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4695" w14:textId="12501167" w:rsidR="005B38C3" w:rsidRPr="00C70683" w:rsidRDefault="005B38C3" w:rsidP="00392193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728"/>
        <w:gridCol w:w="4079"/>
        <w:gridCol w:w="4116"/>
      </w:tblGrid>
      <w:tr w:rsidR="009074FD" w:rsidRPr="00781DEC" w14:paraId="33FDBFFB" w14:textId="0304D12F" w:rsidTr="00761967">
        <w:trPr>
          <w:tblHeader/>
        </w:trPr>
        <w:tc>
          <w:tcPr>
            <w:tcW w:w="1728" w:type="dxa"/>
            <w:vAlign w:val="center"/>
          </w:tcPr>
          <w:p w14:paraId="7B944C2E" w14:textId="77777777" w:rsidR="009074FD" w:rsidRPr="00781DEC" w:rsidRDefault="009074FD" w:rsidP="00B56F9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D831CAA" wp14:editId="6B6CE27F">
                  <wp:extent cx="960633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55" cy="43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</w:tcPr>
          <w:p w14:paraId="033B8723" w14:textId="77777777" w:rsidR="009074FD" w:rsidRPr="00781DEC" w:rsidRDefault="009074FD" w:rsidP="00B56F9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781DEC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6"/>
                <w:szCs w:val="16"/>
              </w:rPr>
              <w:t>BALTIJAS SERTIFIKĀCIJAS CENTRS SIA</w:t>
            </w:r>
          </w:p>
          <w:p w14:paraId="1DBBF819" w14:textId="34A7F86D" w:rsidR="009074FD" w:rsidRPr="00781DEC" w:rsidRDefault="009074FD" w:rsidP="00B56F9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Brīvības gatve 224A, Rīga, LV-1039, Latvija</w:t>
            </w:r>
            <w:r w:rsidR="00761967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s Republika</w:t>
            </w:r>
          </w:p>
          <w:p w14:paraId="4F299B45" w14:textId="013B21C8" w:rsidR="009074FD" w:rsidRPr="00781DEC" w:rsidRDefault="009074FD" w:rsidP="00B56F9A">
            <w:pP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Vien</w:t>
            </w:r>
            <w:r w:rsidR="00A667A3"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otais</w:t>
            </w: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 xml:space="preserve"> </w:t>
            </w:r>
            <w:r w:rsidR="00A667A3"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reģistrācijas</w:t>
            </w: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 xml:space="preserve"> Nr. 40003955102</w:t>
            </w:r>
          </w:p>
          <w:p w14:paraId="0A367BCA" w14:textId="792AF38C" w:rsidR="009074FD" w:rsidRPr="00781DEC" w:rsidRDefault="009074FD" w:rsidP="00B56F9A">
            <w:pP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Tālr</w:t>
            </w:r>
            <w:r w:rsidR="00A667A3"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unis</w:t>
            </w: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:  +371 28383132,</w:t>
            </w:r>
            <w:r w:rsidR="00A667A3"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 xml:space="preserve"> </w:t>
            </w: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biroja tālr</w:t>
            </w:r>
            <w:r w:rsidR="000F06E1"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unis</w:t>
            </w: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: +371 25100130</w:t>
            </w:r>
          </w:p>
          <w:p w14:paraId="05B0CFAE" w14:textId="560640F1" w:rsidR="009074FD" w:rsidRDefault="009074FD" w:rsidP="00B56F9A">
            <w:pP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 xml:space="preserve">E-pasts: bsc@inbox.com, </w:t>
            </w:r>
            <w:r w:rsidR="00C22CAC" w:rsidRPr="00C22CA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balticrailcert@gmail.com</w:t>
            </w:r>
          </w:p>
          <w:p w14:paraId="5C04820B" w14:textId="601BAFC8" w:rsidR="00C22CAC" w:rsidRPr="00781DEC" w:rsidRDefault="003B066D" w:rsidP="00B56F9A">
            <w:pP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</w:pPr>
            <w:r w:rsidRPr="003B066D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</w:rPr>
              <w:t>Interneta vietne http://www.eurailexperts.com</w:t>
            </w:r>
          </w:p>
        </w:tc>
        <w:tc>
          <w:tcPr>
            <w:tcW w:w="4116" w:type="dxa"/>
          </w:tcPr>
          <w:p w14:paraId="15C754D3" w14:textId="77777777" w:rsidR="009074FD" w:rsidRPr="00781DEC" w:rsidRDefault="00A667A3" w:rsidP="00B56F9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bCs/>
                <w:caps/>
                <w:color w:val="1F3864" w:themeColor="accent1" w:themeShade="80"/>
                <w:sz w:val="16"/>
                <w:szCs w:val="16"/>
                <w:lang w:val="en-GB"/>
              </w:rPr>
            </w:pPr>
            <w:r w:rsidRPr="00781DEC">
              <w:rPr>
                <w:rFonts w:ascii="Times New Roman" w:hAnsi="Times New Roman" w:cs="Times New Roman"/>
                <w:b/>
                <w:bCs/>
                <w:caps/>
                <w:color w:val="1F3864" w:themeColor="accent1" w:themeShade="80"/>
                <w:sz w:val="16"/>
                <w:szCs w:val="16"/>
                <w:lang w:val="en-GB"/>
              </w:rPr>
              <w:t>Baltic certification centre LLC</w:t>
            </w:r>
          </w:p>
          <w:p w14:paraId="177ECC5B" w14:textId="7A5437A2" w:rsidR="00A667A3" w:rsidRPr="00781DEC" w:rsidRDefault="00A667A3" w:rsidP="00B56F9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</w:pPr>
            <w:proofErr w:type="spellStart"/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  <w:t>Brivibas</w:t>
            </w:r>
            <w:proofErr w:type="spellEnd"/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  <w:t xml:space="preserve"> avenue 224A, Riga, LV-1039, </w:t>
            </w:r>
            <w:r w:rsidR="00761967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  <w:t xml:space="preserve">Republic of </w:t>
            </w: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  <w:t>Latvia</w:t>
            </w:r>
          </w:p>
          <w:p w14:paraId="40318A27" w14:textId="16A828A0" w:rsidR="00A667A3" w:rsidRPr="00781DEC" w:rsidRDefault="00A667A3" w:rsidP="00B56F9A">
            <w:pP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</w:pP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  <w:t>Single registration No. 40003955102</w:t>
            </w:r>
          </w:p>
          <w:p w14:paraId="478DD9C7" w14:textId="344A4F99" w:rsidR="00A667A3" w:rsidRPr="00781DEC" w:rsidRDefault="00A667A3" w:rsidP="00B56F9A">
            <w:pPr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</w:pP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  <w:t>Phone:  +371 28383132, office phone: +371 25100130</w:t>
            </w:r>
          </w:p>
          <w:p w14:paraId="2CC29A72" w14:textId="548C4E22" w:rsidR="00A667A3" w:rsidRDefault="00A667A3" w:rsidP="00B56F9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</w:pPr>
            <w:r w:rsidRPr="00781DE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  <w:t xml:space="preserve">E-mail: bsc@inbox.com, </w:t>
            </w:r>
            <w:r w:rsidR="00C22CAC" w:rsidRPr="00C22CAC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  <w:t>balticrailcert@gmail.com</w:t>
            </w:r>
          </w:p>
          <w:p w14:paraId="6AD9BD28" w14:textId="74953B20" w:rsidR="00C22CAC" w:rsidRPr="00781DEC" w:rsidRDefault="003B066D" w:rsidP="00B56F9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caps/>
                <w:color w:val="1F3864" w:themeColor="accent1" w:themeShade="80"/>
                <w:sz w:val="16"/>
                <w:szCs w:val="16"/>
              </w:rPr>
            </w:pPr>
            <w:r w:rsidRPr="003B066D">
              <w:rPr>
                <w:rFonts w:ascii="Times New Roman" w:hAnsi="Times New Roman" w:cs="Times New Roman"/>
                <w:color w:val="1F3864" w:themeColor="accent1" w:themeShade="80"/>
                <w:sz w:val="16"/>
                <w:szCs w:val="16"/>
                <w:lang w:val="en-GB"/>
              </w:rPr>
              <w:t>Website http://www.eurailexperts.com</w:t>
            </w:r>
          </w:p>
        </w:tc>
      </w:tr>
      <w:tr w:rsidR="00A667A3" w:rsidRPr="00781DEC" w14:paraId="5524BD68" w14:textId="77777777" w:rsidTr="00761967">
        <w:trPr>
          <w:trHeight w:val="360"/>
          <w:tblHeader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21765EEF" w14:textId="33677C37" w:rsidR="00A667A3" w:rsidRPr="00781DEC" w:rsidRDefault="00440856" w:rsidP="00B56F9A">
            <w:pPr>
              <w:jc w:val="center"/>
              <w:rPr>
                <w:rFonts w:ascii="Times New Roman" w:eastAsia="Times New Roman" w:hAnsi="Times New Roman" w:cs="Times New Roman"/>
                <w:caps/>
                <w:color w:val="1F3864" w:themeColor="accent1" w:themeShade="80"/>
                <w:sz w:val="18"/>
                <w:szCs w:val="18"/>
                <w:lang w:eastAsia="ar-SA"/>
              </w:rPr>
            </w:pPr>
            <w:r w:rsidRPr="00781DEC">
              <w:rPr>
                <w:rFonts w:ascii="Times New Roman" w:hAnsi="Times New Roman" w:cs="Times New Roman"/>
                <w:caps/>
                <w:color w:val="1F3864" w:themeColor="accent1" w:themeShade="80"/>
                <w:sz w:val="18"/>
                <w:szCs w:val="18"/>
              </w:rPr>
              <w:t>Ritošā sastāva sertifikācija un ekspertīze /</w:t>
            </w:r>
            <w:r w:rsidRPr="00781DEC">
              <w:rPr>
                <w:rFonts w:ascii="Times New Roman" w:eastAsia="Times New Roman" w:hAnsi="Times New Roman" w:cs="Times New Roman"/>
                <w:caps/>
                <w:color w:val="1F3864" w:themeColor="accent1" w:themeShade="80"/>
                <w:sz w:val="18"/>
                <w:szCs w:val="18"/>
                <w:lang w:eastAsia="ar-SA"/>
              </w:rPr>
              <w:t xml:space="preserve"> </w:t>
            </w:r>
            <w:r w:rsidRPr="00781DEC">
              <w:rPr>
                <w:rFonts w:ascii="Times New Roman" w:hAnsi="Times New Roman" w:cs="Times New Roman"/>
                <w:caps/>
                <w:color w:val="1F3864" w:themeColor="accent1" w:themeShade="80"/>
                <w:sz w:val="18"/>
                <w:szCs w:val="18"/>
                <w:lang w:val="en-GB"/>
              </w:rPr>
              <w:t>Rolling stock certification and expert review</w:t>
            </w:r>
          </w:p>
        </w:tc>
      </w:tr>
      <w:tr w:rsidR="007C05A0" w:rsidRPr="00781DEC" w14:paraId="2A3FB50E" w14:textId="77777777" w:rsidTr="007C05A0">
        <w:trPr>
          <w:trHeight w:val="301"/>
          <w:tblHeader/>
        </w:trPr>
        <w:tc>
          <w:tcPr>
            <w:tcW w:w="5807" w:type="dxa"/>
            <w:gridSpan w:val="2"/>
            <w:vMerge w:val="restart"/>
            <w:shd w:val="clear" w:color="auto" w:fill="auto"/>
            <w:vAlign w:val="center"/>
          </w:tcPr>
          <w:p w14:paraId="119C48AD" w14:textId="1AD8D5C7" w:rsidR="007C05A0" w:rsidRPr="00781DEC" w:rsidRDefault="007C05A0" w:rsidP="00B56F9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1DE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Pieteikums / </w:t>
            </w:r>
            <w:r w:rsidRPr="00781DEC">
              <w:rPr>
                <w:rFonts w:ascii="Times New Roman" w:hAnsi="Times New Roman" w:cs="Times New Roman"/>
                <w:caps/>
                <w:sz w:val="28"/>
                <w:szCs w:val="28"/>
                <w:lang w:val="en-GB"/>
              </w:rPr>
              <w:t>Application</w:t>
            </w:r>
            <w:r w:rsidRPr="00781DE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/ </w:t>
            </w:r>
            <w:r w:rsidRPr="00781DEC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Заявка</w:t>
            </w:r>
          </w:p>
          <w:p w14:paraId="7F4FC92B" w14:textId="0A35D605" w:rsidR="007C05A0" w:rsidRPr="007C05A0" w:rsidRDefault="007C05A0" w:rsidP="007C0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DEC">
              <w:rPr>
                <w:rFonts w:ascii="Times New Roman" w:hAnsi="Times New Roman" w:cs="Times New Roman"/>
                <w:sz w:val="20"/>
                <w:szCs w:val="20"/>
              </w:rPr>
              <w:t xml:space="preserve">produkcijas sertifikācijai / 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for product certification 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проведении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сертификации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продукции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32E58583" w14:textId="315A2ACA" w:rsidR="007C05A0" w:rsidRPr="0000535D" w:rsidRDefault="007C05A0" w:rsidP="00B56F9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Aizpilda sertifikācijas institūcija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To be completed by the Certification Body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Заполняет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орган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по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сертификации</w:t>
            </w:r>
          </w:p>
        </w:tc>
      </w:tr>
      <w:tr w:rsidR="007C05A0" w:rsidRPr="00781DEC" w14:paraId="17594800" w14:textId="06BBF297" w:rsidTr="00761967">
        <w:trPr>
          <w:trHeight w:val="301"/>
          <w:tblHeader/>
        </w:trPr>
        <w:tc>
          <w:tcPr>
            <w:tcW w:w="5807" w:type="dxa"/>
            <w:gridSpan w:val="2"/>
            <w:vMerge/>
            <w:shd w:val="clear" w:color="auto" w:fill="auto"/>
            <w:vAlign w:val="center"/>
          </w:tcPr>
          <w:p w14:paraId="1A06F107" w14:textId="77777777" w:rsidR="007C05A0" w:rsidRPr="00781DEC" w:rsidRDefault="007C05A0" w:rsidP="007C05A0">
            <w:pPr>
              <w:rPr>
                <w:rFonts w:ascii="Times New Roman" w:hAnsi="Times New Roman" w:cs="Times New Roman"/>
                <w:color w:val="244061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14:paraId="51AE9148" w14:textId="77777777" w:rsidR="007C05A0" w:rsidRPr="00781DEC" w:rsidRDefault="007C05A0" w:rsidP="00B56F9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48EA0CA" w14:textId="6BDD33C3" w:rsidR="007C05A0" w:rsidRPr="00781DEC" w:rsidRDefault="007C05A0" w:rsidP="00B56F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DEC">
              <w:rPr>
                <w:rFonts w:ascii="Times New Roman" w:hAnsi="Times New Roman" w:cs="Times New Roman"/>
                <w:sz w:val="20"/>
                <w:szCs w:val="20"/>
              </w:rPr>
              <w:t>Reģistrācijas Nr.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781DE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</w:t>
            </w:r>
          </w:p>
          <w:p w14:paraId="73563650" w14:textId="083D5911" w:rsidR="007C05A0" w:rsidRPr="00781DEC" w:rsidRDefault="007C05A0" w:rsidP="00B56F9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05A0" w:rsidRPr="00781DEC" w14:paraId="44D2E4E9" w14:textId="77777777" w:rsidTr="00761967">
        <w:trPr>
          <w:trHeight w:val="225"/>
          <w:tblHeader/>
        </w:trPr>
        <w:tc>
          <w:tcPr>
            <w:tcW w:w="5807" w:type="dxa"/>
            <w:gridSpan w:val="2"/>
            <w:vMerge/>
            <w:shd w:val="clear" w:color="auto" w:fill="auto"/>
            <w:vAlign w:val="center"/>
          </w:tcPr>
          <w:p w14:paraId="7249A3D1" w14:textId="707CB4D9" w:rsidR="007C05A0" w:rsidRPr="00781DEC" w:rsidRDefault="007C05A0" w:rsidP="007C05A0">
            <w:pPr>
              <w:rPr>
                <w:rFonts w:ascii="Times New Roman" w:hAnsi="Times New Roman" w:cs="Times New Roman"/>
                <w:color w:val="244061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14:paraId="7BFCE505" w14:textId="77777777" w:rsidR="007C05A0" w:rsidRPr="00781DEC" w:rsidRDefault="007C05A0" w:rsidP="00B56F9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8B325D1" w14:textId="0D2900AF" w:rsidR="007C05A0" w:rsidRPr="00781DEC" w:rsidRDefault="007C05A0" w:rsidP="00B56F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DEC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81DE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</w:p>
          <w:p w14:paraId="0E1E8B4E" w14:textId="31085BB6" w:rsidR="007C05A0" w:rsidRPr="00781DEC" w:rsidRDefault="007C05A0" w:rsidP="00B56F9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4FB4" w:rsidRPr="00781DEC" w14:paraId="1D5DC8EC" w14:textId="77777777" w:rsidTr="00761967">
        <w:trPr>
          <w:trHeight w:val="150"/>
          <w:tblHeader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3247C2B1" w14:textId="77777777" w:rsidR="001C54D1" w:rsidRDefault="001C54D1" w:rsidP="001C54D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Pieteikuma reģistrācijas Nr.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:</w:t>
            </w:r>
            <w:r w:rsidRPr="00781D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/ </w:t>
            </w:r>
            <w:r w:rsidRPr="007C05A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Applica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tion</w:t>
            </w:r>
            <w:r w:rsidRPr="007C05A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registration No.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/ </w:t>
            </w:r>
          </w:p>
          <w:p w14:paraId="0604C816" w14:textId="77777777" w:rsidR="001C54D1" w:rsidRPr="001A2FDE" w:rsidRDefault="001C54D1" w:rsidP="001C54D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Регистрационный номер заявки</w:t>
            </w:r>
            <w:r w:rsidRPr="00AA53A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: </w:t>
            </w:r>
            <w:r w:rsidRPr="00AA53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AA53A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A53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AA53A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F384C34" w14:textId="2F15CC7B" w:rsidR="007C05A0" w:rsidRPr="007C05A0" w:rsidRDefault="007C05A0" w:rsidP="007C05A0">
            <w:pPr>
              <w:rPr>
                <w:rFonts w:ascii="Times New Roman" w:hAnsi="Times New Roman" w:cs="Times New Roman"/>
                <w:i/>
                <w:iCs/>
                <w:sz w:val="8"/>
                <w:szCs w:val="8"/>
                <w:lang w:val="ru-RU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14:paraId="62BD0388" w14:textId="7EDF8759" w:rsidR="003D4FB4" w:rsidRPr="00781DEC" w:rsidRDefault="003D4FB4" w:rsidP="00B56F9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585193" w14:textId="5B918660" w:rsidR="003D4FB4" w:rsidRPr="00781DEC" w:rsidRDefault="003D4FB4" w:rsidP="00B56F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DEC">
              <w:rPr>
                <w:rFonts w:ascii="Times New Roman" w:hAnsi="Times New Roman" w:cs="Times New Roman"/>
                <w:sz w:val="20"/>
                <w:szCs w:val="20"/>
              </w:rPr>
              <w:t>Reģistrāciju veica</w:t>
            </w:r>
            <w:r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81DE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0E5D64"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</w:t>
            </w:r>
          </w:p>
          <w:p w14:paraId="5DD05BC7" w14:textId="2FEAEE19" w:rsidR="003D4FB4" w:rsidRPr="00781DEC" w:rsidRDefault="003D4FB4" w:rsidP="00B56F9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4DFF87EA" w14:textId="53D9A846" w:rsidR="005B38C3" w:rsidRPr="00B037DF" w:rsidRDefault="005B38C3" w:rsidP="00392193">
      <w:pPr>
        <w:spacing w:after="0" w:line="240" w:lineRule="auto"/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119"/>
        <w:gridCol w:w="5415"/>
      </w:tblGrid>
      <w:tr w:rsidR="00F0596B" w:rsidRPr="00781DEC" w14:paraId="2B3A85D1" w14:textId="77777777" w:rsidTr="00117E5E">
        <w:trPr>
          <w:trHeight w:val="284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7C1776EE" w14:textId="2567ED01" w:rsidR="00F0596B" w:rsidRPr="0000535D" w:rsidRDefault="00F0596B" w:rsidP="00117E5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Aizpilda pieteicējs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To be completed by the Applicant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Заполняет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заявитель</w:t>
            </w:r>
          </w:p>
        </w:tc>
      </w:tr>
      <w:tr w:rsidR="00117E5E" w:rsidRPr="00781DEC" w14:paraId="5AB41281" w14:textId="2295630A" w:rsidTr="00CB06E8">
        <w:trPr>
          <w:trHeight w:val="284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3A514440" w14:textId="3D114332" w:rsidR="00361E8A" w:rsidRPr="00366F63" w:rsidRDefault="00361E8A" w:rsidP="00117E5E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</w:rPr>
              <w:t>1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.</w:t>
            </w:r>
            <w:r w:rsidR="00E81FA9"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</w:rPr>
              <w:t>0</w:t>
            </w:r>
          </w:p>
        </w:tc>
        <w:tc>
          <w:tcPr>
            <w:tcW w:w="9243" w:type="dxa"/>
            <w:gridSpan w:val="3"/>
            <w:shd w:val="clear" w:color="auto" w:fill="B4C6E7" w:themeFill="accent1" w:themeFillTint="66"/>
            <w:vAlign w:val="center"/>
          </w:tcPr>
          <w:p w14:paraId="58054B60" w14:textId="5E298C6C" w:rsidR="00361E8A" w:rsidRPr="00366F63" w:rsidRDefault="00361E8A" w:rsidP="00117E5E">
            <w:pPr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</w:rPr>
            </w:pP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</w:rPr>
              <w:t xml:space="preserve">Informācija par pieteicēju / 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Information about applicant / 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Информация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US"/>
              </w:rPr>
              <w:t xml:space="preserve"> 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о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US"/>
              </w:rPr>
              <w:t xml:space="preserve"> 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заявителе</w:t>
            </w:r>
          </w:p>
        </w:tc>
      </w:tr>
      <w:tr w:rsidR="00564A48" w:rsidRPr="00781DEC" w14:paraId="2A706D75" w14:textId="77777777" w:rsidTr="00CB06E8">
        <w:tc>
          <w:tcPr>
            <w:tcW w:w="675" w:type="dxa"/>
            <w:vMerge w:val="restart"/>
          </w:tcPr>
          <w:p w14:paraId="579A120C" w14:textId="09F53600" w:rsidR="00361E8A" w:rsidRPr="00361E8A" w:rsidRDefault="00361E8A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3828" w:type="dxa"/>
            <w:gridSpan w:val="2"/>
            <w:vMerge w:val="restart"/>
          </w:tcPr>
          <w:p w14:paraId="13A216E9" w14:textId="77777777" w:rsidR="00361E8A" w:rsidRPr="00781DEC" w:rsidRDefault="00361E8A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Pieteicējs ir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Applicant is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</w:p>
          <w:p w14:paraId="0E3147F4" w14:textId="4C55B61F" w:rsidR="00361E8A" w:rsidRPr="00781DEC" w:rsidRDefault="00361E8A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Заявитель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является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3727EA0" w14:textId="70B29469" w:rsidR="00361E8A" w:rsidRPr="00117E5E" w:rsidRDefault="001C54D1" w:rsidP="00D4616B">
            <w:pPr>
              <w:rPr>
                <w:rFonts w:ascii="Times New Roman" w:hAnsi="Times New Roman" w:cs="Times New Roman"/>
                <w:i/>
                <w:iCs/>
                <w:sz w:val="8"/>
                <w:szCs w:val="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9800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16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4616B" w:rsidRPr="00781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16B" w:rsidRPr="00D4616B">
              <w:rPr>
                <w:rFonts w:ascii="Times New Roman" w:hAnsi="Times New Roman" w:cs="Times New Roman"/>
                <w:sz w:val="20"/>
                <w:szCs w:val="20"/>
              </w:rPr>
              <w:t>Produkcijas ī</w:t>
            </w:r>
            <w:r w:rsidR="00D4616B">
              <w:rPr>
                <w:rFonts w:ascii="Times New Roman" w:hAnsi="Times New Roman" w:cs="Times New Roman"/>
                <w:sz w:val="20"/>
                <w:szCs w:val="20"/>
              </w:rPr>
              <w:t>pašnieks</w:t>
            </w:r>
            <w:r w:rsidR="00D4616B" w:rsidRPr="00781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16B"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D4616B" w:rsidRPr="00D461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Product owner</w:t>
            </w:r>
            <w:r w:rsidR="00D4616B" w:rsidRPr="00781DE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461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Собственник</w:t>
            </w:r>
            <w:r w:rsidR="00D46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1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продукции</w:t>
            </w:r>
          </w:p>
        </w:tc>
      </w:tr>
      <w:tr w:rsidR="00D4616B" w:rsidRPr="00781DEC" w14:paraId="3F2E7978" w14:textId="77777777" w:rsidTr="00CB06E8">
        <w:trPr>
          <w:trHeight w:val="284"/>
        </w:trPr>
        <w:tc>
          <w:tcPr>
            <w:tcW w:w="675" w:type="dxa"/>
            <w:vMerge/>
          </w:tcPr>
          <w:p w14:paraId="376B520B" w14:textId="77777777" w:rsidR="00D4616B" w:rsidRPr="00781DEC" w:rsidRDefault="00D4616B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2B373C6D" w14:textId="77777777" w:rsidR="00D4616B" w:rsidRPr="00781DEC" w:rsidRDefault="00D4616B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15" w:type="dxa"/>
            <w:vAlign w:val="center"/>
          </w:tcPr>
          <w:p w14:paraId="07B54D21" w14:textId="77777777" w:rsidR="00D4616B" w:rsidRPr="00D4616B" w:rsidRDefault="001C54D1" w:rsidP="00D461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261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16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4616B" w:rsidRPr="00781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16B" w:rsidRPr="00D4616B">
              <w:rPr>
                <w:rFonts w:ascii="Times New Roman" w:hAnsi="Times New Roman" w:cs="Times New Roman"/>
                <w:sz w:val="20"/>
                <w:szCs w:val="20"/>
              </w:rPr>
              <w:t xml:space="preserve">Īpašnieka </w:t>
            </w:r>
            <w:r w:rsidR="00D461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4616B" w:rsidRPr="00781DEC">
              <w:rPr>
                <w:rFonts w:ascii="Times New Roman" w:hAnsi="Times New Roman" w:cs="Times New Roman"/>
                <w:sz w:val="20"/>
                <w:szCs w:val="20"/>
              </w:rPr>
              <w:t xml:space="preserve">ilnvarotājs pārstāvis / </w:t>
            </w:r>
            <w:r w:rsidR="00D4616B" w:rsidRPr="00D461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Owner authorised representative</w:t>
            </w:r>
            <w:r w:rsidR="00D4616B" w:rsidRPr="00781DE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4616B"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="00D4616B" w:rsidRPr="00781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4616B" w:rsidRPr="00781D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представитель</w:t>
            </w:r>
            <w:r w:rsidR="00D46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1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собственника </w:t>
            </w:r>
          </w:p>
          <w:p w14:paraId="515C940C" w14:textId="77777777" w:rsidR="00D4616B" w:rsidRDefault="00D4616B" w:rsidP="00D4616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Pilnvarotā pārstāvja rakstisks pilnvarojums /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Authorised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representative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written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authorization</w:t>
            </w:r>
            <w:proofErr w:type="spellEnd"/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Письменная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доверенность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уполномоченного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представителя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14:paraId="67A87EE0" w14:textId="77777777" w:rsidR="00D4616B" w:rsidRPr="00692295" w:rsidRDefault="00D4616B" w:rsidP="00D4616B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46185481" w14:textId="77777777" w:rsidR="00D4616B" w:rsidRPr="00781DEC" w:rsidRDefault="00D4616B" w:rsidP="00D4616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_______________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</w:p>
          <w:p w14:paraId="2E6EBFBE" w14:textId="77777777" w:rsidR="00D4616B" w:rsidRDefault="00D4616B" w:rsidP="00D4616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(datums, numurs / </w:t>
            </w:r>
            <w:r w:rsidRPr="00781D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date, number</w:t>
            </w:r>
            <w:r w:rsidRPr="00781D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дата</w:t>
            </w:r>
            <w:r w:rsidRPr="00781D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781D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номер</w:t>
            </w:r>
            <w:r w:rsidRPr="00781D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)</w:t>
            </w:r>
          </w:p>
          <w:p w14:paraId="0115DF91" w14:textId="77777777" w:rsidR="00D4616B" w:rsidRPr="00D4616B" w:rsidRDefault="00D4616B" w:rsidP="00117E5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4A48" w:rsidRPr="00781DEC" w14:paraId="762C1CFA" w14:textId="77777777" w:rsidTr="00CB06E8">
        <w:trPr>
          <w:trHeight w:val="284"/>
        </w:trPr>
        <w:tc>
          <w:tcPr>
            <w:tcW w:w="675" w:type="dxa"/>
            <w:vMerge/>
          </w:tcPr>
          <w:p w14:paraId="3623F739" w14:textId="77777777" w:rsidR="00361E8A" w:rsidRPr="00781DEC" w:rsidRDefault="00361E8A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11F00E9B" w14:textId="77777777" w:rsidR="00361E8A" w:rsidRPr="00781DEC" w:rsidRDefault="00361E8A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15" w:type="dxa"/>
            <w:vAlign w:val="center"/>
          </w:tcPr>
          <w:p w14:paraId="1CD017C2" w14:textId="57B42FF4" w:rsidR="00361E8A" w:rsidRPr="00D4616B" w:rsidRDefault="001C54D1" w:rsidP="00117E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0496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16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4616B" w:rsidRPr="00781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16B">
              <w:rPr>
                <w:rFonts w:ascii="Times New Roman" w:hAnsi="Times New Roman" w:cs="Times New Roman"/>
                <w:sz w:val="20"/>
                <w:szCs w:val="20"/>
              </w:rPr>
              <w:t>Produkcijas lietotājs</w:t>
            </w:r>
            <w:r w:rsidR="00D4616B" w:rsidRPr="00781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D46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u</w:t>
            </w:r>
            <w:r w:rsidR="00D461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</w:t>
            </w:r>
            <w:r w:rsidR="00D4616B" w:rsidRPr="00781DE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461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Пользователь</w:t>
            </w:r>
            <w:r w:rsidR="00D46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1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продукции</w:t>
            </w:r>
          </w:p>
        </w:tc>
      </w:tr>
      <w:tr w:rsidR="00117E5E" w:rsidRPr="00781DEC" w14:paraId="2B018F42" w14:textId="77777777" w:rsidTr="00CB06E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14:paraId="6317353C" w14:textId="44E0F35F" w:rsidR="00361E8A" w:rsidRPr="00781DEC" w:rsidRDefault="00361E8A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4D35171B" w14:textId="08C446CC" w:rsidR="00361E8A" w:rsidRPr="00781DEC" w:rsidRDefault="00361E8A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Nosaukums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Name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Наименование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0C621D0F" w14:textId="5E751861" w:rsidR="00361E8A" w:rsidRPr="004D7238" w:rsidRDefault="00361E8A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5E" w:rsidRPr="00781DEC" w14:paraId="6945A39E" w14:textId="77777777" w:rsidTr="00CB06E8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</w:tcPr>
          <w:p w14:paraId="75E1A367" w14:textId="0C4A0997" w:rsidR="00361E8A" w:rsidRPr="00781DEC" w:rsidRDefault="00361E8A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14:paraId="581CD6BD" w14:textId="6567046C" w:rsidR="00361E8A" w:rsidRPr="00781DEC" w:rsidRDefault="00361E8A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Juridiskā adrese (iela, pilsēta, pasta indekss, valsts) /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Legal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address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street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city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ZIP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code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country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Юридический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адрес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улица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почтовый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государство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5415" w:type="dxa"/>
          </w:tcPr>
          <w:p w14:paraId="6C468ABF" w14:textId="1550CEDE" w:rsidR="00361E8A" w:rsidRPr="004D7238" w:rsidRDefault="00361E8A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5E" w:rsidRPr="00781DEC" w14:paraId="4E461455" w14:textId="77777777" w:rsidTr="00CB06E8">
        <w:trPr>
          <w:trHeight w:val="284"/>
        </w:trPr>
        <w:tc>
          <w:tcPr>
            <w:tcW w:w="675" w:type="dxa"/>
          </w:tcPr>
          <w:p w14:paraId="2FA2C355" w14:textId="66CA6278" w:rsidR="00361E8A" w:rsidRPr="00781DEC" w:rsidRDefault="00361E8A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14:paraId="61620AC7" w14:textId="09447194" w:rsidR="00361E8A" w:rsidRPr="00781DEC" w:rsidRDefault="00361E8A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Faktiskā adrese (iela, pilsēta, pasta indekss, valsts) /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Actual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address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street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city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ZIP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code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country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Фактический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адрес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улица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почтовый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государство</w:t>
            </w:r>
            <w:proofErr w:type="spellEnd"/>
            <w:r w:rsidRPr="008E7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5415" w:type="dxa"/>
          </w:tcPr>
          <w:p w14:paraId="122C730A" w14:textId="1F10C4FE" w:rsidR="00361E8A" w:rsidRPr="004D7238" w:rsidRDefault="00361E8A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5E" w:rsidRPr="00781DEC" w14:paraId="005AA532" w14:textId="77777777" w:rsidTr="00CB06E8">
        <w:trPr>
          <w:trHeight w:val="284"/>
        </w:trPr>
        <w:tc>
          <w:tcPr>
            <w:tcW w:w="675" w:type="dxa"/>
          </w:tcPr>
          <w:p w14:paraId="7186E894" w14:textId="6489FC93" w:rsidR="00361E8A" w:rsidRPr="00781DEC" w:rsidRDefault="00361E8A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14:paraId="444B1FB5" w14:textId="110C3840" w:rsidR="00361E8A" w:rsidRPr="00781DEC" w:rsidRDefault="00361E8A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Tālrunis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Phone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Телефон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5F955E97" w14:textId="1E628313" w:rsidR="00361E8A" w:rsidRPr="004D7238" w:rsidRDefault="00361E8A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5E" w:rsidRPr="00781DEC" w14:paraId="361649A1" w14:textId="77777777" w:rsidTr="00CB06E8">
        <w:trPr>
          <w:trHeight w:val="284"/>
        </w:trPr>
        <w:tc>
          <w:tcPr>
            <w:tcW w:w="675" w:type="dxa"/>
          </w:tcPr>
          <w:p w14:paraId="30801694" w14:textId="065D9835" w:rsidR="00AA2008" w:rsidRPr="00781DEC" w:rsidRDefault="00AA2008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14:paraId="2A560FD1" w14:textId="42A994CD" w:rsidR="00AA2008" w:rsidRPr="00781DEC" w:rsidRDefault="00AA2008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E-pasts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mail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Электронная почта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3CEEF413" w14:textId="0774E3DB" w:rsidR="00AA2008" w:rsidRPr="004D7238" w:rsidRDefault="00AA2008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5E" w:rsidRPr="00781DEC" w14:paraId="7DD089D3" w14:textId="77777777" w:rsidTr="00CB06E8">
        <w:trPr>
          <w:trHeight w:val="284"/>
        </w:trPr>
        <w:tc>
          <w:tcPr>
            <w:tcW w:w="675" w:type="dxa"/>
          </w:tcPr>
          <w:p w14:paraId="10137F55" w14:textId="32B6C275" w:rsidR="00564A48" w:rsidRPr="00781DEC" w:rsidRDefault="00564A48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</w:tcPr>
          <w:p w14:paraId="4BAF47BA" w14:textId="1E5F90A0" w:rsidR="00564A48" w:rsidRPr="00781DEC" w:rsidRDefault="00564A48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Vienotais reģistrācijas numurs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Single registration number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Единый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регистрационный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номер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415" w:type="dxa"/>
          </w:tcPr>
          <w:p w14:paraId="57088B30" w14:textId="4E631F29" w:rsidR="00564A48" w:rsidRPr="004D7238" w:rsidRDefault="00564A48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17E5E" w:rsidRPr="00781DEC" w14:paraId="700285C5" w14:textId="77777777" w:rsidTr="00CB06E8">
        <w:trPr>
          <w:trHeight w:val="284"/>
        </w:trPr>
        <w:tc>
          <w:tcPr>
            <w:tcW w:w="675" w:type="dxa"/>
          </w:tcPr>
          <w:p w14:paraId="4444583E" w14:textId="120A13C1" w:rsidR="00564A48" w:rsidRPr="00781DEC" w:rsidRDefault="00564A48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</w:tcPr>
          <w:p w14:paraId="5FDA8EC5" w14:textId="5EA3F721" w:rsidR="00564A48" w:rsidRPr="00781DEC" w:rsidRDefault="00564A48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PVN maksātāja numurs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VAT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number</w:t>
            </w:r>
            <w:proofErr w:type="spellEnd"/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плательщика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НДС</w:t>
            </w:r>
            <w:proofErr w:type="spellEnd"/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0CFA0E48" w14:textId="3EDDD8FF" w:rsidR="00564A48" w:rsidRPr="004D7238" w:rsidRDefault="00564A48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4A48" w:rsidRPr="00781DEC" w14:paraId="4DD48B5F" w14:textId="5204E274" w:rsidTr="00366F63">
        <w:trPr>
          <w:trHeight w:val="284"/>
        </w:trPr>
        <w:tc>
          <w:tcPr>
            <w:tcW w:w="675" w:type="dxa"/>
            <w:shd w:val="clear" w:color="auto" w:fill="auto"/>
          </w:tcPr>
          <w:p w14:paraId="2BD2B773" w14:textId="65265B12" w:rsidR="00564A48" w:rsidRPr="00781DEC" w:rsidRDefault="00564A48" w:rsidP="0011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243" w:type="dxa"/>
            <w:gridSpan w:val="3"/>
            <w:shd w:val="clear" w:color="auto" w:fill="auto"/>
            <w:vAlign w:val="center"/>
          </w:tcPr>
          <w:p w14:paraId="20705828" w14:textId="3CFADC7A" w:rsidR="00564A48" w:rsidRPr="00781DEC" w:rsidRDefault="00564A48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Vadītājs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Head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Руководитель</w:t>
            </w:r>
          </w:p>
        </w:tc>
      </w:tr>
      <w:tr w:rsidR="00A93BEF" w:rsidRPr="00781DEC" w14:paraId="110DFDB9" w14:textId="77777777" w:rsidTr="00CB06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1FAB9092" w14:textId="3442AC69" w:rsidR="00564A48" w:rsidRPr="00781DEC" w:rsidRDefault="001653F2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D16BC" w14:textId="2B68B9C5" w:rsidR="00564A48" w:rsidRPr="0000535D" w:rsidRDefault="009172D7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1.9.1.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E75A69" w14:textId="77777777" w:rsidR="00564A48" w:rsidRPr="00781DEC" w:rsidRDefault="00564A48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Vārds, uzvārds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Name, surname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</w:p>
          <w:p w14:paraId="395CD86B" w14:textId="7B844A4E" w:rsidR="00564A48" w:rsidRPr="00781DEC" w:rsidRDefault="00564A48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Имя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фамилия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13D5EDBC" w14:textId="399C39A9" w:rsidR="00564A48" w:rsidRPr="004D7238" w:rsidRDefault="00564A48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35D" w:rsidRPr="00781DEC" w14:paraId="6D0B98D9" w14:textId="77777777" w:rsidTr="00CB06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2585B1E" w14:textId="7CDD0E15" w:rsidR="00564A48" w:rsidRPr="00781DEC" w:rsidRDefault="001653F2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0C317" w14:textId="4ACE2E75" w:rsidR="00564A48" w:rsidRPr="0000535D" w:rsidRDefault="009172D7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1.9.2.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599415" w14:textId="0D92CFC2" w:rsidR="00564A48" w:rsidRPr="00781DEC" w:rsidRDefault="00564A48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Amats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Position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Должность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42AC74DA" w14:textId="4F6DB22F" w:rsidR="00564A48" w:rsidRPr="004D7238" w:rsidRDefault="00564A48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0AE" w:rsidRPr="00781DEC" w14:paraId="1A55E9FF" w14:textId="77777777" w:rsidTr="00CB06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4F1591B5" w14:textId="3E7676D1" w:rsidR="002B50AE" w:rsidRPr="00781DEC" w:rsidRDefault="00117E5E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70EF8B" w14:textId="37A089A9" w:rsidR="002B50AE" w:rsidRPr="0000535D" w:rsidRDefault="00117E5E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1.9.3.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8F1B36" w14:textId="5E13A8C7" w:rsidR="002B50AE" w:rsidRPr="00781DEC" w:rsidRDefault="002B50AE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Dokuments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saskaņā ar kuru nozīmēts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Document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accordance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which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it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is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designated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Документ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основании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которого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назначен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0983A4CC" w14:textId="6D58DFD0" w:rsidR="002B50AE" w:rsidRPr="004D7238" w:rsidRDefault="002B50AE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5E" w:rsidRPr="00781DEC" w14:paraId="599AD7E1" w14:textId="77777777" w:rsidTr="00CB06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2C69E532" w14:textId="2F403676" w:rsidR="00117E5E" w:rsidRPr="00781DEC" w:rsidRDefault="00117E5E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02B55" w14:textId="5BCE32D0" w:rsidR="00117E5E" w:rsidRPr="0000535D" w:rsidRDefault="00117E5E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1.9.4.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89F6E9" w14:textId="42FA8DF3" w:rsidR="00117E5E" w:rsidRPr="00781DEC" w:rsidRDefault="00117E5E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Tālrunis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Phone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Телефон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758A66E8" w14:textId="5EA03E7C" w:rsidR="00117E5E" w:rsidRPr="004D7238" w:rsidRDefault="00117E5E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5E" w:rsidRPr="00781DEC" w14:paraId="2B6FB660" w14:textId="77777777" w:rsidTr="00CB06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5435C1F6" w14:textId="3AE19732" w:rsidR="00117E5E" w:rsidRPr="00781DEC" w:rsidRDefault="00117E5E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4495B" w14:textId="51F60EE4" w:rsidR="00117E5E" w:rsidRPr="0000535D" w:rsidRDefault="00117E5E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1.9.5.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50E3EE" w14:textId="39C6ACF6" w:rsidR="00117E5E" w:rsidRPr="00781DEC" w:rsidRDefault="00117E5E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E-pasts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mail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Электронная почта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2D5EDDCC" w14:textId="5847CB58" w:rsidR="00117E5E" w:rsidRPr="004D7238" w:rsidRDefault="00117E5E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5E" w:rsidRPr="00781DEC" w14:paraId="0006B7B5" w14:textId="33B378CC" w:rsidTr="00366F63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CFEA4D7" w14:textId="58D71818" w:rsidR="00117E5E" w:rsidRPr="00117E5E" w:rsidRDefault="00117E5E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7E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1.10.</w:t>
            </w:r>
          </w:p>
        </w:tc>
        <w:tc>
          <w:tcPr>
            <w:tcW w:w="9243" w:type="dxa"/>
            <w:gridSpan w:val="3"/>
            <w:shd w:val="clear" w:color="auto" w:fill="auto"/>
            <w:vAlign w:val="center"/>
          </w:tcPr>
          <w:p w14:paraId="072DE7A1" w14:textId="32370F60" w:rsidR="00117E5E" w:rsidRPr="00781DEC" w:rsidRDefault="00117E5E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Banka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Bank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Банк</w:t>
            </w:r>
          </w:p>
        </w:tc>
      </w:tr>
      <w:tr w:rsidR="00A93BEF" w:rsidRPr="00781DEC" w14:paraId="5EB8B22E" w14:textId="77777777" w:rsidTr="00CB06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1CC247F0" w14:textId="77777777" w:rsidR="00A93BEF" w:rsidRPr="00781DEC" w:rsidRDefault="00A93BEF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644E89F8" w14:textId="69B277FF" w:rsidR="00A93BEF" w:rsidRPr="0000535D" w:rsidRDefault="00A93BEF" w:rsidP="00A93BE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1.10.1.</w:t>
            </w:r>
          </w:p>
        </w:tc>
        <w:tc>
          <w:tcPr>
            <w:tcW w:w="3119" w:type="dxa"/>
            <w:vAlign w:val="center"/>
          </w:tcPr>
          <w:p w14:paraId="264EEFB8" w14:textId="3D4F29BB" w:rsidR="00A93BEF" w:rsidRPr="00781DEC" w:rsidRDefault="00A93BEF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Nosaukums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Name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Наименование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340FD705" w14:textId="3ABE0191" w:rsidR="00A93BEF" w:rsidRPr="004D7238" w:rsidRDefault="00A93BEF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EF" w:rsidRPr="00781DEC" w14:paraId="1413A0C1" w14:textId="77777777" w:rsidTr="00CB06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E9886F8" w14:textId="77777777" w:rsidR="00A93BEF" w:rsidRPr="00781DEC" w:rsidRDefault="00A93BEF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6C7EC663" w14:textId="04CD071D" w:rsidR="00A93BEF" w:rsidRPr="0000535D" w:rsidRDefault="0000535D" w:rsidP="00A93BE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1.10.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17D44DD5" w14:textId="46BAA7D0" w:rsidR="00A93BEF" w:rsidRPr="00781DEC" w:rsidRDefault="00A93BEF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SWIFT</w:t>
            </w:r>
            <w:proofErr w:type="spellEnd"/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code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код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568DAC30" w14:textId="4D2176B8" w:rsidR="00A93BEF" w:rsidRPr="004D7238" w:rsidRDefault="00A93BEF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EF" w:rsidRPr="00781DEC" w14:paraId="61B15A1F" w14:textId="77777777" w:rsidTr="00CB06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500AD47E" w14:textId="77777777" w:rsidR="00A93BEF" w:rsidRPr="00781DEC" w:rsidRDefault="00A93BEF" w:rsidP="00117E5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14:paraId="4A86D172" w14:textId="047974A1" w:rsidR="00A93BEF" w:rsidRPr="0000535D" w:rsidRDefault="0000535D" w:rsidP="00A93BE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1.10.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45D74A0A" w14:textId="2BA453DD" w:rsidR="0000535D" w:rsidRPr="00781DEC" w:rsidRDefault="00A93BEF" w:rsidP="0011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Konta numurs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Account number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Номер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счета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311DDCEE" w14:textId="61D8663E" w:rsidR="00A93BEF" w:rsidRPr="004D7238" w:rsidRDefault="00A93BEF" w:rsidP="0011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6E8" w:rsidRPr="00781DEC" w14:paraId="48B4B240" w14:textId="32DB34C0" w:rsidTr="00366F63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67885E0" w14:textId="10326347" w:rsidR="00CB06E8" w:rsidRPr="00781DEC" w:rsidRDefault="00CB06E8" w:rsidP="00CB0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E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117E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243" w:type="dxa"/>
            <w:gridSpan w:val="3"/>
            <w:shd w:val="clear" w:color="auto" w:fill="auto"/>
            <w:vAlign w:val="center"/>
          </w:tcPr>
          <w:p w14:paraId="1E837DD2" w14:textId="357EB37D" w:rsidR="00CB06E8" w:rsidRPr="00781DEC" w:rsidRDefault="00CB06E8" w:rsidP="00117E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Kontaktpersona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/ Contact person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Контактное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лицо</w:t>
            </w:r>
          </w:p>
        </w:tc>
      </w:tr>
      <w:tr w:rsidR="00CB06E8" w:rsidRPr="00781DEC" w14:paraId="2E27D584" w14:textId="77777777" w:rsidTr="007D55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57270CDA" w14:textId="77777777" w:rsidR="00CB06E8" w:rsidRPr="00781DEC" w:rsidRDefault="00CB06E8" w:rsidP="00CB06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736F35B4" w14:textId="2C39BF90" w:rsidR="00CB06E8" w:rsidRPr="00781DEC" w:rsidRDefault="00CB06E8" w:rsidP="00CB06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.1.</w:t>
            </w:r>
          </w:p>
        </w:tc>
        <w:tc>
          <w:tcPr>
            <w:tcW w:w="3119" w:type="dxa"/>
          </w:tcPr>
          <w:p w14:paraId="01F33034" w14:textId="77777777" w:rsidR="00CB06E8" w:rsidRPr="00781DEC" w:rsidRDefault="00CB06E8" w:rsidP="00CB06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Vārds, uzvārds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Name, surname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</w:p>
          <w:p w14:paraId="203A6E6D" w14:textId="698CDC02" w:rsidR="00CB06E8" w:rsidRPr="00781DEC" w:rsidRDefault="00CB06E8" w:rsidP="00CB06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Имя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фамилия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0C6C3487" w14:textId="2A62C02F" w:rsidR="00CB06E8" w:rsidRPr="004D7238" w:rsidRDefault="00CB06E8" w:rsidP="00CB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6E8" w:rsidRPr="00781DEC" w14:paraId="68CC570A" w14:textId="77777777" w:rsidTr="007D55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493704D1" w14:textId="77777777" w:rsidR="00CB06E8" w:rsidRPr="00781DEC" w:rsidRDefault="00CB06E8" w:rsidP="00CB06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5EC093ED" w14:textId="3CB37AE4" w:rsidR="00CB06E8" w:rsidRPr="00CB06E8" w:rsidRDefault="00CB06E8" w:rsidP="00CB06E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14:paraId="46A02206" w14:textId="5BE11D82" w:rsidR="00CB06E8" w:rsidRPr="00781DEC" w:rsidRDefault="00CB06E8" w:rsidP="00CB06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Amats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Position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Должность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1CF7C850" w14:textId="2973964E" w:rsidR="00CB06E8" w:rsidRPr="004D7238" w:rsidRDefault="00CB06E8" w:rsidP="00CB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6E8" w:rsidRPr="00781DEC" w14:paraId="287760FD" w14:textId="77777777" w:rsidTr="007D55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0233FA65" w14:textId="77777777" w:rsidR="00CB06E8" w:rsidRPr="00781DEC" w:rsidRDefault="00CB06E8" w:rsidP="00CB06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1F19AD6A" w14:textId="4F2B027D" w:rsidR="00CB06E8" w:rsidRPr="00CB06E8" w:rsidRDefault="00CB06E8" w:rsidP="00CB06E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14:paraId="28E52BA9" w14:textId="6635DA78" w:rsidR="00CB06E8" w:rsidRPr="00781DEC" w:rsidRDefault="00CB06E8" w:rsidP="00CB06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Tālrunis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Phone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Телефон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371E823E" w14:textId="5259FE49" w:rsidR="00CB06E8" w:rsidRPr="004D7238" w:rsidRDefault="00CB06E8" w:rsidP="00CB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6E8" w:rsidRPr="00781DEC" w14:paraId="4ADD358A" w14:textId="77777777" w:rsidTr="007D55E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06D082EF" w14:textId="77777777" w:rsidR="00CB06E8" w:rsidRPr="00781DEC" w:rsidRDefault="00CB06E8" w:rsidP="00CB06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083BC712" w14:textId="0CDADCB4" w:rsidR="00CB06E8" w:rsidRPr="00CB06E8" w:rsidRDefault="00CB06E8" w:rsidP="00CB06E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14:paraId="09E689D6" w14:textId="3B0B0A0E" w:rsidR="00CB06E8" w:rsidRPr="00781DEC" w:rsidRDefault="00CB06E8" w:rsidP="00CB06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E-pasts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mail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Электронная почта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</w:tcPr>
          <w:p w14:paraId="7850B283" w14:textId="617D0917" w:rsidR="00CB06E8" w:rsidRPr="004D7238" w:rsidRDefault="00CB06E8" w:rsidP="00CB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EDC38" w14:textId="267290CB" w:rsidR="00BA112D" w:rsidRPr="00CB06E8" w:rsidRDefault="00BA112D" w:rsidP="00392193">
      <w:pPr>
        <w:spacing w:after="0" w:line="240" w:lineRule="auto"/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795"/>
        <w:gridCol w:w="3033"/>
        <w:gridCol w:w="5415"/>
      </w:tblGrid>
      <w:tr w:rsidR="00571832" w:rsidRPr="00781DEC" w14:paraId="3AA95A6D" w14:textId="77777777" w:rsidTr="00571832">
        <w:trPr>
          <w:trHeight w:val="284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7C03D904" w14:textId="67CBCE0B" w:rsidR="00571832" w:rsidRPr="00081269" w:rsidRDefault="00571832" w:rsidP="00F112E9">
            <w:pPr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</w:pPr>
            <w:proofErr w:type="spellStart"/>
            <w:r w:rsidRPr="00CB06E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Aizpilda</w:t>
            </w:r>
            <w:proofErr w:type="spellEnd"/>
            <w:r w:rsidRPr="00CB06E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06E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pieteicējs</w:t>
            </w:r>
            <w:proofErr w:type="spellEnd"/>
            <w:r w:rsidRPr="00CB06E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 xml:space="preserve"> / To be completed by the Applicant / </w:t>
            </w:r>
            <w:proofErr w:type="spellStart"/>
            <w:r w:rsidRPr="00CB06E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Заполняет</w:t>
            </w:r>
            <w:proofErr w:type="spellEnd"/>
            <w:r w:rsidRPr="00CB06E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06E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заявитель</w:t>
            </w:r>
            <w:proofErr w:type="spellEnd"/>
          </w:p>
        </w:tc>
      </w:tr>
      <w:tr w:rsidR="00D4343E" w:rsidRPr="00781DEC" w14:paraId="52D456F2" w14:textId="0436450C" w:rsidTr="00D4343E">
        <w:trPr>
          <w:trHeight w:val="284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3AC280CF" w14:textId="5A4BA590" w:rsidR="00D4343E" w:rsidRPr="00366F63" w:rsidRDefault="00D4343E" w:rsidP="00D4343E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highlight w:val="yellow"/>
              </w:rPr>
            </w:pP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</w:rPr>
              <w:t>2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.</w:t>
            </w:r>
            <w:r w:rsidR="00E81FA9"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</w:rPr>
              <w:t>0</w:t>
            </w:r>
          </w:p>
        </w:tc>
        <w:tc>
          <w:tcPr>
            <w:tcW w:w="9243" w:type="dxa"/>
            <w:gridSpan w:val="3"/>
            <w:shd w:val="clear" w:color="auto" w:fill="B4C6E7" w:themeFill="accent1" w:themeFillTint="66"/>
            <w:vAlign w:val="center"/>
          </w:tcPr>
          <w:p w14:paraId="31037D81" w14:textId="6DF294C7" w:rsidR="00D4343E" w:rsidRPr="00366F63" w:rsidRDefault="00D4343E" w:rsidP="00F112E9">
            <w:pPr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highlight w:val="yellow"/>
                <w:lang w:val="en-US"/>
              </w:rPr>
            </w:pP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</w:rPr>
              <w:t xml:space="preserve">Informācija par ražotāju / 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Information about manufacturer / 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Информация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US"/>
              </w:rPr>
              <w:t xml:space="preserve"> 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о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US"/>
              </w:rPr>
              <w:t xml:space="preserve"> 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производителе</w:t>
            </w:r>
          </w:p>
        </w:tc>
      </w:tr>
      <w:tr w:rsidR="00692295" w:rsidRPr="00A47C7F" w14:paraId="71AB195F" w14:textId="77777777" w:rsidTr="00692295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14:paraId="0E0A2FF6" w14:textId="4374D3CC" w:rsidR="00692295" w:rsidRPr="00A47C7F" w:rsidRDefault="00692295" w:rsidP="006922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65EDA6D5" w14:textId="5BE3D91C" w:rsidR="00692295" w:rsidRPr="00A47C7F" w:rsidRDefault="00692295" w:rsidP="006922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7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Nosaukums / </w:t>
            </w:r>
            <w:r w:rsidRPr="00A47C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Name</w:t>
            </w:r>
            <w:r w:rsidRPr="00A47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A47C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Наименование</w:t>
            </w:r>
            <w:r w:rsidRPr="00A47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37DE9947" w14:textId="2994C2EC" w:rsidR="00692295" w:rsidRPr="00A47C7F" w:rsidRDefault="00692295" w:rsidP="00692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95" w:rsidRPr="00A47C7F" w14:paraId="516D5B03" w14:textId="77777777" w:rsidTr="00692295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</w:tcPr>
          <w:p w14:paraId="4BF956E2" w14:textId="361F39D6" w:rsidR="00692295" w:rsidRPr="00A47C7F" w:rsidRDefault="00692295" w:rsidP="006922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14:paraId="4CCF4AA1" w14:textId="4F0CEFD9" w:rsidR="00692295" w:rsidRPr="00A47C7F" w:rsidRDefault="00692295" w:rsidP="006922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7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Juridiskā adrese (iela, pilsēta, pasta indekss, valsts)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Legal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address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street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city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ZIP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code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country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47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Юридический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адрес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улица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почтовый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государство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47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  <w:tcBorders>
              <w:left w:val="single" w:sz="4" w:space="0" w:color="auto"/>
            </w:tcBorders>
            <w:vAlign w:val="center"/>
          </w:tcPr>
          <w:p w14:paraId="3787023B" w14:textId="4B069806" w:rsidR="00692295" w:rsidRPr="00A47C7F" w:rsidRDefault="00692295" w:rsidP="00692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95" w:rsidRPr="00A47C7F" w14:paraId="7DAE4753" w14:textId="77777777" w:rsidTr="00692295">
        <w:trPr>
          <w:trHeight w:val="284"/>
        </w:trPr>
        <w:tc>
          <w:tcPr>
            <w:tcW w:w="675" w:type="dxa"/>
          </w:tcPr>
          <w:p w14:paraId="5972E5FF" w14:textId="6B81D990" w:rsidR="00692295" w:rsidRPr="00A47C7F" w:rsidRDefault="00692295" w:rsidP="006922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14:paraId="00261439" w14:textId="3E5A2828" w:rsidR="00692295" w:rsidRPr="00A47C7F" w:rsidRDefault="00692295" w:rsidP="006922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Faktiskā</w:t>
            </w:r>
            <w:r w:rsidRPr="00F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F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adrese</w:t>
            </w:r>
            <w:r w:rsidRPr="00F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</w:t>
            </w:r>
            <w:r w:rsidRPr="00F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(iela, pilsēta, pasta indekss, valsts)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Actual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address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(-es) (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street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city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ZIP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code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country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Фактический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ие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адрес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(-а) (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улица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почтовый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государство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  <w:vAlign w:val="center"/>
          </w:tcPr>
          <w:p w14:paraId="27EE57E2" w14:textId="5702F22C" w:rsidR="00692295" w:rsidRPr="00A47C7F" w:rsidRDefault="00692295" w:rsidP="00692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95" w:rsidRPr="00A47C7F" w14:paraId="24D272C0" w14:textId="77777777" w:rsidTr="00692295">
        <w:trPr>
          <w:trHeight w:val="284"/>
        </w:trPr>
        <w:tc>
          <w:tcPr>
            <w:tcW w:w="675" w:type="dxa"/>
          </w:tcPr>
          <w:p w14:paraId="21F32D45" w14:textId="3A1694E4" w:rsidR="00692295" w:rsidRPr="00A47C7F" w:rsidRDefault="00692295" w:rsidP="006922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14:paraId="6EA3DF42" w14:textId="23C35595" w:rsidR="00692295" w:rsidRPr="00A47C7F" w:rsidRDefault="00692295" w:rsidP="006922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Tālrunis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Phone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Телефон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  <w:vAlign w:val="center"/>
          </w:tcPr>
          <w:p w14:paraId="091C7C1F" w14:textId="27117394" w:rsidR="00692295" w:rsidRPr="00A47C7F" w:rsidRDefault="00692295" w:rsidP="00692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95" w:rsidRPr="00A47C7F" w14:paraId="4E49C35A" w14:textId="77777777" w:rsidTr="00692295">
        <w:trPr>
          <w:trHeight w:val="284"/>
        </w:trPr>
        <w:tc>
          <w:tcPr>
            <w:tcW w:w="675" w:type="dxa"/>
          </w:tcPr>
          <w:p w14:paraId="39827136" w14:textId="27F9837F" w:rsidR="00692295" w:rsidRPr="00A47C7F" w:rsidRDefault="00692295" w:rsidP="006922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36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14:paraId="2F5F94F7" w14:textId="17B700CF" w:rsidR="00692295" w:rsidRPr="00A47C7F" w:rsidRDefault="00692295" w:rsidP="006922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E-pasts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mail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Электронная почта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  <w:vAlign w:val="center"/>
          </w:tcPr>
          <w:p w14:paraId="5C3DEA13" w14:textId="638BB653" w:rsidR="00692295" w:rsidRPr="00A47C7F" w:rsidRDefault="00692295" w:rsidP="00692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FA9" w:rsidRPr="00A47C7F" w14:paraId="1434FD68" w14:textId="31D4D39E" w:rsidTr="00366F63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5BC44918" w14:textId="7E347249" w:rsidR="00E81FA9" w:rsidRPr="00A47C7F" w:rsidRDefault="00E81FA9" w:rsidP="00E8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F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243" w:type="dxa"/>
            <w:gridSpan w:val="3"/>
            <w:shd w:val="clear" w:color="auto" w:fill="auto"/>
            <w:vAlign w:val="center"/>
          </w:tcPr>
          <w:p w14:paraId="4CC72DDD" w14:textId="10374C7B" w:rsidR="00E81FA9" w:rsidRPr="00A47C7F" w:rsidRDefault="00E81FA9" w:rsidP="00F1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Kontaktpersona</w:t>
            </w:r>
            <w:r w:rsidRPr="00F112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</w:t>
            </w:r>
            <w:r w:rsidRPr="00F112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/ Contact person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(-s)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лицо</w:t>
            </w:r>
            <w:r w:rsidRPr="00F112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  <w:r w:rsidRPr="00F112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2F4126" w:rsidRPr="00A47C7F" w14:paraId="5CBB3935" w14:textId="77777777" w:rsidTr="002F4126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4FEA3088" w14:textId="025DA5BA" w:rsidR="002F4126" w:rsidRPr="00A47C7F" w:rsidRDefault="002F4126" w:rsidP="002F412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14:paraId="4CEEC7CA" w14:textId="093D378F" w:rsidR="002F4126" w:rsidRPr="00A47C7F" w:rsidRDefault="002F4126" w:rsidP="002F412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.1.</w:t>
            </w:r>
          </w:p>
        </w:tc>
        <w:tc>
          <w:tcPr>
            <w:tcW w:w="3033" w:type="dxa"/>
            <w:vAlign w:val="center"/>
          </w:tcPr>
          <w:p w14:paraId="725584EE" w14:textId="77777777" w:rsidR="002F4126" w:rsidRPr="00781DEC" w:rsidRDefault="002F4126" w:rsidP="002F41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Vārds, uzvārds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Name, surname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</w:p>
          <w:p w14:paraId="1532CB7B" w14:textId="55D987A9" w:rsidR="002F4126" w:rsidRPr="00A47C7F" w:rsidRDefault="002F4126" w:rsidP="002F41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Имя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фамилия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  <w:vAlign w:val="center"/>
          </w:tcPr>
          <w:p w14:paraId="6654C29F" w14:textId="4010C5CF" w:rsidR="002F4126" w:rsidRPr="00A47C7F" w:rsidRDefault="002F4126" w:rsidP="002F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126" w:rsidRPr="00A47C7F" w14:paraId="568D4AD9" w14:textId="77777777" w:rsidTr="002F4126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ED83579" w14:textId="5DAB72E3" w:rsidR="002F4126" w:rsidRPr="00A47C7F" w:rsidRDefault="002F4126" w:rsidP="002F412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14:paraId="0FFF09E6" w14:textId="605DD323" w:rsidR="002F4126" w:rsidRPr="00A47C7F" w:rsidRDefault="002F4126" w:rsidP="002F412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33" w:type="dxa"/>
            <w:vAlign w:val="center"/>
          </w:tcPr>
          <w:p w14:paraId="5B7D55B1" w14:textId="15363923" w:rsidR="002F4126" w:rsidRPr="00A47C7F" w:rsidRDefault="002F4126" w:rsidP="002F41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Amats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Position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Должность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  <w:vAlign w:val="center"/>
          </w:tcPr>
          <w:p w14:paraId="478864BC" w14:textId="5E81720F" w:rsidR="002F4126" w:rsidRPr="00A47C7F" w:rsidRDefault="002F4126" w:rsidP="002F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126" w:rsidRPr="00A47C7F" w14:paraId="41B6CA7E" w14:textId="77777777" w:rsidTr="002F4126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43646CEB" w14:textId="15634FA7" w:rsidR="002F4126" w:rsidRPr="00A47C7F" w:rsidRDefault="002F4126" w:rsidP="002F412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14:paraId="70F50122" w14:textId="6916F17F" w:rsidR="002F4126" w:rsidRPr="00A47C7F" w:rsidRDefault="002F4126" w:rsidP="002F412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33" w:type="dxa"/>
            <w:vAlign w:val="center"/>
          </w:tcPr>
          <w:p w14:paraId="1AC1D05C" w14:textId="5C3AA5EA" w:rsidR="002F4126" w:rsidRPr="00A47C7F" w:rsidRDefault="002F4126" w:rsidP="002F41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Tālrunis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Phone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Телефон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  <w:vAlign w:val="center"/>
          </w:tcPr>
          <w:p w14:paraId="7EB35AFE" w14:textId="27019DD1" w:rsidR="002F4126" w:rsidRPr="00A47C7F" w:rsidRDefault="002F4126" w:rsidP="002F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126" w:rsidRPr="00A47C7F" w14:paraId="26AEB176" w14:textId="77777777" w:rsidTr="002F4126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1C83264E" w14:textId="1DF37457" w:rsidR="002F4126" w:rsidRPr="00A47C7F" w:rsidRDefault="002F4126" w:rsidP="002F412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14:paraId="1945270E" w14:textId="581B0519" w:rsidR="002F4126" w:rsidRPr="00A47C7F" w:rsidRDefault="002F4126" w:rsidP="002F412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Pr="000053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33" w:type="dxa"/>
            <w:vAlign w:val="center"/>
          </w:tcPr>
          <w:p w14:paraId="14245720" w14:textId="50FBF6AC" w:rsidR="002F4126" w:rsidRPr="00A47C7F" w:rsidRDefault="002F4126" w:rsidP="002F41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E-pasts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mail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Электронная почта</w:t>
            </w:r>
            <w:r w:rsidRPr="00781D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15" w:type="dxa"/>
            <w:vAlign w:val="center"/>
          </w:tcPr>
          <w:p w14:paraId="6E6152B4" w14:textId="041011C7" w:rsidR="002F4126" w:rsidRPr="00A47C7F" w:rsidRDefault="002F4126" w:rsidP="002F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2993F1" w14:textId="67C35510" w:rsidR="00EB7C8D" w:rsidRPr="002F4126" w:rsidRDefault="00EB7C8D" w:rsidP="00392193">
      <w:pPr>
        <w:spacing w:after="0" w:line="240" w:lineRule="auto"/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571832" w:rsidRPr="00081269" w14:paraId="060A8BC2" w14:textId="77777777" w:rsidTr="00142BDA">
        <w:trPr>
          <w:trHeight w:val="284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41B2DE64" w14:textId="4634205D" w:rsidR="00571832" w:rsidRPr="001A2FDE" w:rsidRDefault="00333D69" w:rsidP="00142BDA">
            <w:pPr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</w:pP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Aizpilda pieteicējs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To be completed by the Applicant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Заполняет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заявитель</w:t>
            </w:r>
          </w:p>
        </w:tc>
      </w:tr>
      <w:tr w:rsidR="00FF051C" w:rsidRPr="00081269" w14:paraId="3211CBFE" w14:textId="628AF8DC" w:rsidTr="00142BDA">
        <w:trPr>
          <w:trHeight w:val="284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33E34D1B" w14:textId="5B5078EC" w:rsidR="00FF051C" w:rsidRPr="00366F63" w:rsidRDefault="00FF051C" w:rsidP="00142BDA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highlight w:val="yellow"/>
                <w:lang w:val="en-US"/>
              </w:rPr>
            </w:pP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</w:rPr>
              <w:t>3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.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</w:rPr>
              <w:t>0</w:t>
            </w:r>
          </w:p>
        </w:tc>
        <w:tc>
          <w:tcPr>
            <w:tcW w:w="9243" w:type="dxa"/>
            <w:shd w:val="clear" w:color="auto" w:fill="B4C6E7" w:themeFill="accent1" w:themeFillTint="66"/>
            <w:vAlign w:val="center"/>
          </w:tcPr>
          <w:p w14:paraId="0879FF58" w14:textId="4B458A44" w:rsidR="00FF051C" w:rsidRPr="00366F63" w:rsidRDefault="00FF051C" w:rsidP="00142BDA">
            <w:pPr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highlight w:val="yellow"/>
                <w:lang w:val="en-US"/>
              </w:rPr>
            </w:pPr>
            <w:proofErr w:type="spellStart"/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Informācija</w:t>
            </w:r>
            <w:proofErr w:type="spellEnd"/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par </w:t>
            </w:r>
            <w:proofErr w:type="spellStart"/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produkciju</w:t>
            </w:r>
            <w:proofErr w:type="spellEnd"/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/ Information about product / </w:t>
            </w:r>
            <w:proofErr w:type="spellStart"/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Информация</w:t>
            </w:r>
            <w:proofErr w:type="spellEnd"/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о </w:t>
            </w:r>
            <w:proofErr w:type="spellStart"/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продукции</w:t>
            </w:r>
            <w:proofErr w:type="spellEnd"/>
          </w:p>
        </w:tc>
      </w:tr>
      <w:tr w:rsidR="006E7832" w:rsidRPr="00A47C7F" w14:paraId="5C10425A" w14:textId="6149117A" w:rsidTr="00142BDA">
        <w:trPr>
          <w:trHeight w:val="869"/>
        </w:trPr>
        <w:tc>
          <w:tcPr>
            <w:tcW w:w="675" w:type="dxa"/>
            <w:vAlign w:val="center"/>
          </w:tcPr>
          <w:p w14:paraId="7099EC6F" w14:textId="1F62E38D" w:rsidR="006E7832" w:rsidRPr="00D1440A" w:rsidRDefault="006E7832" w:rsidP="00142BDA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6E78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9243" w:type="dxa"/>
          </w:tcPr>
          <w:p w14:paraId="64705D53" w14:textId="77777777" w:rsidR="009B5C61" w:rsidRPr="00E8566B" w:rsidRDefault="001C54D1" w:rsidP="009B5C61">
            <w:pPr>
              <w:pStyle w:val="CM3"/>
              <w:jc w:val="both"/>
              <w:rPr>
                <w:color w:val="000000"/>
                <w:sz w:val="20"/>
                <w:szCs w:val="20"/>
                <w:lang w:val="lv-LV"/>
              </w:rPr>
            </w:pPr>
            <w:sdt>
              <w:sdtPr>
                <w:rPr>
                  <w:sz w:val="28"/>
                  <w:szCs w:val="28"/>
                  <w:lang w:val="lv-LV"/>
                </w:rPr>
                <w:id w:val="-17287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C61"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sdtContent>
            </w:sdt>
            <w:r w:rsidR="009B5C61" w:rsidRPr="00EF53F7">
              <w:rPr>
                <w:sz w:val="28"/>
                <w:szCs w:val="28"/>
                <w:lang w:val="lv-LV"/>
              </w:rPr>
              <w:t xml:space="preserve"> </w:t>
            </w:r>
            <w:r w:rsidR="009B5C61" w:rsidRPr="009C6F79">
              <w:rPr>
                <w:color w:val="000000"/>
                <w:sz w:val="20"/>
                <w:szCs w:val="20"/>
                <w:lang w:val="lv-LV"/>
              </w:rPr>
              <w:t xml:space="preserve">Cisternas 3-9 klases vielu pārvadāšanai (dzelzceļa cisternvagonu cisternas un cisternkonteineri) / </w:t>
            </w:r>
            <w:r w:rsidR="009B5C61" w:rsidRPr="00E8566B">
              <w:rPr>
                <w:color w:val="000000"/>
                <w:sz w:val="20"/>
                <w:szCs w:val="20"/>
                <w:lang w:val="lv-LV"/>
              </w:rPr>
              <w:t>Tanks (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railway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tanks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of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tank-wagons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and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tank-containers)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for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3-9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class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substances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transportation</w:t>
            </w:r>
            <w:proofErr w:type="spellEnd"/>
            <w:r w:rsidR="009B5C61" w:rsidRPr="00EF53F7">
              <w:rPr>
                <w:color w:val="000000"/>
                <w:sz w:val="20"/>
                <w:szCs w:val="20"/>
                <w:lang w:val="lv-LV"/>
              </w:rPr>
              <w:t xml:space="preserve"> /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Цистерны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для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перевозки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веществ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3-9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класса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(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железнодорожные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цистерны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вагонов-цистерн</w:t>
            </w:r>
            <w:proofErr w:type="spellEnd"/>
            <w:r w:rsidR="009B5C61" w:rsidRPr="00E8566B">
              <w:rPr>
                <w:color w:val="000000"/>
                <w:sz w:val="20"/>
                <w:szCs w:val="20"/>
                <w:lang w:val="lv-LV"/>
              </w:rPr>
              <w:t xml:space="preserve"> и </w:t>
            </w:r>
            <w:proofErr w:type="spellStart"/>
            <w:r w:rsidR="009B5C61" w:rsidRPr="00E8566B">
              <w:rPr>
                <w:color w:val="000000"/>
                <w:sz w:val="20"/>
                <w:szCs w:val="20"/>
                <w:lang w:val="lv-LV"/>
              </w:rPr>
              <w:t>цистерн-контейнеров)</w:t>
            </w:r>
            <w:proofErr w:type="spellEnd"/>
          </w:p>
          <w:p w14:paraId="00A9AC2D" w14:textId="77777777" w:rsidR="006E7832" w:rsidRPr="00B16D91" w:rsidRDefault="006E7832" w:rsidP="00142BDA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14:paraId="305F8EFF" w14:textId="06AC8D3E" w:rsidR="006E7832" w:rsidRDefault="006E7832" w:rsidP="00142B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Pilns nosaukums / </w:t>
            </w:r>
            <w:r w:rsidRPr="00B16D9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Full name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Полное</w:t>
            </w:r>
            <w:r w:rsidRPr="00B16D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4B33427" w14:textId="77777777" w:rsidR="006E7832" w:rsidRPr="006E7832" w:rsidRDefault="006E7832" w:rsidP="00142BDA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14:paraId="083EFB3D" w14:textId="685F702E" w:rsidR="006E7832" w:rsidRDefault="006E7832" w:rsidP="00142B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4B306B2F" w14:textId="77777777" w:rsidR="006E7832" w:rsidRPr="00D1440A" w:rsidRDefault="006E7832" w:rsidP="00142BDA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9B5C61" w:rsidRPr="00A47C7F" w14:paraId="2652814D" w14:textId="551EF280" w:rsidTr="009B5C61">
        <w:trPr>
          <w:trHeight w:val="284"/>
        </w:trPr>
        <w:tc>
          <w:tcPr>
            <w:tcW w:w="675" w:type="dxa"/>
            <w:vAlign w:val="center"/>
          </w:tcPr>
          <w:p w14:paraId="04CC2274" w14:textId="55362675" w:rsidR="009B5C61" w:rsidRPr="00742B9B" w:rsidRDefault="009B5C61" w:rsidP="00142BD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78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6E78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243" w:type="dxa"/>
            <w:vAlign w:val="center"/>
          </w:tcPr>
          <w:p w14:paraId="1A77E042" w14:textId="21D914D5" w:rsidR="009B5C61" w:rsidRPr="00496E7C" w:rsidRDefault="001C54D1" w:rsidP="00142B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7368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C6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B5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C61" w:rsidRPr="0056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Papildus informācija</w:t>
            </w:r>
            <w:r w:rsidR="009B5C61" w:rsidRPr="003C75A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/ Additional information / </w:t>
            </w:r>
            <w:r w:rsidR="009B5C61" w:rsidRPr="003C75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Дополнительная</w:t>
            </w:r>
            <w:r w:rsidR="009B5C61" w:rsidRPr="00561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B5C61" w:rsidRPr="003C75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</w:t>
            </w:r>
            <w:r w:rsidR="009B5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3E311E8" w14:textId="77777777" w:rsidR="009B5C61" w:rsidRPr="003C75A9" w:rsidRDefault="009B5C61" w:rsidP="00142B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932A129" w14:textId="614CAB7C" w:rsidR="009B5C61" w:rsidRPr="009B5C61" w:rsidRDefault="009B5C61" w:rsidP="0014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665D7E5B" w14:textId="77777777" w:rsidR="009B5C61" w:rsidRDefault="009B5C61" w:rsidP="00142B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BC54872" w14:textId="77777777" w:rsidR="009B5C61" w:rsidRPr="00476F2E" w:rsidRDefault="009B5C61" w:rsidP="00142B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A78F9A8" w14:textId="1BE09DDD" w:rsidR="009B5C61" w:rsidRPr="00742B9B" w:rsidRDefault="009B5C61" w:rsidP="0014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1E0E7D5F" w14:textId="77777777" w:rsidR="009B5C61" w:rsidRDefault="009B5C61" w:rsidP="00142B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CEC6919" w14:textId="77777777" w:rsidR="009B5C61" w:rsidRPr="00476F2E" w:rsidRDefault="009B5C61" w:rsidP="00142B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488B7C8" w14:textId="48EBE449" w:rsidR="009B5C61" w:rsidRPr="009B5C61" w:rsidRDefault="009B5C61" w:rsidP="0014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7E382EFE" w14:textId="77777777" w:rsidR="009B5C61" w:rsidRDefault="009B5C61" w:rsidP="00142B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C6FC653" w14:textId="77777777" w:rsidR="009B5C61" w:rsidRPr="00476F2E" w:rsidRDefault="009B5C61" w:rsidP="00142B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87EDE65" w14:textId="2D514FCE" w:rsidR="009B5C61" w:rsidRPr="009B5C61" w:rsidRDefault="009B5C61" w:rsidP="0014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062683AA" w14:textId="77777777" w:rsidR="009B5C61" w:rsidRDefault="009B5C61" w:rsidP="00142B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E95C25D" w14:textId="77777777" w:rsidR="009B5C61" w:rsidRPr="00476F2E" w:rsidRDefault="009B5C61" w:rsidP="00142B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24E26B4" w14:textId="737795F6" w:rsidR="009B5C61" w:rsidRPr="009B5C61" w:rsidRDefault="009B5C61" w:rsidP="0014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1F49E96D" w14:textId="0D5B7D61" w:rsidR="009B5C61" w:rsidRPr="00476F2E" w:rsidRDefault="009B5C61" w:rsidP="0014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A2E6B" w14:textId="77777777" w:rsidR="00B92163" w:rsidRPr="00142BDA" w:rsidRDefault="00B92163" w:rsidP="00142BDA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709"/>
        <w:gridCol w:w="2977"/>
        <w:gridCol w:w="1446"/>
      </w:tblGrid>
      <w:tr w:rsidR="00142BDA" w:rsidRPr="00A47C7F" w14:paraId="1387D61B" w14:textId="3F7876F9" w:rsidTr="000126F4">
        <w:trPr>
          <w:trHeight w:val="284"/>
        </w:trPr>
        <w:tc>
          <w:tcPr>
            <w:tcW w:w="9918" w:type="dxa"/>
            <w:gridSpan w:val="6"/>
            <w:tcBorders>
              <w:left w:val="single" w:sz="4" w:space="0" w:color="auto"/>
            </w:tcBorders>
            <w:vAlign w:val="center"/>
          </w:tcPr>
          <w:p w14:paraId="0B79109E" w14:textId="24C405D7" w:rsidR="00142BDA" w:rsidRDefault="00142BDA" w:rsidP="00142B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Pieteicējs aizpilda laukus, kas attiecas uz produkciju /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The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Applicant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shall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complete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the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fields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relevant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to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the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product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Заявитель заполняет поля, которые относятся к продукции</w:t>
            </w:r>
          </w:p>
        </w:tc>
      </w:tr>
      <w:tr w:rsidR="00142BDA" w:rsidRPr="00A47C7F" w14:paraId="31A0B090" w14:textId="327F7621" w:rsidTr="000126F4">
        <w:trPr>
          <w:trHeight w:val="284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440FEA6A" w14:textId="0D62EEF8" w:rsidR="00142BDA" w:rsidRPr="00954B30" w:rsidRDefault="00954B30" w:rsidP="00954B30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</w:pPr>
            <w:r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4</w:t>
            </w:r>
            <w:r w:rsidR="00142BDA" w:rsidRPr="00954B30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.0</w:t>
            </w:r>
          </w:p>
        </w:tc>
        <w:tc>
          <w:tcPr>
            <w:tcW w:w="9243" w:type="dxa"/>
            <w:gridSpan w:val="5"/>
            <w:shd w:val="clear" w:color="auto" w:fill="B4C6E7" w:themeFill="accent1" w:themeFillTint="66"/>
            <w:vAlign w:val="center"/>
          </w:tcPr>
          <w:p w14:paraId="5EE3A88D" w14:textId="38FCA13E" w:rsidR="00142BDA" w:rsidRPr="00954B30" w:rsidRDefault="00142BDA" w:rsidP="00674BA2">
            <w:pPr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</w:pPr>
            <w:r w:rsidRPr="00954B30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</w:rPr>
              <w:t>Informācija par produkcij</w:t>
            </w:r>
            <w:r w:rsidR="00954B30" w:rsidRPr="00954B30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</w:rPr>
              <w:t>as raksturojumiem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/ Information about product</w:t>
            </w:r>
            <w:r w:rsidR="00674BA2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C</w:t>
            </w:r>
            <w:r w:rsidR="00674BA2" w:rsidRPr="00674BA2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haracteristics</w:t>
            </w:r>
            <w:r w:rsidRPr="00366F63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/ </w:t>
            </w:r>
            <w:r w:rsidRPr="00674BA2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Информация о</w:t>
            </w:r>
            <w:r w:rsidR="00674BA2" w:rsidRPr="00674BA2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 xml:space="preserve"> характеристиках</w:t>
            </w:r>
            <w:r w:rsidRPr="00674BA2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 xml:space="preserve"> продукции</w:t>
            </w:r>
          </w:p>
        </w:tc>
      </w:tr>
      <w:tr w:rsidR="00674BA2" w:rsidRPr="00A47C7F" w14:paraId="37297FA3" w14:textId="26A9F670" w:rsidTr="00674BA2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E0CEF" w14:textId="5A0269B8" w:rsidR="00674BA2" w:rsidRPr="00D4624D" w:rsidRDefault="00674BA2" w:rsidP="00674B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674B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1D30312" w14:textId="4D5C6634" w:rsidR="00674BA2" w:rsidRPr="00AD0E3E" w:rsidRDefault="00674BA2" w:rsidP="00674B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Tips / </w:t>
            </w:r>
            <w:r w:rsidRPr="00A93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Type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Тип: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EB987B1" w14:textId="77777777" w:rsidR="00674BA2" w:rsidRPr="002F402A" w:rsidRDefault="00674BA2" w:rsidP="00674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929C8" w14:textId="4C1E1C00" w:rsidR="00674BA2" w:rsidRPr="002F402A" w:rsidRDefault="00674BA2" w:rsidP="00674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</w:t>
            </w:r>
            <w:r w:rsidR="00B92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ABDBFE" w14:textId="57FAAEB7" w:rsidR="00002D46" w:rsidRPr="00AD0E3E" w:rsidRDefault="00674BA2" w:rsidP="00674B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Minimālā masa / </w:t>
            </w:r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Minimum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weight</w:t>
            </w:r>
            <w:proofErr w:type="spellEnd"/>
            <w:r w:rsidRPr="000920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Минимальный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kg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615FFDAD" w14:textId="77777777" w:rsidR="00674BA2" w:rsidRPr="002F402A" w:rsidRDefault="00674BA2" w:rsidP="00674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BA2" w:rsidRPr="00A47C7F" w14:paraId="0162C3C7" w14:textId="6733A78A" w:rsidTr="00674BA2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26F99" w14:textId="3F30A330" w:rsidR="00674BA2" w:rsidRPr="00D4624D" w:rsidRDefault="00674BA2" w:rsidP="00674B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4502330" w14:textId="04680811" w:rsidR="00674BA2" w:rsidRPr="002F402A" w:rsidRDefault="00674BA2" w:rsidP="0067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Sērija / </w:t>
            </w:r>
            <w:r w:rsidRPr="00A93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Serie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Серия: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7015AD0" w14:textId="77777777" w:rsidR="00674BA2" w:rsidRPr="002F402A" w:rsidRDefault="00674BA2" w:rsidP="00674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B2481" w14:textId="3C8B562E" w:rsidR="00674BA2" w:rsidRPr="002F402A" w:rsidRDefault="00674BA2" w:rsidP="00674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</w:t>
            </w:r>
            <w:r w:rsidR="00B92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88A352" w14:textId="77777777" w:rsidR="00674BA2" w:rsidRDefault="00674BA2" w:rsidP="00674B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Kravnesība / </w:t>
            </w:r>
            <w:r w:rsidRPr="001E272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Load capacity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Грузоподъемность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kg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  <w:p w14:paraId="201F264F" w14:textId="3A9FB8FD" w:rsidR="00002D46" w:rsidRPr="00AD0E3E" w:rsidRDefault="00002D46" w:rsidP="00674B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43AF3F8F" w14:textId="77777777" w:rsidR="00674BA2" w:rsidRPr="002F402A" w:rsidRDefault="00674BA2" w:rsidP="00674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BA2" w:rsidRPr="00A47C7F" w14:paraId="4FCA7822" w14:textId="1156E9CF" w:rsidTr="00674BA2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DCE82" w14:textId="0F545AC7" w:rsidR="00674BA2" w:rsidRPr="00D4624D" w:rsidRDefault="00674BA2" w:rsidP="00674B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8C81B42" w14:textId="260A1705" w:rsidR="00674BA2" w:rsidRPr="002F402A" w:rsidRDefault="00674BA2" w:rsidP="0067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Modelis / </w:t>
            </w:r>
            <w:r w:rsidRPr="00A93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Model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Модель: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8B3016F" w14:textId="77777777" w:rsidR="00674BA2" w:rsidRPr="002F402A" w:rsidRDefault="00674BA2" w:rsidP="00674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1F6D0" w14:textId="6F07FA2E" w:rsidR="00674BA2" w:rsidRPr="002F402A" w:rsidRDefault="00674BA2" w:rsidP="00674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</w:t>
            </w:r>
            <w:r w:rsidR="00B92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D010167" w14:textId="77777777" w:rsidR="00674BA2" w:rsidRDefault="00674BA2" w:rsidP="00674B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Ass slodze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Axle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load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Нагрузка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ось</w:t>
            </w:r>
            <w:proofErr w:type="spellEnd"/>
            <w:r w:rsidRPr="000920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kg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14:paraId="7F256223" w14:textId="5A320BF1" w:rsidR="00002D46" w:rsidRPr="00AD0E3E" w:rsidRDefault="00002D46" w:rsidP="00674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4E546CA9" w14:textId="77777777" w:rsidR="00674BA2" w:rsidRPr="002F402A" w:rsidRDefault="00674BA2" w:rsidP="00674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BA2" w:rsidRPr="00A47C7F" w14:paraId="7121CBB7" w14:textId="7EBBFF73" w:rsidTr="00674BA2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FA34B" w14:textId="3DE21F6E" w:rsidR="00674BA2" w:rsidRPr="00D4624D" w:rsidRDefault="00674BA2" w:rsidP="00674B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D84026" w14:textId="6C21E00C" w:rsidR="00674BA2" w:rsidRPr="00AD0E3E" w:rsidRDefault="00674BA2" w:rsidP="00674B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Sliežu platums / </w:t>
            </w:r>
            <w:r w:rsidRPr="00A93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Gauge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Колея</w:t>
            </w:r>
            <w:r w:rsidRPr="002114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0FA1A6D" w14:textId="77777777" w:rsidR="00674BA2" w:rsidRPr="002F402A" w:rsidRDefault="00674BA2" w:rsidP="00674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3EC36" w14:textId="5AD875B1" w:rsidR="00674BA2" w:rsidRPr="002F402A" w:rsidRDefault="00674BA2" w:rsidP="00674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 w:rsidR="00B921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EBA550A" w14:textId="40EE395C" w:rsidR="009B5C61" w:rsidRPr="00002D46" w:rsidRDefault="00674BA2" w:rsidP="00674B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Konstruktīvais ātrums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Design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Конструкционная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скорость</w:t>
            </w:r>
            <w:proofErr w:type="spellEnd"/>
            <w:r w:rsidRPr="001C1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km/h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0D43DD2F" w14:textId="77777777" w:rsidR="00674BA2" w:rsidRPr="002F402A" w:rsidRDefault="00674BA2" w:rsidP="00674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63" w:rsidRPr="00A47C7F" w14:paraId="07E9F8C0" w14:textId="60231CC5" w:rsidTr="00674BA2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05A38" w14:textId="778E45C3" w:rsidR="00B92163" w:rsidRPr="00781DEC" w:rsidRDefault="00B92163" w:rsidP="00B9216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802364C" w14:textId="29D1ECED" w:rsidR="00B92163" w:rsidRPr="00AD0E3E" w:rsidRDefault="00B92163" w:rsidP="00B92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Rūpnīcas numurs</w:t>
            </w:r>
            <w:r w:rsidRPr="00E80C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 w:rsidRPr="007455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Manufacturer number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Заводской</w:t>
            </w:r>
            <w:r w:rsidRPr="007455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номер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DC12A2D" w14:textId="075E6C62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96B00" w14:textId="1BF063B8" w:rsidR="00B92163" w:rsidRPr="002F402A" w:rsidRDefault="00B92163" w:rsidP="00B9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F72D1F2" w14:textId="637E2312" w:rsidR="00B92163" w:rsidRPr="00AD0E3E" w:rsidRDefault="00B92163" w:rsidP="00B92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Platums / </w:t>
            </w:r>
            <w:r w:rsidRPr="00A266B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Width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Ширина,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3E139E5D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63" w:rsidRPr="00A47C7F" w14:paraId="43AD4E44" w14:textId="6594839D" w:rsidTr="00A756CC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88A09" w14:textId="207A9A01" w:rsidR="00B92163" w:rsidRPr="00781DEC" w:rsidRDefault="00B92163" w:rsidP="00B9216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B14AFE8" w14:textId="09FBB346" w:rsidR="00B92163" w:rsidRPr="00AD0E3E" w:rsidRDefault="00B92163" w:rsidP="00B92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Dzelzceļa numurs</w:t>
            </w:r>
            <w:r w:rsidRPr="007455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Railway</w:t>
            </w:r>
            <w:r w:rsidRPr="007455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455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number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Сетевой</w:t>
            </w:r>
            <w:r w:rsidRPr="007455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номер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43B314A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A07E5" w14:textId="3BBF0442" w:rsidR="00B92163" w:rsidRPr="002F402A" w:rsidRDefault="00B92163" w:rsidP="00B9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E8DCD58" w14:textId="1E071CC2" w:rsidR="00B92163" w:rsidRPr="00AD0E3E" w:rsidRDefault="00B92163" w:rsidP="00B921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Sakabes veids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Coupling type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Вид</w:t>
            </w:r>
            <w:r w:rsidRPr="006316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сцепки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0D8A0C7C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63" w:rsidRPr="00A47C7F" w14:paraId="5C037795" w14:textId="5838CEA6" w:rsidTr="00A756CC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D24FC" w14:textId="25F2ED6F" w:rsidR="00B92163" w:rsidRPr="00711BE9" w:rsidRDefault="00B92163" w:rsidP="00B9216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5E0CC1E" w14:textId="25E13E0C" w:rsidR="00B92163" w:rsidRPr="00AD0E3E" w:rsidRDefault="00333D69" w:rsidP="00B92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D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Nodalījumu</w:t>
            </w:r>
            <w:r w:rsidR="00B92163" w:rsidRPr="00333D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skaits / </w:t>
            </w:r>
            <w:r w:rsidR="00B92163" w:rsidRPr="00333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Number of </w:t>
            </w:r>
            <w:r w:rsidRPr="00333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compartments</w:t>
            </w:r>
            <w:r w:rsidR="00B92163" w:rsidRPr="00333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B92163" w:rsidRPr="00333D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 w:rsidR="00B92163" w:rsidRPr="00333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Количество</w:t>
            </w:r>
            <w:r w:rsidR="00B92163" w:rsidRPr="00333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33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отсеков</w:t>
            </w:r>
            <w:r w:rsidR="00B92163" w:rsidRPr="00333D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92E90D6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9439B" w14:textId="3ECF6090" w:rsidR="00B92163" w:rsidRPr="002F402A" w:rsidRDefault="00B92163" w:rsidP="00B9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9908E8D" w14:textId="68B0F7B3" w:rsidR="00B92163" w:rsidRPr="00AD0E3E" w:rsidRDefault="00B92163" w:rsidP="00B9216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Maksimālā masa / </w:t>
            </w:r>
            <w:r w:rsidRPr="006316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Maximum</w:t>
            </w:r>
            <w:r w:rsidRPr="006316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316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weight</w:t>
            </w:r>
            <w:r w:rsidRPr="006316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Максимальный вес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kg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165CA799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63" w:rsidRPr="00A47C7F" w14:paraId="0439C30A" w14:textId="4AA334C1" w:rsidTr="0093095D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F8E48" w14:textId="4A203DDF" w:rsidR="00B92163" w:rsidRPr="00211434" w:rsidRDefault="00B92163" w:rsidP="00B9216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61239A3" w14:textId="1C8DB96B" w:rsidR="00B92163" w:rsidRPr="00AD0E3E" w:rsidRDefault="00B92163" w:rsidP="00B92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Ratiņu tips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Bogie type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Тип</w:t>
            </w:r>
            <w:r w:rsidRPr="00711B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тележек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80DA56F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6F6B8" w14:textId="1BB255D4" w:rsidR="00B92163" w:rsidRPr="002F402A" w:rsidRDefault="00B92163" w:rsidP="00B9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62C96D2" w14:textId="402CEF55" w:rsidR="00B92163" w:rsidRPr="00AD0E3E" w:rsidRDefault="00B92163" w:rsidP="00B92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Bremžu tips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Brake type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Тип</w:t>
            </w:r>
            <w:r w:rsidRPr="001C1E8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тормозов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722BBC9B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63" w:rsidRPr="00A47C7F" w14:paraId="0B3D4DE6" w14:textId="0732DFCE" w:rsidTr="00674BA2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12A7C" w14:textId="5F6F7335" w:rsidR="00B92163" w:rsidRPr="00D4624D" w:rsidRDefault="00B92163" w:rsidP="00B9216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9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417AC64" w14:textId="040F0222" w:rsidR="00B92163" w:rsidRPr="00AD0E3E" w:rsidRDefault="00B92163" w:rsidP="00B92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Asu skaits / </w:t>
            </w:r>
            <w:r w:rsidRPr="002114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Number of axles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Количество</w:t>
            </w:r>
            <w:r w:rsidRPr="002114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осей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428F8B8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EC7DB9" w14:textId="6BCEC8CE" w:rsidR="00B92163" w:rsidRPr="002F402A" w:rsidRDefault="00B92163" w:rsidP="00B9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</w:t>
            </w: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9DE2BB4" w14:textId="2266B304" w:rsidR="00B92163" w:rsidRPr="00AD0E3E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Ekspluatācijas posms / </w:t>
            </w:r>
            <w:r w:rsidRPr="007620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Operational area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Участок</w:t>
            </w:r>
            <w:r w:rsidRPr="007620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эксплуатации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45C09EE7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63" w:rsidRPr="00A47C7F" w14:paraId="780492E1" w14:textId="5DCE6417" w:rsidTr="0093095D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234AA" w14:textId="51A399BC" w:rsidR="00B92163" w:rsidRPr="00D4624D" w:rsidRDefault="00B92163" w:rsidP="00B9216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0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60B3BDF" w14:textId="4ED19809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Gabarīts / </w:t>
            </w:r>
            <w:r w:rsidRPr="00D462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Load gauge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Габарит: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54EE888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1B08A4" w14:textId="0743CAC2" w:rsidR="00B92163" w:rsidRPr="002F402A" w:rsidRDefault="00B92163" w:rsidP="00B9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</w:t>
            </w: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D2B92" w14:textId="4BCB8F7A" w:rsidR="00B92163" w:rsidRPr="00AD0E3E" w:rsidRDefault="00B92163" w:rsidP="00B92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5C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Ražošanas</w:t>
            </w:r>
            <w:proofErr w:type="spellEnd"/>
            <w:r w:rsidRPr="00845C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datums / Date of manufacture / </w:t>
            </w:r>
            <w:r w:rsidRPr="006137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Дата</w:t>
            </w:r>
            <w:r w:rsidRPr="00845C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137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изготовления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51E2B0D4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63" w:rsidRPr="00A47C7F" w14:paraId="687BF5AB" w14:textId="78323CB5" w:rsidTr="0093095D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8CC9A" w14:textId="129C380B" w:rsidR="00B92163" w:rsidRPr="00D4624D" w:rsidRDefault="00B92163" w:rsidP="00B9216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6B06768" w14:textId="11543173" w:rsidR="00B92163" w:rsidRPr="00AD0E3E" w:rsidRDefault="00B92163" w:rsidP="00B92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Garums / </w:t>
            </w:r>
            <w:r w:rsidRPr="006316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Length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Длинна</w:t>
            </w:r>
            <w:r w:rsidRPr="006316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9F58B01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83A192A" w14:textId="31C592FE" w:rsidR="00B92163" w:rsidRPr="002F402A" w:rsidRDefault="00B92163" w:rsidP="00B9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</w:t>
            </w:r>
            <w:r w:rsidRPr="000570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06E13" w14:textId="77777777" w:rsidR="00B92163" w:rsidRDefault="00B92163" w:rsidP="00B921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0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Cits / </w:t>
            </w:r>
            <w:r w:rsidRPr="00C7068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Other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Другой:</w:t>
            </w:r>
          </w:p>
          <w:p w14:paraId="52EB7617" w14:textId="77777777" w:rsidR="00B92163" w:rsidRPr="00674BA2" w:rsidRDefault="00B92163" w:rsidP="00B92163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14:paraId="2E1E2A1F" w14:textId="77777777" w:rsidR="00B92163" w:rsidRPr="00B258F0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</w:t>
            </w:r>
          </w:p>
          <w:p w14:paraId="480DA670" w14:textId="2D8BF1F2" w:rsidR="00B92163" w:rsidRPr="00AD0E3E" w:rsidRDefault="00B92163" w:rsidP="00B921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14:paraId="3A4FDD92" w14:textId="77777777" w:rsidR="00B92163" w:rsidRPr="002F402A" w:rsidRDefault="00B92163" w:rsidP="00B9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93" w:rsidRPr="00A47C7F" w14:paraId="7CE0BBD6" w14:textId="5A15FC27" w:rsidTr="00DB2393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4729C" w14:textId="4B34D900" w:rsidR="00DB2393" w:rsidRPr="00D4624D" w:rsidRDefault="00DB2393" w:rsidP="009B5C6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5930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11EFD1A" w14:textId="65F9CC49" w:rsidR="00DB2393" w:rsidRPr="00AD0E3E" w:rsidRDefault="00DB2393" w:rsidP="009B5C6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Augstums / </w:t>
            </w:r>
            <w:r w:rsidRPr="00E42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Height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Высота,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E3AEC2A" w14:textId="77777777" w:rsidR="00DB2393" w:rsidRPr="002F402A" w:rsidRDefault="00DB2393" w:rsidP="009B5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3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77486D" w14:textId="77777777" w:rsidR="00DB2393" w:rsidRPr="002F402A" w:rsidRDefault="00DB2393" w:rsidP="009B5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094AA0" w14:textId="2DF80A48" w:rsidR="00674BA2" w:rsidRPr="00674BA2" w:rsidRDefault="00674BA2" w:rsidP="00674BA2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423"/>
      </w:tblGrid>
      <w:tr w:rsidR="00674BA2" w:rsidRPr="00A47C7F" w14:paraId="10AADD6A" w14:textId="77777777" w:rsidTr="00427C0F">
        <w:trPr>
          <w:trHeight w:val="284"/>
        </w:trPr>
        <w:tc>
          <w:tcPr>
            <w:tcW w:w="9918" w:type="dxa"/>
            <w:gridSpan w:val="3"/>
            <w:tcBorders>
              <w:left w:val="single" w:sz="4" w:space="0" w:color="auto"/>
            </w:tcBorders>
          </w:tcPr>
          <w:p w14:paraId="1A0A1A97" w14:textId="5EECC079" w:rsidR="00674BA2" w:rsidRPr="004D571C" w:rsidRDefault="00847EA2" w:rsidP="00427C0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Pieteicējs aizpilda laukus, kas attiecas uz produkciju /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The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Applicant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shall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complete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the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fields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relevant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to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the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product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r w:rsidRPr="001A2F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Заявитель заполняет поля, которые относятся к продукции</w:t>
            </w:r>
          </w:p>
        </w:tc>
      </w:tr>
      <w:tr w:rsidR="00427C0F" w:rsidRPr="00A47C7F" w14:paraId="13E01363" w14:textId="0B27A889" w:rsidTr="00F23C3D">
        <w:trPr>
          <w:trHeight w:val="395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087BE3D5" w14:textId="66284EB8" w:rsidR="00427C0F" w:rsidRPr="00254C49" w:rsidRDefault="00427C0F" w:rsidP="00427C0F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</w:pPr>
            <w:r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5</w:t>
            </w:r>
            <w:r w:rsidRPr="00954B30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.0</w:t>
            </w:r>
          </w:p>
        </w:tc>
        <w:tc>
          <w:tcPr>
            <w:tcW w:w="9243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0B795349" w14:textId="5C1381AC" w:rsidR="00427C0F" w:rsidRPr="00254C49" w:rsidRDefault="00427C0F" w:rsidP="00427C0F">
            <w:pPr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</w:pPr>
            <w:proofErr w:type="spellStart"/>
            <w:r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Informācija</w:t>
            </w:r>
            <w:proofErr w:type="spellEnd"/>
            <w:r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par </w:t>
            </w:r>
            <w:proofErr w:type="spellStart"/>
            <w:r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produkcijas</w:t>
            </w:r>
            <w:proofErr w:type="spellEnd"/>
            <w:r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</w:t>
            </w:r>
            <w:proofErr w:type="spellStart"/>
            <w:r w:rsidR="00254C49"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tehnisko</w:t>
            </w:r>
            <w:proofErr w:type="spellEnd"/>
            <w:r w:rsidR="00254C49"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</w:t>
            </w:r>
            <w:proofErr w:type="spellStart"/>
            <w:r w:rsidR="00254C49"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dokumentāciju</w:t>
            </w:r>
            <w:proofErr w:type="spellEnd"/>
            <w:r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/ Information about product </w:t>
            </w:r>
            <w:r w:rsidR="00254C49"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technical documentation </w:t>
            </w:r>
            <w:r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/ </w:t>
            </w:r>
            <w:proofErr w:type="spellStart"/>
            <w:r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Информация</w:t>
            </w:r>
            <w:proofErr w:type="spellEnd"/>
            <w:r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о </w:t>
            </w:r>
            <w:proofErr w:type="spellStart"/>
            <w:r w:rsidR="00254C49"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технической</w:t>
            </w:r>
            <w:proofErr w:type="spellEnd"/>
            <w:r w:rsidR="00254C49"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</w:t>
            </w:r>
            <w:proofErr w:type="spellStart"/>
            <w:r w:rsidR="00254C49"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документации</w:t>
            </w:r>
            <w:proofErr w:type="spellEnd"/>
            <w:r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54C49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продукции</w:t>
            </w:r>
            <w:proofErr w:type="spellEnd"/>
          </w:p>
        </w:tc>
      </w:tr>
      <w:tr w:rsidR="00940D52" w:rsidRPr="00A47C7F" w14:paraId="758B42E8" w14:textId="2B35FC25" w:rsidTr="00F23C3D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58050" w14:textId="4EDBC7B1" w:rsidR="00940D52" w:rsidRPr="00F23C3D" w:rsidRDefault="00F23C3D" w:rsidP="00427C0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674B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</w:t>
            </w:r>
            <w:r w:rsidRPr="00F23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209BEA9" w14:textId="77777777" w:rsidR="00940D52" w:rsidRDefault="00940D52" w:rsidP="00427C0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Tehniskie noteikumi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Technical regulation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Технические</w:t>
            </w:r>
            <w:r w:rsidRPr="00EC05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условия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  <w:p w14:paraId="748864D6" w14:textId="6CA1B0D5" w:rsidR="00002D46" w:rsidRPr="00AD0E3E" w:rsidRDefault="00002D46" w:rsidP="00427C0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423" w:type="dxa"/>
          </w:tcPr>
          <w:p w14:paraId="2F915589" w14:textId="77777777" w:rsidR="00940D52" w:rsidRPr="002F402A" w:rsidRDefault="00940D52" w:rsidP="00427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3D" w:rsidRPr="00A47C7F" w14:paraId="5765852F" w14:textId="1B7361D9" w:rsidTr="000126F4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7A92ABD3" w14:textId="4DC810D2" w:rsidR="00F23C3D" w:rsidRPr="00F23C3D" w:rsidRDefault="00F23C3D" w:rsidP="00F23C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7C93276" w14:textId="77777777" w:rsidR="00F23C3D" w:rsidRDefault="00F23C3D" w:rsidP="00F23C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Tehniskās specifikācijas / </w:t>
            </w:r>
            <w:r w:rsidRPr="00EC05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Design</w:t>
            </w:r>
            <w:r w:rsidRPr="00D144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EC05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values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Технические</w:t>
            </w:r>
            <w:r w:rsidRPr="00EC05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спецификации:</w:t>
            </w:r>
          </w:p>
          <w:p w14:paraId="67D6AD12" w14:textId="43442195" w:rsidR="00002D46" w:rsidRPr="00EC05DF" w:rsidRDefault="00002D46" w:rsidP="00F23C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423" w:type="dxa"/>
          </w:tcPr>
          <w:p w14:paraId="31BA6947" w14:textId="77777777" w:rsidR="00F23C3D" w:rsidRPr="002F402A" w:rsidRDefault="00F23C3D" w:rsidP="00F2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3D" w:rsidRPr="00A47C7F" w14:paraId="0536BA81" w14:textId="3CE1FAE7" w:rsidTr="000126F4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65BC0688" w14:textId="45CE8B8E" w:rsidR="00F23C3D" w:rsidRPr="00F23C3D" w:rsidRDefault="00F23C3D" w:rsidP="00F23C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31261F1" w14:textId="77777777" w:rsidR="00F23C3D" w:rsidRDefault="00F23C3D" w:rsidP="00F23C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F0A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Konstruktordokumentācija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 w:rsidRPr="000F0A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Design</w:t>
            </w:r>
            <w:r w:rsidRPr="000F0A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0F0A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documentation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Конструкторская</w:t>
            </w:r>
            <w:r w:rsidRPr="000F0A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документация:</w:t>
            </w:r>
          </w:p>
          <w:p w14:paraId="79537B00" w14:textId="2F600E53" w:rsidR="00002D46" w:rsidRPr="000F0A05" w:rsidRDefault="00002D46" w:rsidP="00F23C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423" w:type="dxa"/>
          </w:tcPr>
          <w:p w14:paraId="12A2A8E9" w14:textId="77777777" w:rsidR="00F23C3D" w:rsidRPr="002F402A" w:rsidRDefault="00F23C3D" w:rsidP="00F2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3D" w:rsidRPr="00A47C7F" w14:paraId="250D3B60" w14:textId="62599324" w:rsidTr="000126F4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1F9DA1C2" w14:textId="07E88AA3" w:rsidR="00F23C3D" w:rsidRPr="00F23C3D" w:rsidRDefault="00F23C3D" w:rsidP="00F23C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80A54B3" w14:textId="77777777" w:rsidR="00F23C3D" w:rsidRDefault="00F23C3D" w:rsidP="00F23C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Tehniskais apraksts / </w:t>
            </w:r>
            <w:r w:rsidRPr="000F0A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Technical description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Техническое</w:t>
            </w:r>
            <w:r w:rsidRPr="000F0A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описание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  <w:p w14:paraId="7D536078" w14:textId="375737F4" w:rsidR="00002D46" w:rsidRPr="00AD0E3E" w:rsidRDefault="00002D46" w:rsidP="00F23C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423" w:type="dxa"/>
          </w:tcPr>
          <w:p w14:paraId="02A8E95D" w14:textId="77777777" w:rsidR="00F23C3D" w:rsidRPr="002F402A" w:rsidRDefault="00F23C3D" w:rsidP="00F2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3D" w:rsidRPr="00A47C7F" w14:paraId="747F8B5C" w14:textId="2563331C" w:rsidTr="000126F4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07AB9A43" w14:textId="52986075" w:rsidR="00F23C3D" w:rsidRPr="00F23C3D" w:rsidRDefault="00F23C3D" w:rsidP="00F23C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75E6EE77" w14:textId="77777777" w:rsidR="00F23C3D" w:rsidRDefault="00F23C3D" w:rsidP="00F23C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Ekspluatācijas rokasgrāmata / </w:t>
            </w:r>
            <w:r w:rsidRPr="008308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Operational</w:t>
            </w:r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8308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manual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Руководство</w:t>
            </w:r>
            <w:r w:rsidRPr="008308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</w:t>
            </w:r>
            <w:r w:rsidRPr="008308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эксплуатации:</w:t>
            </w:r>
          </w:p>
          <w:p w14:paraId="5D49B249" w14:textId="4D489E1F" w:rsidR="00002D46" w:rsidRPr="008308F0" w:rsidRDefault="00002D46" w:rsidP="00F23C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423" w:type="dxa"/>
          </w:tcPr>
          <w:p w14:paraId="6F499254" w14:textId="77777777" w:rsidR="00F23C3D" w:rsidRPr="002F402A" w:rsidRDefault="00F23C3D" w:rsidP="00F2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3D" w:rsidRPr="00A47C7F" w14:paraId="1A61960B" w14:textId="18EAB4C5" w:rsidTr="000126F4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0913EFB2" w14:textId="70557A16" w:rsidR="00F23C3D" w:rsidRPr="00F23C3D" w:rsidRDefault="00F23C3D" w:rsidP="00F23C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5CDF4665" w14:textId="3F7A1270" w:rsidR="00F23C3D" w:rsidRPr="00207838" w:rsidRDefault="00F23C3D" w:rsidP="00F23C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Tehniskās apkopes dokumentācija / </w:t>
            </w:r>
            <w:r w:rsidRPr="002078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Maintenance</w:t>
            </w:r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2078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documentation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Документация</w:t>
            </w:r>
            <w:r w:rsidRPr="002078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</w:t>
            </w:r>
            <w:r w:rsidRPr="002078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техническому обслуживанию:</w:t>
            </w:r>
          </w:p>
        </w:tc>
        <w:tc>
          <w:tcPr>
            <w:tcW w:w="4423" w:type="dxa"/>
          </w:tcPr>
          <w:p w14:paraId="7C9C7C83" w14:textId="77777777" w:rsidR="00F23C3D" w:rsidRPr="002F402A" w:rsidRDefault="00F23C3D" w:rsidP="00F2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3D" w:rsidRPr="00A47C7F" w14:paraId="29423117" w14:textId="666EC65C" w:rsidTr="000126F4">
        <w:trPr>
          <w:trHeight w:val="28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78570C6E" w14:textId="2DBC09D4" w:rsidR="00F23C3D" w:rsidRPr="002F402A" w:rsidRDefault="00F23C3D" w:rsidP="00F23C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</w:t>
            </w:r>
            <w:r w:rsidRPr="00943A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B433B59" w14:textId="77777777" w:rsidR="00F23C3D" w:rsidRDefault="00F23C3D" w:rsidP="00F23C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Ražošanas tehniskais process / </w:t>
            </w:r>
            <w:r w:rsidRPr="002F40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Technical production process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Технический</w:t>
            </w:r>
            <w:r w:rsidRPr="002F40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процесс</w:t>
            </w:r>
            <w:r w:rsidRPr="002F40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производства</w:t>
            </w:r>
            <w:r w:rsidRPr="00AD0E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  <w:p w14:paraId="3E84C6C8" w14:textId="5C0AF419" w:rsidR="00002D46" w:rsidRPr="00AD0E3E" w:rsidRDefault="00002D46" w:rsidP="00F23C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423" w:type="dxa"/>
          </w:tcPr>
          <w:p w14:paraId="06CAB303" w14:textId="77777777" w:rsidR="00F23C3D" w:rsidRPr="002F402A" w:rsidRDefault="00F23C3D" w:rsidP="00F2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F8B913" w14:textId="77777777" w:rsidR="00F23C3D" w:rsidRPr="000823FC" w:rsidRDefault="00F23C3D" w:rsidP="00F23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bookmarkStart w:id="0" w:name="_Hlk49945651"/>
    </w:p>
    <w:p w14:paraId="38AC7B82" w14:textId="7760CFE3" w:rsidR="00711BE9" w:rsidRPr="00E8566B" w:rsidRDefault="00C06DD4" w:rsidP="00C06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2DA8">
        <w:rPr>
          <w:rFonts w:ascii="Times New Roman" w:hAnsi="Times New Roman" w:cs="Times New Roman"/>
          <w:b/>
          <w:bCs/>
          <w:sz w:val="20"/>
          <w:szCs w:val="20"/>
        </w:rPr>
        <w:t xml:space="preserve">Lūdzu veikt augstāk minētās produkcijas / </w:t>
      </w:r>
      <w:proofErr w:type="spellStart"/>
      <w:r w:rsidRPr="00E8566B">
        <w:rPr>
          <w:rFonts w:ascii="Times New Roman" w:hAnsi="Times New Roman" w:cs="Times New Roman"/>
          <w:b/>
          <w:bCs/>
          <w:sz w:val="20"/>
          <w:szCs w:val="20"/>
        </w:rPr>
        <w:t>Please</w:t>
      </w:r>
      <w:proofErr w:type="spellEnd"/>
      <w:r w:rsidRPr="00E8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8566B">
        <w:rPr>
          <w:rFonts w:ascii="Times New Roman" w:hAnsi="Times New Roman" w:cs="Times New Roman"/>
          <w:b/>
          <w:bCs/>
          <w:sz w:val="20"/>
          <w:szCs w:val="20"/>
        </w:rPr>
        <w:t>make</w:t>
      </w:r>
      <w:proofErr w:type="spellEnd"/>
      <w:r w:rsidR="009837B7" w:rsidRPr="00E8566B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E8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8566B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E8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8566B">
        <w:rPr>
          <w:rFonts w:ascii="Times New Roman" w:hAnsi="Times New Roman" w:cs="Times New Roman"/>
          <w:b/>
          <w:bCs/>
          <w:sz w:val="20"/>
          <w:szCs w:val="20"/>
        </w:rPr>
        <w:t>above</w:t>
      </w:r>
      <w:proofErr w:type="spellEnd"/>
      <w:r w:rsidRPr="00E8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8566B">
        <w:rPr>
          <w:rFonts w:ascii="Times New Roman" w:hAnsi="Times New Roman" w:cs="Times New Roman"/>
          <w:b/>
          <w:bCs/>
          <w:sz w:val="20"/>
          <w:szCs w:val="20"/>
        </w:rPr>
        <w:t>products</w:t>
      </w:r>
      <w:proofErr w:type="spellEnd"/>
      <w:r w:rsidRPr="00132DA8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Pr="00E8566B">
        <w:rPr>
          <w:rFonts w:ascii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Pr="00E8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8566B">
        <w:rPr>
          <w:rFonts w:ascii="Times New Roman" w:hAnsi="Times New Roman" w:cs="Times New Roman"/>
          <w:b/>
          <w:bCs/>
          <w:sz w:val="20"/>
          <w:szCs w:val="20"/>
        </w:rPr>
        <w:t>провести</w:t>
      </w:r>
      <w:proofErr w:type="spellEnd"/>
      <w:r w:rsidRPr="00E8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8566B">
        <w:rPr>
          <w:rFonts w:ascii="Times New Roman" w:hAnsi="Times New Roman" w:cs="Times New Roman"/>
          <w:b/>
          <w:bCs/>
          <w:sz w:val="20"/>
          <w:szCs w:val="20"/>
        </w:rPr>
        <w:t>для</w:t>
      </w:r>
      <w:proofErr w:type="spellEnd"/>
      <w:r w:rsidRPr="00E8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8566B">
        <w:rPr>
          <w:rFonts w:ascii="Times New Roman" w:hAnsi="Times New Roman" w:cs="Times New Roman"/>
          <w:b/>
          <w:bCs/>
          <w:sz w:val="20"/>
          <w:szCs w:val="20"/>
        </w:rPr>
        <w:t>выше</w:t>
      </w:r>
      <w:proofErr w:type="spellEnd"/>
      <w:r w:rsidR="00882FCF" w:rsidRPr="00E8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8566B">
        <w:rPr>
          <w:rFonts w:ascii="Times New Roman" w:hAnsi="Times New Roman" w:cs="Times New Roman"/>
          <w:b/>
          <w:bCs/>
          <w:sz w:val="20"/>
          <w:szCs w:val="20"/>
        </w:rPr>
        <w:t>перечисленной</w:t>
      </w:r>
      <w:proofErr w:type="spellEnd"/>
      <w:r w:rsidRPr="00E8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8566B">
        <w:rPr>
          <w:rFonts w:ascii="Times New Roman" w:hAnsi="Times New Roman" w:cs="Times New Roman"/>
          <w:b/>
          <w:bCs/>
          <w:sz w:val="20"/>
          <w:szCs w:val="20"/>
        </w:rPr>
        <w:t>продукции</w:t>
      </w:r>
      <w:proofErr w:type="spellEnd"/>
      <w:r w:rsidRPr="00E8566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bookmarkEnd w:id="0"/>
    <w:p w14:paraId="5E9946FC" w14:textId="39450A0A" w:rsidR="00711BE9" w:rsidRPr="009837B7" w:rsidRDefault="00711BE9" w:rsidP="00A00A2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C06DD4" w:rsidRPr="000F2692" w14:paraId="595B0478" w14:textId="77777777" w:rsidTr="00E82094">
        <w:trPr>
          <w:trHeight w:val="284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42DAA790" w14:textId="628B54B9" w:rsidR="00C06DD4" w:rsidRPr="001A538E" w:rsidRDefault="001A538E" w:rsidP="00E82094">
            <w:pPr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</w:pPr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Pieteicējs aizpilda laukus, kas attiecas uz produkciju /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Applicant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shall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complete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fields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relevant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to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product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Заявитель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заполняет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поля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которые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относятся</w:t>
            </w:r>
            <w:proofErr w:type="spellEnd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F23C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продукции</w:t>
            </w:r>
            <w:proofErr w:type="spellEnd"/>
          </w:p>
        </w:tc>
      </w:tr>
      <w:tr w:rsidR="00F23C3D" w:rsidRPr="00AD292A" w14:paraId="631BEDAC" w14:textId="42A3AE92" w:rsidTr="000823FC">
        <w:trPr>
          <w:trHeight w:val="284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13C76289" w14:textId="5F83BB82" w:rsidR="00F23C3D" w:rsidRPr="00F23C3D" w:rsidRDefault="003058A2" w:rsidP="00F23C3D">
            <w:pPr>
              <w:jc w:val="center"/>
              <w:rPr>
                <w:rFonts w:ascii="Times New Roman Bold" w:hAnsi="Times New Roman Bold" w:cs="Times New Roman"/>
                <w:caps/>
                <w:sz w:val="17"/>
                <w:szCs w:val="17"/>
                <w:highlight w:val="yellow"/>
                <w:lang w:val="ru-RU"/>
              </w:rPr>
            </w:pPr>
            <w:r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6</w:t>
            </w:r>
            <w:r w:rsidR="00F23C3D" w:rsidRPr="00F23C3D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.0</w:t>
            </w:r>
          </w:p>
        </w:tc>
        <w:tc>
          <w:tcPr>
            <w:tcW w:w="9243" w:type="dxa"/>
            <w:shd w:val="clear" w:color="auto" w:fill="B4C6E7" w:themeFill="accent1" w:themeFillTint="66"/>
            <w:vAlign w:val="center"/>
          </w:tcPr>
          <w:p w14:paraId="1C6CFCDE" w14:textId="1C2DA4B8" w:rsidR="00F23C3D" w:rsidRPr="00503D75" w:rsidRDefault="00F23C3D" w:rsidP="00E82094">
            <w:pPr>
              <w:rPr>
                <w:rFonts w:ascii="Times New Roman Bold" w:hAnsi="Times New Roman Bold" w:cs="Times New Roman"/>
                <w:caps/>
                <w:sz w:val="17"/>
                <w:szCs w:val="17"/>
                <w:highlight w:val="yellow"/>
              </w:rPr>
            </w:pPr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Informācija par sertifikāciju AKREDITĀCIJAS sfērā / </w:t>
            </w:r>
            <w:proofErr w:type="spellStart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Information</w:t>
            </w:r>
            <w:proofErr w:type="spellEnd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about</w:t>
            </w:r>
            <w:proofErr w:type="spellEnd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certification</w:t>
            </w:r>
            <w:proofErr w:type="spellEnd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in</w:t>
            </w:r>
            <w:proofErr w:type="spellEnd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1512A7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accreditation</w:t>
            </w:r>
            <w:proofErr w:type="spellEnd"/>
            <w:r w:rsidRPr="001512A7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1512A7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scope</w:t>
            </w:r>
            <w:proofErr w:type="spellEnd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/ </w:t>
            </w:r>
            <w:proofErr w:type="spellStart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Информация</w:t>
            </w:r>
            <w:proofErr w:type="spellEnd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о </w:t>
            </w:r>
            <w:proofErr w:type="spellStart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сертификации</w:t>
            </w:r>
            <w:proofErr w:type="spellEnd"/>
            <w:r w:rsidRPr="002F716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r w:rsidRPr="001512A7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в </w:t>
            </w:r>
            <w:proofErr w:type="spellStart"/>
            <w:r w:rsidRPr="001512A7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области</w:t>
            </w:r>
            <w:proofErr w:type="spellEnd"/>
            <w:r w:rsidRPr="001512A7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1512A7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аккредитации</w:t>
            </w:r>
            <w:proofErr w:type="spellEnd"/>
          </w:p>
        </w:tc>
      </w:tr>
      <w:tr w:rsidR="000823FC" w:rsidRPr="00FA0611" w14:paraId="3F30BEC7" w14:textId="77777777" w:rsidTr="000823FC">
        <w:trPr>
          <w:trHeight w:val="284"/>
        </w:trPr>
        <w:tc>
          <w:tcPr>
            <w:tcW w:w="675" w:type="dxa"/>
            <w:vAlign w:val="center"/>
          </w:tcPr>
          <w:p w14:paraId="739896F8" w14:textId="77777777" w:rsidR="000823FC" w:rsidRPr="00BF06F7" w:rsidRDefault="001C54D1" w:rsidP="000823F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315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F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3" w:type="dxa"/>
            <w:vAlign w:val="center"/>
          </w:tcPr>
          <w:p w14:paraId="2046ED51" w14:textId="77777777" w:rsidR="000823FC" w:rsidRDefault="000823FC" w:rsidP="00BF7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Saskaņā ar Latvijas Republikas 17.06.2009. Ministru kabineta noteikumiem Nr.539 "Bīstamo kravu pārvadāšanai pa dzelzceļu paredzēto cisternu un konteineru atbilstības novērtēšanas noteikumi" (Noteikumi Nr.539)/24.09.2008. Eiropas Parlamenta un Padomes Direktīvu 2008/68/EK par bīstamo kravu iekšzemes pārvadājumiem (Direktīva 2008/68/EK) /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Republic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17.06.2009.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Cabinet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Ministers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No.539 „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conformity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tanks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containers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transport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dangerous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railway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” (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No.539)/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Directive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2008/68/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Parliament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24.09.2008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inland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transport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dangerous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Directive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2008/68/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)/ В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Кабинета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Министров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Латвийской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17.06.2009 №539 «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цистерн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предназначенных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перевозки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железной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дороге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опасных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грузов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№539)/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Директивой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Европейского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Парламента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24.09.2008 №2008/68/EK о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перевозках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опасных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грузов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Директива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 xml:space="preserve"> 2008/68/</w:t>
            </w:r>
            <w:proofErr w:type="spellStart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proofErr w:type="spellEnd"/>
            <w:r w:rsidRPr="002B2A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E494E4" w14:textId="25C561D5" w:rsidR="00002D46" w:rsidRPr="00FA0611" w:rsidRDefault="00002D46" w:rsidP="00BF7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FC" w:rsidRPr="00AF031C" w14:paraId="298EC092" w14:textId="77777777" w:rsidTr="00BF7FD8">
        <w:trPr>
          <w:trHeight w:val="284"/>
        </w:trPr>
        <w:tc>
          <w:tcPr>
            <w:tcW w:w="9918" w:type="dxa"/>
            <w:gridSpan w:val="2"/>
          </w:tcPr>
          <w:p w14:paraId="4C13AADD" w14:textId="1AE426CC" w:rsidR="00002D46" w:rsidRPr="00AF031C" w:rsidRDefault="000823FC" w:rsidP="00BF7F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28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Normatīvas prasības, kurām atbilst produkcija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saskaņā ar </w:t>
            </w:r>
            <w:r w:rsidRPr="00E13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Noteikumi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E13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Nr.</w:t>
            </w:r>
            <w:r w:rsidRPr="005F19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539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 </w:t>
            </w:r>
            <w:r w:rsidRPr="00E13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Direktīv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Pr="00E13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19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2008/68/</w:t>
            </w:r>
            <w:proofErr w:type="spellStart"/>
            <w:r w:rsidRPr="005F19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Regulatory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requirements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which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product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complies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accordance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Rules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No.539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Directive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2008/68/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Нормативные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требования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которым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соответствует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продукция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соответствии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Правилами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№539 и 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Директивой</w:t>
            </w:r>
            <w:proofErr w:type="spellEnd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2008/68/</w:t>
            </w:r>
            <w:proofErr w:type="spellStart"/>
            <w:r w:rsidRPr="00E856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</w:t>
            </w:r>
            <w:proofErr w:type="spellEnd"/>
          </w:p>
        </w:tc>
      </w:tr>
      <w:tr w:rsidR="000823FC" w:rsidRPr="00E87C83" w14:paraId="2B62CFAA" w14:textId="77777777" w:rsidTr="000823FC">
        <w:trPr>
          <w:trHeight w:val="284"/>
        </w:trPr>
        <w:tc>
          <w:tcPr>
            <w:tcW w:w="675" w:type="dxa"/>
            <w:vAlign w:val="center"/>
          </w:tcPr>
          <w:p w14:paraId="647E642C" w14:textId="77777777" w:rsidR="000823FC" w:rsidRPr="00472C69" w:rsidRDefault="001C54D1" w:rsidP="00BF7F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770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F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3" w:type="dxa"/>
            <w:vAlign w:val="center"/>
          </w:tcPr>
          <w:p w14:paraId="5FD5E298" w14:textId="470D8B4E" w:rsidR="00940251" w:rsidRPr="00E87C83" w:rsidRDefault="000823FC" w:rsidP="00BF7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5BE">
              <w:rPr>
                <w:rFonts w:ascii="Times New Roman" w:hAnsi="Times New Roman" w:cs="Times New Roman"/>
                <w:sz w:val="20"/>
                <w:szCs w:val="20"/>
              </w:rPr>
              <w:t>Konvencijas par starptautiskajiem dzelzceļa pārvadājumiem C papildinājuma “Noteikumi par bīstamo kravu starptautiskajiem dzelzceļa pārvadājumiem” pielikums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RID</w:t>
            </w:r>
            <w:proofErr w:type="spellEnd"/>
            <w:r w:rsidRPr="003005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Carriage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Rail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Appendix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C -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Carriage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Dangerous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Rail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RID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С «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касающиеся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железнодорожных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перевозок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опасных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грузов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» к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Конвенции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железнодорожных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перевозках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РИД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823FC" w:rsidRPr="00152913" w14:paraId="3D95C2A8" w14:textId="77777777" w:rsidTr="000823FC">
        <w:trPr>
          <w:trHeight w:val="284"/>
        </w:trPr>
        <w:tc>
          <w:tcPr>
            <w:tcW w:w="675" w:type="dxa"/>
            <w:vAlign w:val="center"/>
          </w:tcPr>
          <w:p w14:paraId="08C57C8F" w14:textId="77777777" w:rsidR="000823FC" w:rsidRPr="00472C69" w:rsidRDefault="001C54D1" w:rsidP="00BF7F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422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F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3" w:type="dxa"/>
            <w:vAlign w:val="center"/>
          </w:tcPr>
          <w:p w14:paraId="1B483E96" w14:textId="77777777" w:rsidR="000823FC" w:rsidRPr="00152913" w:rsidRDefault="000823FC" w:rsidP="00BF7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AC2">
              <w:rPr>
                <w:rFonts w:ascii="Times New Roman" w:hAnsi="Times New Roman" w:cs="Times New Roman"/>
                <w:sz w:val="20"/>
                <w:szCs w:val="20"/>
              </w:rPr>
              <w:t>Nolīguma par starptautisko dzelzceļa kravu satiksmi 2.pielikums “Bīstamo kravu pārvadājumu noteikumi” (</w:t>
            </w:r>
            <w:proofErr w:type="spellStart"/>
            <w:r w:rsidRPr="004B2AC2">
              <w:rPr>
                <w:rFonts w:ascii="Times New Roman" w:hAnsi="Times New Roman" w:cs="Times New Roman"/>
                <w:sz w:val="20"/>
                <w:szCs w:val="20"/>
              </w:rPr>
              <w:t>SMGS</w:t>
            </w:r>
            <w:proofErr w:type="spellEnd"/>
            <w:r w:rsidRPr="004B2AC2">
              <w:rPr>
                <w:rFonts w:ascii="Times New Roman" w:hAnsi="Times New Roman" w:cs="Times New Roman"/>
                <w:sz w:val="20"/>
                <w:szCs w:val="20"/>
              </w:rPr>
              <w:t xml:space="preserve">) /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Annex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2 „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Dangerous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Agreement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Transport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Rail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SMGS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B2AC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152913">
              <w:rPr>
                <w:rFonts w:ascii="Arial" w:hAnsi="Arial" w:cs="Arial"/>
                <w:i/>
                <w:iCs/>
                <w:lang w:eastAsia="lv-LV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№2 «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перевозок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опасных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грузов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» к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международном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железнодорожном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грузовом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сообщении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(СМГС)</w:t>
            </w:r>
          </w:p>
        </w:tc>
      </w:tr>
      <w:tr w:rsidR="000823FC" w:rsidRPr="00CC2602" w14:paraId="7A88E72F" w14:textId="77777777" w:rsidTr="000823FC">
        <w:trPr>
          <w:trHeight w:val="284"/>
        </w:trPr>
        <w:tc>
          <w:tcPr>
            <w:tcW w:w="675" w:type="dxa"/>
            <w:vAlign w:val="center"/>
          </w:tcPr>
          <w:p w14:paraId="3559696B" w14:textId="77777777" w:rsidR="000823FC" w:rsidRPr="00472C69" w:rsidRDefault="001C54D1" w:rsidP="00BF7F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8414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F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3" w:type="dxa"/>
            <w:vAlign w:val="center"/>
          </w:tcPr>
          <w:p w14:paraId="422E052A" w14:textId="77777777" w:rsidR="000823FC" w:rsidRPr="00CC2602" w:rsidRDefault="000823FC" w:rsidP="00BF7F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12972 </w:t>
            </w:r>
            <w:r w:rsidRPr="00CC2602">
              <w:rPr>
                <w:rFonts w:ascii="Times New Roman" w:hAnsi="Times New Roman" w:cs="Times New Roman"/>
                <w:sz w:val="20"/>
                <w:szCs w:val="20"/>
              </w:rPr>
              <w:t>Bīstamo kravu transportēšanas cisternas. Metāla cisternu testēšana, inspicēšana un marķēšana</w:t>
            </w:r>
            <w:r w:rsidRPr="00CC2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CC2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 w:type="textWrapping" w:clear="all"/>
            </w:r>
            <w:proofErr w:type="spellStart"/>
            <w:r w:rsidRPr="00CC26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</w:t>
            </w:r>
            <w:proofErr w:type="spellEnd"/>
            <w:r w:rsidRPr="00CC26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12972 Tanks for transport of dangerous goods - Testing, inspection and marking of metallic tanks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</w:r>
            <w:proofErr w:type="spellStart"/>
            <w:r w:rsidRPr="00CC26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</w:t>
            </w:r>
            <w:proofErr w:type="spellEnd"/>
            <w:r w:rsidRPr="00CC26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12972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Цистерны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6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6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транспортировки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6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опасных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6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грузов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C26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Испытание,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инспектирование</w:t>
            </w:r>
            <w:r w:rsidRPr="00CC26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маркировка металлических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цистерн</w:t>
            </w:r>
          </w:p>
        </w:tc>
      </w:tr>
    </w:tbl>
    <w:p w14:paraId="7AD86145" w14:textId="77777777" w:rsidR="000823FC" w:rsidRPr="007448F9" w:rsidRDefault="000823FC" w:rsidP="00D9562B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3260"/>
      </w:tblGrid>
      <w:tr w:rsidR="005E0902" w:rsidRPr="000F2692" w14:paraId="47CA964F" w14:textId="77777777" w:rsidTr="000126F4">
        <w:trPr>
          <w:trHeight w:val="284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57DCAC4B" w14:textId="65B94E06" w:rsidR="005E0902" w:rsidRPr="009E4EA4" w:rsidRDefault="00333D69" w:rsidP="000126F4">
            <w:pPr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</w:pP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Aizpilda pieteicējs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To be completed by the Applicant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Заполняет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заявитель</w:t>
            </w:r>
          </w:p>
        </w:tc>
      </w:tr>
      <w:tr w:rsidR="009E4EA4" w:rsidRPr="00AD292A" w14:paraId="73B71071" w14:textId="282E8290" w:rsidTr="000126F4">
        <w:trPr>
          <w:trHeight w:val="284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41F51F1A" w14:textId="6BB852AC" w:rsidR="009E4EA4" w:rsidRPr="00E237FF" w:rsidRDefault="009E4EA4" w:rsidP="000126F4">
            <w:pPr>
              <w:jc w:val="center"/>
              <w:rPr>
                <w:rFonts w:ascii="Times New Roman Bold" w:hAnsi="Times New Roman Bold" w:cs="Times New Roman"/>
                <w:caps/>
                <w:sz w:val="17"/>
                <w:szCs w:val="17"/>
                <w:highlight w:val="yellow"/>
              </w:rPr>
            </w:pPr>
            <w:r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7</w:t>
            </w:r>
            <w:r w:rsidRPr="00F23C3D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.0</w:t>
            </w:r>
          </w:p>
        </w:tc>
        <w:tc>
          <w:tcPr>
            <w:tcW w:w="9243" w:type="dxa"/>
            <w:gridSpan w:val="2"/>
            <w:shd w:val="clear" w:color="auto" w:fill="B4C6E7" w:themeFill="accent1" w:themeFillTint="66"/>
            <w:vAlign w:val="center"/>
          </w:tcPr>
          <w:p w14:paraId="1B539FB0" w14:textId="29204F4D" w:rsidR="009E4EA4" w:rsidRPr="00E237FF" w:rsidRDefault="009E4EA4" w:rsidP="000126F4">
            <w:pPr>
              <w:rPr>
                <w:rFonts w:ascii="Times New Roman Bold" w:hAnsi="Times New Roman Bold" w:cs="Times New Roman"/>
                <w:caps/>
                <w:sz w:val="17"/>
                <w:szCs w:val="17"/>
                <w:highlight w:val="yellow"/>
              </w:rPr>
            </w:pPr>
            <w:r w:rsidRPr="00E237F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Informācija par sertifikācijas procesu / </w:t>
            </w:r>
            <w:r w:rsidRPr="00E237F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en-GB"/>
              </w:rPr>
              <w:t>Information about certification process</w:t>
            </w:r>
            <w:r w:rsidRPr="00E237F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/ </w:t>
            </w:r>
            <w:r w:rsidRPr="00E237F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ru-RU"/>
              </w:rPr>
              <w:t xml:space="preserve"> Информация</w:t>
            </w:r>
            <w:r w:rsidRPr="00E237F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en-US"/>
              </w:rPr>
              <w:t xml:space="preserve"> </w:t>
            </w:r>
            <w:r w:rsidRPr="00E237F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ru-RU"/>
              </w:rPr>
              <w:t>о</w:t>
            </w:r>
            <w:r w:rsidRPr="00E237F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en-US"/>
              </w:rPr>
              <w:t xml:space="preserve"> </w:t>
            </w:r>
            <w:r w:rsidRPr="00E237F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ru-RU"/>
              </w:rPr>
              <w:t>процедуре</w:t>
            </w:r>
            <w:r w:rsidRPr="00E237F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en-US"/>
              </w:rPr>
              <w:t xml:space="preserve"> </w:t>
            </w:r>
            <w:r w:rsidRPr="00E237FF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ru-RU"/>
              </w:rPr>
              <w:t>сертификации</w:t>
            </w:r>
          </w:p>
        </w:tc>
      </w:tr>
      <w:tr w:rsidR="009E4EA4" w:rsidRPr="005E0902" w14:paraId="1D62A004" w14:textId="77777777" w:rsidTr="000126F4">
        <w:trPr>
          <w:trHeight w:val="284"/>
        </w:trPr>
        <w:tc>
          <w:tcPr>
            <w:tcW w:w="675" w:type="dxa"/>
            <w:vAlign w:val="center"/>
          </w:tcPr>
          <w:p w14:paraId="5AB0C915" w14:textId="08C458AB" w:rsidR="009E4EA4" w:rsidRDefault="009E4EA4" w:rsidP="00012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</w:t>
            </w:r>
            <w:r w:rsidRPr="00674B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0823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  <w:r w:rsidRPr="00F23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3" w:type="dxa"/>
            <w:vAlign w:val="center"/>
          </w:tcPr>
          <w:p w14:paraId="5969460A" w14:textId="1648A5A3" w:rsidR="009E4EA4" w:rsidRPr="00A57F21" w:rsidRDefault="009E4EA4" w:rsidP="00012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F21">
              <w:rPr>
                <w:rFonts w:ascii="Times New Roman" w:hAnsi="Times New Roman" w:cs="Times New Roman"/>
                <w:sz w:val="20"/>
                <w:szCs w:val="20"/>
              </w:rPr>
              <w:t xml:space="preserve">Kur paredzēts veikt produkcijas testēšanu? / </w:t>
            </w:r>
          </w:p>
          <w:p w14:paraId="37D2B3C4" w14:textId="4EE9FE1C" w:rsidR="009E4EA4" w:rsidRPr="00A57F21" w:rsidRDefault="009E4EA4" w:rsidP="000126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F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Where is planned the product testing? / </w:t>
            </w:r>
          </w:p>
          <w:p w14:paraId="4B1F21FD" w14:textId="1EC2500A" w:rsidR="009E4EA4" w:rsidRPr="00A57F21" w:rsidRDefault="009E4EA4" w:rsidP="000126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7F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планируется проведение испытаний продукции?</w:t>
            </w:r>
          </w:p>
        </w:tc>
        <w:tc>
          <w:tcPr>
            <w:tcW w:w="3260" w:type="dxa"/>
          </w:tcPr>
          <w:p w14:paraId="0467CE51" w14:textId="77777777" w:rsidR="009E4EA4" w:rsidRPr="00385397" w:rsidRDefault="009E4EA4" w:rsidP="00012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EA4" w:rsidRPr="005E0902" w14:paraId="42A03FF2" w14:textId="77777777" w:rsidTr="000126F4">
        <w:trPr>
          <w:trHeight w:val="284"/>
        </w:trPr>
        <w:tc>
          <w:tcPr>
            <w:tcW w:w="675" w:type="dxa"/>
            <w:vAlign w:val="center"/>
          </w:tcPr>
          <w:p w14:paraId="25E998B3" w14:textId="27943D7B" w:rsidR="009E4EA4" w:rsidRPr="000E5081" w:rsidRDefault="009E4EA4" w:rsidP="0001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</w:t>
            </w:r>
            <w:r w:rsidRPr="00674B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0823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r w:rsidRPr="00F23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3" w:type="dxa"/>
            <w:vAlign w:val="center"/>
          </w:tcPr>
          <w:p w14:paraId="0D93E458" w14:textId="2477FF5B" w:rsidR="009E4EA4" w:rsidRPr="008C25AD" w:rsidRDefault="009E4EA4" w:rsidP="000126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51AC">
              <w:rPr>
                <w:rFonts w:ascii="Times New Roman" w:hAnsi="Times New Roman" w:cs="Times New Roman"/>
                <w:sz w:val="20"/>
                <w:szCs w:val="20"/>
              </w:rPr>
              <w:t>Vai ir laboratorijas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1AC">
              <w:rPr>
                <w:rFonts w:ascii="Times New Roman" w:hAnsi="Times New Roman" w:cs="Times New Roman"/>
                <w:sz w:val="20"/>
                <w:szCs w:val="20"/>
              </w:rPr>
              <w:t xml:space="preserve"> kuras tiek uzskatītas par vispiemērotākām testēšanai?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>laboratories</w:t>
            </w:r>
            <w:proofErr w:type="spellEnd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>considered</w:t>
            </w:r>
            <w:proofErr w:type="spellEnd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>suitable</w:t>
            </w:r>
            <w:proofErr w:type="spellEnd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6651AC">
              <w:rPr>
                <w:rFonts w:ascii="Times New Roman" w:hAnsi="Times New Roman" w:cs="Times New Roman"/>
                <w:sz w:val="20"/>
                <w:szCs w:val="20"/>
              </w:rPr>
              <w:t>? 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Есть ли лаборатории, которые считаются наиболее подходящими </w:t>
            </w:r>
            <w:r w:rsidR="0001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проведения испытаний?</w:t>
            </w:r>
          </w:p>
        </w:tc>
        <w:tc>
          <w:tcPr>
            <w:tcW w:w="3260" w:type="dxa"/>
            <w:vAlign w:val="center"/>
          </w:tcPr>
          <w:p w14:paraId="7DABCB39" w14:textId="246997FC" w:rsidR="009E4EA4" w:rsidRPr="00385397" w:rsidRDefault="001C54D1" w:rsidP="00012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374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E4EA4" w:rsidRPr="00A84875">
              <w:rPr>
                <w:rFonts w:ascii="Times New Roman" w:hAnsi="Times New Roman" w:cs="Times New Roman"/>
                <w:sz w:val="20"/>
                <w:szCs w:val="20"/>
              </w:rPr>
              <w:t xml:space="preserve"> Jā / </w:t>
            </w:r>
            <w:r w:rsidR="009E4EA4" w:rsidRPr="00963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  <w:r w:rsidR="009E4EA4" w:rsidRPr="00A8487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E4EA4" w:rsidRPr="00963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9E4EA4" w:rsidRPr="00A848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629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E4EA4" w:rsidRPr="00A8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EA4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  <w:r w:rsidR="009E4EA4" w:rsidRPr="00A8487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E4EA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9E4EA4" w:rsidRPr="00A8487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E4EA4" w:rsidRPr="00963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0126F4" w:rsidRPr="005E0902" w14:paraId="75D48D70" w14:textId="77777777" w:rsidTr="000126F4">
        <w:trPr>
          <w:trHeight w:val="284"/>
        </w:trPr>
        <w:tc>
          <w:tcPr>
            <w:tcW w:w="675" w:type="dxa"/>
            <w:vAlign w:val="center"/>
          </w:tcPr>
          <w:p w14:paraId="211BD176" w14:textId="1DD51ECF" w:rsidR="000126F4" w:rsidRPr="000126F4" w:rsidRDefault="000126F4" w:rsidP="000126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26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Pr="00674B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0823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  <w:r w:rsidRPr="00F23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243" w:type="dxa"/>
            <w:gridSpan w:val="2"/>
            <w:vAlign w:val="center"/>
          </w:tcPr>
          <w:p w14:paraId="6184F57F" w14:textId="1D40C1D4" w:rsidR="000126F4" w:rsidRPr="00E8566B" w:rsidRDefault="000126F4" w:rsidP="00012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 ir vis</w:t>
            </w:r>
            <w:r w:rsidRPr="008C25AD">
              <w:rPr>
                <w:rFonts w:ascii="Times New Roman" w:hAnsi="Times New Roman" w:cs="Times New Roman"/>
                <w:sz w:val="20"/>
                <w:szCs w:val="20"/>
              </w:rPr>
              <w:t>piemērotākās laboratorijas testēšanai, tad nosauciet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Pr="008C25AD">
              <w:rPr>
                <w:rFonts w:ascii="Times New Roman" w:hAnsi="Times New Roman" w:cs="Times New Roman"/>
                <w:sz w:val="20"/>
                <w:szCs w:val="20"/>
              </w:rPr>
              <w:t xml:space="preserve">s /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suitable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laboratories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then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it </w:t>
            </w:r>
            <w:r w:rsidRPr="008C25A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подходящие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лаборатории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испытаний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назовите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E7D67B" w14:textId="77777777" w:rsidR="000126F4" w:rsidRPr="003C75A9" w:rsidRDefault="000126F4" w:rsidP="000126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81BFC68" w14:textId="2258EC31" w:rsidR="000126F4" w:rsidRDefault="000126F4" w:rsidP="000126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</w:t>
            </w:r>
          </w:p>
          <w:p w14:paraId="74AF05CF" w14:textId="77777777" w:rsidR="000126F4" w:rsidRDefault="000126F4" w:rsidP="000126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97EC2D8" w14:textId="77777777" w:rsidR="000126F4" w:rsidRPr="00476F2E" w:rsidRDefault="000126F4" w:rsidP="000126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F05C0FF" w14:textId="1ACC39BB" w:rsidR="000126F4" w:rsidRPr="000126F4" w:rsidRDefault="000126F4" w:rsidP="000126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</w:t>
            </w:r>
          </w:p>
          <w:p w14:paraId="6AC9B919" w14:textId="77777777" w:rsidR="000126F4" w:rsidRDefault="000126F4" w:rsidP="000126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7CED257" w14:textId="77777777" w:rsidR="000126F4" w:rsidRPr="00476F2E" w:rsidRDefault="000126F4" w:rsidP="000126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46840ED" w14:textId="30BC72AB" w:rsidR="000126F4" w:rsidRDefault="000126F4" w:rsidP="000126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</w:t>
            </w:r>
          </w:p>
          <w:p w14:paraId="1E8F9E77" w14:textId="77777777" w:rsidR="000126F4" w:rsidRDefault="000126F4" w:rsidP="000126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6BEF0F5" w14:textId="77777777" w:rsidR="000126F4" w:rsidRPr="00476F2E" w:rsidRDefault="000126F4" w:rsidP="000126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62EA38B" w14:textId="00FC0C59" w:rsidR="000126F4" w:rsidRDefault="000126F4" w:rsidP="000126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</w:t>
            </w:r>
          </w:p>
          <w:p w14:paraId="264502B5" w14:textId="77777777" w:rsidR="000126F4" w:rsidRDefault="000126F4" w:rsidP="000126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085B338" w14:textId="77777777" w:rsidR="000126F4" w:rsidRPr="00476F2E" w:rsidRDefault="000126F4" w:rsidP="000126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2E2EC8F" w14:textId="47E26451" w:rsidR="000126F4" w:rsidRDefault="000126F4" w:rsidP="000126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</w:t>
            </w:r>
          </w:p>
          <w:p w14:paraId="706BE246" w14:textId="036DB5C5" w:rsidR="000126F4" w:rsidRPr="00333D69" w:rsidRDefault="000126F4" w:rsidP="0001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F4" w:rsidRPr="005E0902" w14:paraId="480C27DF" w14:textId="77777777" w:rsidTr="000126F4">
        <w:trPr>
          <w:trHeight w:val="284"/>
        </w:trPr>
        <w:tc>
          <w:tcPr>
            <w:tcW w:w="675" w:type="dxa"/>
            <w:vAlign w:val="center"/>
          </w:tcPr>
          <w:p w14:paraId="7863DAB5" w14:textId="326D792C" w:rsidR="000126F4" w:rsidRPr="000126F4" w:rsidRDefault="000126F4" w:rsidP="000126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126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Pr="00674B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0823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  <w:r w:rsidRPr="00F23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3" w:type="dxa"/>
            <w:vAlign w:val="center"/>
          </w:tcPr>
          <w:p w14:paraId="29CA4273" w14:textId="5F470EE5" w:rsidR="000126F4" w:rsidRDefault="000126F4" w:rsidP="00012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BA2">
              <w:rPr>
                <w:rFonts w:ascii="Times New Roman" w:hAnsi="Times New Roman" w:cs="Times New Roman"/>
                <w:sz w:val="20"/>
                <w:szCs w:val="20"/>
              </w:rPr>
              <w:t>Kad būs iespējams veikt produkcijas parauga pārbaudi?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possible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проверку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образца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spellEnd"/>
            <w:r w:rsidRPr="00E8566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260" w:type="dxa"/>
          </w:tcPr>
          <w:p w14:paraId="4F63F072" w14:textId="77777777" w:rsidR="000126F4" w:rsidRPr="00423DB2" w:rsidRDefault="000126F4" w:rsidP="00012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F4" w:rsidRPr="005E0902" w14:paraId="16D95596" w14:textId="77777777" w:rsidTr="000126F4">
        <w:trPr>
          <w:trHeight w:val="284"/>
        </w:trPr>
        <w:tc>
          <w:tcPr>
            <w:tcW w:w="675" w:type="dxa"/>
            <w:vAlign w:val="center"/>
          </w:tcPr>
          <w:p w14:paraId="7CA98F7C" w14:textId="05541DF1" w:rsidR="000126F4" w:rsidRPr="000126F4" w:rsidRDefault="000126F4" w:rsidP="000126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126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Pr="00674B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0823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F23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3" w:type="dxa"/>
            <w:vAlign w:val="center"/>
          </w:tcPr>
          <w:p w14:paraId="0FF27B84" w14:textId="5FF7AC11" w:rsidR="000126F4" w:rsidRPr="003442F9" w:rsidRDefault="000126F4" w:rsidP="00012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2F9">
              <w:rPr>
                <w:rFonts w:ascii="Times New Roman" w:hAnsi="Times New Roman" w:cs="Times New Roman"/>
                <w:sz w:val="20"/>
                <w:szCs w:val="20"/>
              </w:rPr>
              <w:t xml:space="preserve">Kur ir iespējams veikt produkcijas parauga pārbaudi? / </w:t>
            </w:r>
            <w:r w:rsidRPr="003442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Where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42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will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42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42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possible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42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42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check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42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42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production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42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sample</w:t>
            </w:r>
            <w:r w:rsidRPr="00E856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? / </w:t>
            </w:r>
            <w:r w:rsidRPr="00344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будет возможно провести проверку образца продукции?</w:t>
            </w:r>
          </w:p>
        </w:tc>
        <w:tc>
          <w:tcPr>
            <w:tcW w:w="3260" w:type="dxa"/>
          </w:tcPr>
          <w:p w14:paraId="647926FB" w14:textId="77777777" w:rsidR="000126F4" w:rsidRPr="00423DB2" w:rsidRDefault="000126F4" w:rsidP="00012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AFC7C5" w14:textId="77777777" w:rsidR="00332622" w:rsidRPr="007448F9" w:rsidRDefault="00332622" w:rsidP="006B4EC1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2126"/>
        <w:gridCol w:w="2126"/>
        <w:gridCol w:w="1985"/>
      </w:tblGrid>
      <w:tr w:rsidR="00E237FF" w:rsidRPr="00A558AB" w14:paraId="4C3204F7" w14:textId="77777777" w:rsidTr="00503D75">
        <w:trPr>
          <w:trHeight w:val="284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4989F2BC" w14:textId="26B67606" w:rsidR="00E237FF" w:rsidRPr="00A558AB" w:rsidRDefault="00E237FF" w:rsidP="00503D75">
            <w:pPr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</w:pPr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Aizpilda pieteicējs / To </w:t>
            </w:r>
            <w:proofErr w:type="spellStart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be</w:t>
            </w:r>
            <w:proofErr w:type="spellEnd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completed</w:t>
            </w:r>
            <w:proofErr w:type="spellEnd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by</w:t>
            </w:r>
            <w:proofErr w:type="spellEnd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Applicant</w:t>
            </w:r>
            <w:proofErr w:type="spellEnd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Заполняет</w:t>
            </w:r>
            <w:proofErr w:type="spellEnd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126F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заявитель</w:t>
            </w:r>
            <w:proofErr w:type="spellEnd"/>
          </w:p>
        </w:tc>
      </w:tr>
      <w:tr w:rsidR="007448F9" w:rsidRPr="00AD292A" w14:paraId="20E7ECF6" w14:textId="153108B2" w:rsidTr="007448F9">
        <w:trPr>
          <w:trHeight w:val="284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35F55C6F" w14:textId="78A98F3E" w:rsidR="007448F9" w:rsidRPr="00442315" w:rsidRDefault="007448F9" w:rsidP="007448F9">
            <w:pPr>
              <w:jc w:val="center"/>
              <w:rPr>
                <w:rFonts w:ascii="Times New Roman Bold" w:hAnsi="Times New Roman Bold" w:cs="Times New Roman"/>
                <w:caps/>
                <w:sz w:val="17"/>
                <w:szCs w:val="17"/>
                <w:highlight w:val="yellow"/>
              </w:rPr>
            </w:pPr>
            <w:r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8</w:t>
            </w:r>
            <w:r w:rsidRPr="00F23C3D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.0</w:t>
            </w:r>
          </w:p>
        </w:tc>
        <w:tc>
          <w:tcPr>
            <w:tcW w:w="9243" w:type="dxa"/>
            <w:gridSpan w:val="4"/>
            <w:shd w:val="clear" w:color="auto" w:fill="B4C6E7" w:themeFill="accent1" w:themeFillTint="66"/>
          </w:tcPr>
          <w:p w14:paraId="15275003" w14:textId="2035312C" w:rsidR="007448F9" w:rsidRPr="00442315" w:rsidRDefault="007448F9" w:rsidP="007448F9">
            <w:pPr>
              <w:rPr>
                <w:rFonts w:ascii="Times New Roman Bold" w:hAnsi="Times New Roman Bold" w:cs="Times New Roman"/>
                <w:caps/>
                <w:sz w:val="17"/>
                <w:szCs w:val="17"/>
                <w:highlight w:val="yellow"/>
              </w:rPr>
            </w:pPr>
            <w:r w:rsidRPr="0044231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Vispārējā informācija par atskaites dokumentāciju / </w:t>
            </w:r>
            <w:proofErr w:type="spellStart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Basic</w:t>
            </w:r>
            <w:proofErr w:type="spellEnd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information</w:t>
            </w:r>
            <w:proofErr w:type="spellEnd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about</w:t>
            </w:r>
            <w:proofErr w:type="spellEnd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reporting</w:t>
            </w:r>
            <w:proofErr w:type="spellEnd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documentation</w:t>
            </w:r>
            <w:proofErr w:type="spellEnd"/>
            <w:r w:rsidRPr="0044231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/ </w:t>
            </w:r>
            <w:proofErr w:type="spellStart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Общая</w:t>
            </w:r>
            <w:proofErr w:type="spellEnd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информация</w:t>
            </w:r>
            <w:proofErr w:type="spellEnd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об</w:t>
            </w:r>
            <w:proofErr w:type="spellEnd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отчетной</w:t>
            </w:r>
            <w:proofErr w:type="spellEnd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</w:t>
            </w:r>
            <w:proofErr w:type="spellStart"/>
            <w:r w:rsidRPr="00E8566B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документации</w:t>
            </w:r>
            <w:proofErr w:type="spellEnd"/>
          </w:p>
        </w:tc>
      </w:tr>
      <w:tr w:rsidR="00503D75" w:rsidRPr="00503D75" w14:paraId="4DC7A179" w14:textId="216CEA5B" w:rsidTr="007448F9">
        <w:trPr>
          <w:trHeight w:val="284"/>
        </w:trPr>
        <w:tc>
          <w:tcPr>
            <w:tcW w:w="675" w:type="dxa"/>
            <w:vAlign w:val="center"/>
          </w:tcPr>
          <w:p w14:paraId="7C7A5CA6" w14:textId="7FF44C24" w:rsidR="00503D75" w:rsidRPr="00A25C14" w:rsidRDefault="007448F9" w:rsidP="0074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</w:t>
            </w:r>
            <w:r w:rsidRPr="00674B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</w:t>
            </w:r>
            <w:r w:rsidRPr="00F23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14:paraId="7D4150D9" w14:textId="3B3EBD5F" w:rsidR="00503D75" w:rsidRPr="00503D75" w:rsidRDefault="00503D75" w:rsidP="00357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Līgumu </w:t>
            </w:r>
            <w:r w:rsidR="005F49AD"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vēlos</w:t>
            </w:r>
            <w:r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noslēgt</w:t>
            </w:r>
            <w:r w:rsidR="005F49AD"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49AD"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/ </w:t>
            </w:r>
            <w:r w:rsidR="00357B50" w:rsidRPr="00C75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 want to sign an </w:t>
            </w:r>
            <w:r w:rsidR="00C75E7D" w:rsidRPr="00C75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</w:t>
            </w:r>
            <w:r w:rsidR="00357B50" w:rsidRPr="00C75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greement</w:t>
            </w:r>
            <w:r w:rsidR="00357B50"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 w:rsidR="00357B50"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Желаю</w:t>
            </w:r>
            <w:r w:rsidR="00357B50"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57B50"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заключить</w:t>
            </w:r>
            <w:r w:rsidR="00357B50"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57B50"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договор</w:t>
            </w:r>
            <w:r w:rsidR="00DF33D3" w:rsidRPr="00357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39CAED58" w14:textId="0CB6FE6E" w:rsidR="00503D75" w:rsidRPr="00503D75" w:rsidRDefault="001C54D1" w:rsidP="005F49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06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7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03D75" w:rsidRPr="00FA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D75" w:rsidRPr="00503D75">
              <w:rPr>
                <w:rFonts w:ascii="Times New Roman" w:hAnsi="Times New Roman" w:cs="Times New Roman"/>
                <w:sz w:val="20"/>
                <w:szCs w:val="20"/>
              </w:rPr>
              <w:t>Latviešu valodā</w:t>
            </w:r>
            <w:r w:rsidR="00503D7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503D75" w:rsidRPr="003D5C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Latvian</w:t>
            </w:r>
            <w:r w:rsidR="003D5C2B" w:rsidRPr="003D5C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language</w:t>
            </w:r>
            <w:r w:rsidR="00503D7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503D75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503D75" w:rsidRPr="00E85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D5C2B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латышском</w:t>
            </w:r>
            <w:r w:rsidR="00503D75" w:rsidRPr="00E85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03D75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2126" w:type="dxa"/>
          </w:tcPr>
          <w:p w14:paraId="384C0067" w14:textId="77777777" w:rsidR="002E08BC" w:rsidRDefault="001C54D1" w:rsidP="005F4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3650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7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0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D75">
              <w:rPr>
                <w:rFonts w:ascii="Times New Roman" w:hAnsi="Times New Roman" w:cs="Times New Roman"/>
                <w:sz w:val="20"/>
                <w:szCs w:val="20"/>
              </w:rPr>
              <w:t>Angļu valodā</w:t>
            </w:r>
            <w:r w:rsidR="003D5C2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6FA9EADE" w14:textId="5F5418E5" w:rsidR="00503D75" w:rsidRPr="005F49AD" w:rsidRDefault="005F49AD" w:rsidP="005F49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F4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English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английском</w:t>
            </w:r>
            <w:r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1985" w:type="dxa"/>
          </w:tcPr>
          <w:p w14:paraId="6A676F4F" w14:textId="58D97B9E" w:rsidR="00503D75" w:rsidRPr="005F49AD" w:rsidRDefault="001C54D1" w:rsidP="005F49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681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7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03D75" w:rsidRPr="00FA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D75" w:rsidRPr="00503D75">
              <w:rPr>
                <w:rFonts w:ascii="Times New Roman" w:hAnsi="Times New Roman" w:cs="Times New Roman"/>
                <w:sz w:val="20"/>
                <w:szCs w:val="20"/>
              </w:rPr>
              <w:t>Krievu valodā</w:t>
            </w:r>
            <w:r w:rsidR="005F49AD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5F49AD" w:rsidRPr="005F4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On Russian language </w:t>
            </w:r>
            <w:r w:rsidR="005F49A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F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5F49AD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F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русском</w:t>
            </w:r>
            <w:r w:rsidR="005F49AD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F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</w:tr>
      <w:tr w:rsidR="007448F9" w:rsidRPr="00AB2BC6" w14:paraId="67795A4A" w14:textId="506C8F77" w:rsidTr="007448F9">
        <w:trPr>
          <w:trHeight w:val="284"/>
        </w:trPr>
        <w:tc>
          <w:tcPr>
            <w:tcW w:w="675" w:type="dxa"/>
            <w:vAlign w:val="center"/>
          </w:tcPr>
          <w:p w14:paraId="19F02C2C" w14:textId="2E6E0A9F" w:rsidR="007448F9" w:rsidRDefault="007448F9" w:rsidP="0074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</w:t>
            </w: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14:paraId="2DDB4BBC" w14:textId="3D6D31A1" w:rsidR="000823FC" w:rsidRPr="00940251" w:rsidRDefault="007448F9" w:rsidP="007448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Lēmumu par pieteikumu vēlos saņemt / 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want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to receive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ecision on the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pplication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Решение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заявке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желаю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получить</w:t>
            </w:r>
            <w:r w:rsidRPr="00721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50F5242B" w14:textId="7185BEB6" w:rsidR="007448F9" w:rsidRPr="00503D75" w:rsidRDefault="001C54D1" w:rsidP="007448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33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 w:rsidRPr="00FA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 w:rsidRPr="00503D75">
              <w:rPr>
                <w:rFonts w:ascii="Times New Roman" w:hAnsi="Times New Roman" w:cs="Times New Roman"/>
                <w:sz w:val="20"/>
                <w:szCs w:val="20"/>
              </w:rPr>
              <w:t>Latviešu valodā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Latvian language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448F9" w:rsidRPr="00AB2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латышском</w:t>
            </w:r>
            <w:r w:rsidR="007448F9" w:rsidRPr="00AB2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2126" w:type="dxa"/>
            <w:shd w:val="clear" w:color="auto" w:fill="auto"/>
          </w:tcPr>
          <w:p w14:paraId="76D0DB4B" w14:textId="77777777" w:rsidR="007448F9" w:rsidRDefault="001C54D1" w:rsidP="0074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961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Angļu valodā / </w:t>
            </w:r>
          </w:p>
          <w:p w14:paraId="060DBC10" w14:textId="56B848E2" w:rsidR="007448F9" w:rsidRPr="00503D75" w:rsidRDefault="007448F9" w:rsidP="007448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English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английском</w:t>
            </w:r>
            <w:r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1985" w:type="dxa"/>
            <w:shd w:val="clear" w:color="auto" w:fill="auto"/>
          </w:tcPr>
          <w:p w14:paraId="6FC89ACD" w14:textId="77536B57" w:rsidR="007448F9" w:rsidRPr="00503D75" w:rsidRDefault="001C54D1" w:rsidP="007448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4524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 w:rsidRPr="00FA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 w:rsidRPr="00503D75">
              <w:rPr>
                <w:rFonts w:ascii="Times New Roman" w:hAnsi="Times New Roman" w:cs="Times New Roman"/>
                <w:sz w:val="20"/>
                <w:szCs w:val="20"/>
              </w:rPr>
              <w:t>Krievu valodā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On Russian language 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русском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</w:tr>
      <w:tr w:rsidR="007448F9" w:rsidRPr="00AB2BC6" w14:paraId="419D8E3A" w14:textId="6E2E97D6" w:rsidTr="007448F9">
        <w:trPr>
          <w:trHeight w:val="284"/>
        </w:trPr>
        <w:tc>
          <w:tcPr>
            <w:tcW w:w="675" w:type="dxa"/>
            <w:vAlign w:val="center"/>
          </w:tcPr>
          <w:p w14:paraId="1F7AD494" w14:textId="0D4382C8" w:rsidR="007448F9" w:rsidRDefault="007448F9" w:rsidP="0074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</w:t>
            </w: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</w:t>
            </w: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14:paraId="3E739F6E" w14:textId="77777777" w:rsidR="000823FC" w:rsidRDefault="007448F9" w:rsidP="007448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Tehnisko failu vēlos saņemt 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 w:type="textWrapping" w:clear="all"/>
            </w:r>
            <w:r w:rsidRPr="00214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 want to receive a Technical File / </w:t>
            </w:r>
            <w:r w:rsidRPr="00214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Технический</w:t>
            </w:r>
            <w:r w:rsidRPr="00214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14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файл</w:t>
            </w:r>
            <w:r w:rsidRPr="00214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желаю</w:t>
            </w:r>
            <w:r w:rsidRPr="00214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14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получить</w:t>
            </w:r>
            <w:r w:rsidRPr="00214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4639E577" w14:textId="0BA11A1E" w:rsidR="00002D46" w:rsidRDefault="00002D46" w:rsidP="007448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24ECCF" w14:textId="5FC12C84" w:rsidR="007448F9" w:rsidRPr="00503D75" w:rsidRDefault="001C54D1" w:rsidP="007448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3344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 w:rsidRPr="00FA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 w:rsidRPr="00503D75">
              <w:rPr>
                <w:rFonts w:ascii="Times New Roman" w:hAnsi="Times New Roman" w:cs="Times New Roman"/>
                <w:sz w:val="20"/>
                <w:szCs w:val="20"/>
              </w:rPr>
              <w:t>Latviešu valodā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Latvian language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448F9" w:rsidRPr="00AB2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латышском</w:t>
            </w:r>
            <w:r w:rsidR="007448F9" w:rsidRPr="00AB2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2126" w:type="dxa"/>
            <w:shd w:val="clear" w:color="auto" w:fill="auto"/>
          </w:tcPr>
          <w:p w14:paraId="69EAA8E0" w14:textId="07DFCD28" w:rsidR="007448F9" w:rsidRDefault="001C54D1" w:rsidP="00744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574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Angļu valodā / </w:t>
            </w:r>
          </w:p>
          <w:p w14:paraId="6E6C2399" w14:textId="4579BA3E" w:rsidR="007448F9" w:rsidRPr="00503D75" w:rsidRDefault="007448F9" w:rsidP="007448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English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английском</w:t>
            </w:r>
            <w:r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1985" w:type="dxa"/>
            <w:shd w:val="clear" w:color="auto" w:fill="auto"/>
          </w:tcPr>
          <w:p w14:paraId="0C83D499" w14:textId="16049886" w:rsidR="007448F9" w:rsidRPr="00503D75" w:rsidRDefault="001C54D1" w:rsidP="007448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370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 w:rsidRPr="00FA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 w:rsidRPr="00503D75">
              <w:rPr>
                <w:rFonts w:ascii="Times New Roman" w:hAnsi="Times New Roman" w:cs="Times New Roman"/>
                <w:sz w:val="20"/>
                <w:szCs w:val="20"/>
              </w:rPr>
              <w:t>Krievu valodā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On Russian language 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русском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</w:tr>
      <w:tr w:rsidR="007448F9" w:rsidRPr="00AB2BC6" w14:paraId="1AEBA7E8" w14:textId="77777777" w:rsidTr="007448F9">
        <w:trPr>
          <w:trHeight w:val="284"/>
        </w:trPr>
        <w:tc>
          <w:tcPr>
            <w:tcW w:w="675" w:type="dxa"/>
            <w:vAlign w:val="center"/>
          </w:tcPr>
          <w:p w14:paraId="615F52D9" w14:textId="0E20F782" w:rsidR="007448F9" w:rsidRDefault="007448F9" w:rsidP="0074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</w:t>
            </w: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</w:t>
            </w: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14:paraId="20FA3C87" w14:textId="41446BB8" w:rsidR="007448F9" w:rsidRDefault="007448F9" w:rsidP="007448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Sertifikātu vēlos saņemt / </w:t>
            </w:r>
            <w:r w:rsidRPr="00C91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 want to receive a Certificate</w:t>
            </w:r>
            <w:r w:rsidRPr="00C91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 w:rsidRPr="00C91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Сертификат</w:t>
            </w:r>
            <w:r w:rsidRPr="00C91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желаю</w:t>
            </w:r>
            <w:r w:rsidRPr="00C91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1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получить</w:t>
            </w:r>
            <w:r w:rsidRPr="00C91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50EF6922" w14:textId="77777777" w:rsidR="007448F9" w:rsidRDefault="001C54D1" w:rsidP="007448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97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 w:rsidRPr="00FA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 w:rsidRPr="00503D75">
              <w:rPr>
                <w:rFonts w:ascii="Times New Roman" w:hAnsi="Times New Roman" w:cs="Times New Roman"/>
                <w:sz w:val="20"/>
                <w:szCs w:val="20"/>
              </w:rPr>
              <w:t>Latviešu valodā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Latvian language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448F9" w:rsidRPr="00AB2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латышском</w:t>
            </w:r>
            <w:r w:rsidR="007448F9" w:rsidRPr="00AB2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  <w:p w14:paraId="3AF0DDE3" w14:textId="3DB12BF0" w:rsidR="00002D46" w:rsidRPr="00503D75" w:rsidRDefault="00002D46" w:rsidP="007448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A0F094" w14:textId="72E9FDE6" w:rsidR="007448F9" w:rsidRDefault="001C54D1" w:rsidP="00744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9884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Angļu valodā / </w:t>
            </w:r>
          </w:p>
          <w:p w14:paraId="457D14F2" w14:textId="6A5D76BC" w:rsidR="007448F9" w:rsidRPr="00503D75" w:rsidRDefault="007448F9" w:rsidP="007448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English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английском</w:t>
            </w:r>
            <w:r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1985" w:type="dxa"/>
            <w:shd w:val="clear" w:color="auto" w:fill="auto"/>
          </w:tcPr>
          <w:p w14:paraId="6A996CB1" w14:textId="7AF20752" w:rsidR="007448F9" w:rsidRPr="00503D75" w:rsidRDefault="001C54D1" w:rsidP="007448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396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 w:rsidRPr="00FA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 w:rsidRPr="00503D75">
              <w:rPr>
                <w:rFonts w:ascii="Times New Roman" w:hAnsi="Times New Roman" w:cs="Times New Roman"/>
                <w:sz w:val="20"/>
                <w:szCs w:val="20"/>
              </w:rPr>
              <w:t>Krievu valodā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On Russian language 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русском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</w:tr>
      <w:tr w:rsidR="007448F9" w:rsidRPr="00AB2BC6" w14:paraId="149838D6" w14:textId="77777777" w:rsidTr="007448F9">
        <w:trPr>
          <w:trHeight w:val="284"/>
        </w:trPr>
        <w:tc>
          <w:tcPr>
            <w:tcW w:w="675" w:type="dxa"/>
            <w:vAlign w:val="center"/>
          </w:tcPr>
          <w:p w14:paraId="2A13D627" w14:textId="77254AD0" w:rsidR="007448F9" w:rsidRDefault="007448F9" w:rsidP="0074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8</w:t>
            </w: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</w:t>
            </w:r>
            <w:r w:rsidRPr="006C15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14:paraId="560B6CDC" w14:textId="3BBF648D" w:rsidR="007448F9" w:rsidRPr="00AB2BC6" w:rsidRDefault="007448F9" w:rsidP="007448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91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Testēšanas pārskatus/protokolus vēlos saņemt / </w:t>
            </w:r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want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receive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reports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Protocols</w:t>
            </w:r>
            <w:proofErr w:type="spellEnd"/>
            <w:r w:rsidRPr="00C91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испытаниях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протоколы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желаю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получить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0F5C13D5" w14:textId="6C417011" w:rsidR="007448F9" w:rsidRPr="00E82094" w:rsidRDefault="001C54D1" w:rsidP="00744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37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 w:rsidRPr="00FA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 w:rsidRPr="00503D75">
              <w:rPr>
                <w:rFonts w:ascii="Times New Roman" w:hAnsi="Times New Roman" w:cs="Times New Roman"/>
                <w:sz w:val="20"/>
                <w:szCs w:val="20"/>
              </w:rPr>
              <w:t>Latviešu valodā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Latvian language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448F9" w:rsidRPr="00AB2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латышском</w:t>
            </w:r>
            <w:r w:rsidR="007448F9" w:rsidRPr="00AB2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 w:rsidRPr="003D5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2126" w:type="dxa"/>
            <w:shd w:val="clear" w:color="auto" w:fill="auto"/>
          </w:tcPr>
          <w:p w14:paraId="115B2D35" w14:textId="77777777" w:rsidR="007448F9" w:rsidRDefault="001C54D1" w:rsidP="00744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1207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Angļu valodā / </w:t>
            </w:r>
          </w:p>
          <w:p w14:paraId="5A719909" w14:textId="1F3A0EEC" w:rsidR="007448F9" w:rsidRPr="00E82094" w:rsidRDefault="007448F9" w:rsidP="00744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English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английском</w:t>
            </w:r>
            <w:r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1985" w:type="dxa"/>
            <w:shd w:val="clear" w:color="auto" w:fill="auto"/>
          </w:tcPr>
          <w:p w14:paraId="5308D31F" w14:textId="42CE6B72" w:rsidR="007448F9" w:rsidRPr="00E82094" w:rsidRDefault="001C54D1" w:rsidP="00744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626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448F9" w:rsidRPr="00FA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F9" w:rsidRPr="00503D75">
              <w:rPr>
                <w:rFonts w:ascii="Times New Roman" w:hAnsi="Times New Roman" w:cs="Times New Roman"/>
                <w:sz w:val="20"/>
                <w:szCs w:val="20"/>
              </w:rPr>
              <w:t>Krievu valodā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On Russian language </w:t>
            </w:r>
            <w:r w:rsidR="007448F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русском</w:t>
            </w:r>
            <w:r w:rsidR="007448F9" w:rsidRPr="005F4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48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</w:p>
        </w:tc>
      </w:tr>
    </w:tbl>
    <w:p w14:paraId="291BCC3C" w14:textId="77777777" w:rsidR="00C917C6" w:rsidRPr="00DF33D3" w:rsidRDefault="00C917C6" w:rsidP="00DF33D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0867613" w14:textId="0EC81E79" w:rsidR="006B4EC1" w:rsidRPr="00132DA8" w:rsidRDefault="009570E7" w:rsidP="001A53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132DA8">
        <w:rPr>
          <w:rFonts w:ascii="Times New Roman" w:hAnsi="Times New Roman" w:cs="Times New Roman"/>
          <w:b/>
          <w:bCs/>
          <w:sz w:val="20"/>
          <w:szCs w:val="20"/>
        </w:rPr>
        <w:t>Ar šo apstiprinu, ka</w:t>
      </w:r>
      <w:r w:rsidR="006B4EC1" w:rsidRPr="00132DA8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132DA8">
        <w:rPr>
          <w:rFonts w:ascii="Times New Roman" w:hAnsi="Times New Roman" w:cs="Times New Roman"/>
          <w:b/>
          <w:bCs/>
          <w:sz w:val="20"/>
          <w:szCs w:val="20"/>
          <w:lang w:val="en-GB"/>
        </w:rPr>
        <w:t>I hereby confirm that</w:t>
      </w:r>
      <w:r w:rsidR="006B4EC1" w:rsidRPr="00132DA8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132DA8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Настоящим</w:t>
      </w:r>
      <w:r w:rsidRPr="00132DA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132DA8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подтверждаю</w:t>
      </w:r>
      <w:r w:rsidRPr="00132DA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r w:rsidRPr="00132DA8">
        <w:rPr>
          <w:rFonts w:ascii="Times New Roman" w:hAnsi="Times New Roman" w:cs="Times New Roman"/>
          <w:b/>
          <w:bCs/>
          <w:sz w:val="20"/>
          <w:szCs w:val="20"/>
          <w:lang w:val="ru-RU"/>
        </w:rPr>
        <w:t>что</w:t>
      </w:r>
      <w:r w:rsidR="006B4EC1" w:rsidRPr="00132DA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E0632ED" w14:textId="0DF422C4" w:rsidR="00C2349F" w:rsidRPr="001A538E" w:rsidRDefault="00C2349F" w:rsidP="006B4EC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5F6AB0" w:rsidRPr="000F2692" w14:paraId="6EDB7DAB" w14:textId="77777777" w:rsidTr="00D352BF">
        <w:trPr>
          <w:trHeight w:val="284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1467D823" w14:textId="5A277DE6" w:rsidR="005F6AB0" w:rsidRPr="007448F9" w:rsidRDefault="00333D69" w:rsidP="00D352BF">
            <w:pPr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</w:pP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Aizpilda pieteicējs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To be completed by the Applicant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Заполняет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заявитель</w:t>
            </w:r>
          </w:p>
        </w:tc>
      </w:tr>
      <w:tr w:rsidR="007448F9" w:rsidRPr="005E0902" w14:paraId="26457602" w14:textId="332D8F39" w:rsidTr="007448F9">
        <w:trPr>
          <w:trHeight w:val="284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0FC8D2A3" w14:textId="30203C66" w:rsidR="007448F9" w:rsidRDefault="007448F9" w:rsidP="00744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ru-RU"/>
              </w:rPr>
              <w:t>9</w:t>
            </w:r>
            <w:r w:rsidRPr="00F23C3D">
              <w:rPr>
                <w:rFonts w:ascii="Times New Roman Bold" w:hAnsi="Times New Roman Bold" w:cs="Times New Roman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.0</w:t>
            </w:r>
          </w:p>
        </w:tc>
        <w:tc>
          <w:tcPr>
            <w:tcW w:w="9243" w:type="dxa"/>
            <w:shd w:val="clear" w:color="auto" w:fill="B4C6E7" w:themeFill="accent1" w:themeFillTint="66"/>
            <w:vAlign w:val="center"/>
          </w:tcPr>
          <w:p w14:paraId="75DC4DF4" w14:textId="5A21F71F" w:rsidR="007448F9" w:rsidRDefault="007448F9" w:rsidP="00FA3C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D7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Cita informācija / </w:t>
            </w:r>
            <w:r w:rsidRPr="00503D7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en-GB"/>
              </w:rPr>
              <w:t>Other information</w:t>
            </w:r>
            <w:r w:rsidRPr="00503D7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/ </w:t>
            </w:r>
            <w:r w:rsidRPr="00503D7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ru-RU"/>
              </w:rPr>
              <w:t>Другая</w:t>
            </w:r>
            <w:r w:rsidRPr="00503D7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en-US"/>
              </w:rPr>
              <w:t xml:space="preserve"> </w:t>
            </w:r>
            <w:r w:rsidRPr="00503D7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ru-RU"/>
              </w:rPr>
              <w:t>информация</w:t>
            </w:r>
          </w:p>
        </w:tc>
      </w:tr>
      <w:tr w:rsidR="00A25C14" w:rsidRPr="005E0902" w14:paraId="6257F793" w14:textId="77777777" w:rsidTr="007448F9">
        <w:trPr>
          <w:trHeight w:val="284"/>
        </w:trPr>
        <w:tc>
          <w:tcPr>
            <w:tcW w:w="675" w:type="dxa"/>
            <w:vAlign w:val="center"/>
          </w:tcPr>
          <w:p w14:paraId="32525489" w14:textId="1C83F649" w:rsidR="00A25C14" w:rsidRPr="00A25C14" w:rsidRDefault="001C54D1" w:rsidP="00FB1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162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DB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3" w:type="dxa"/>
          </w:tcPr>
          <w:p w14:paraId="1B81EC6E" w14:textId="2ED84068" w:rsidR="00A96059" w:rsidRPr="00D56005" w:rsidRDefault="00276A80" w:rsidP="00FA3C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Informēts, ka akreditācijas sfērā sertifikācijas institūcija darbojas saskaņā ar Valsts aģentūras "Latvijas Nacionālais akreditācijas birojs" (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LATAK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piešķirto akreditāciju pēc standarta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ISO/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17065 “Atbilstības novērtēšana. Prasības institūcijām, kas sertificē produktus, procesus un pakalpojumus” (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ISO/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17065) un ka, saskaņā ar Eiropas Akreditācijas kooperācijas Daudzpusējā atzīšanas līguma (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minētā akreditācija tiek atzīta visās valstīs, kas ir parakstījušās šo līgumu (sīkāk skatīt interneta vietni </w:t>
            </w:r>
            <w:hyperlink r:id="rId9" w:history="1">
              <w:r w:rsidRPr="00276A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https://european-accreditation.org/mutual-recognition/the-ea-mla/</w:t>
              </w:r>
            </w:hyperlink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/ </w:t>
            </w:r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 informed that in the accreditation scope</w:t>
            </w:r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Certification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Body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operates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accordance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accreditation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granted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State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Agency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Latvian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National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Accreditation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Bureau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(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LATAK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accordance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ISO/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17065 “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Conformity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assessment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Requirements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bodies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certifying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processes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services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ISO/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17065)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accordance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European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Accreditation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Cooperation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Multilateral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Recognition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Agreement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accreditation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recognized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signatories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countries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signed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Agreement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more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detailed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see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website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276A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https://european-accreditation.org/mutual-recognition/the-ea-mla/</w:t>
              </w:r>
            </w:hyperlink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/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области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аккредитации</w:t>
            </w:r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сертификации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действует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основании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аккредитации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Государственного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агентства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Латвийское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бюро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аккредитации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LATAK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стандарту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ISO/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17065 «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соответствия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институциям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сертифицирующим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продукты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процессы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087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 w:type="textWrapping" w:clear="all"/>
            </w:r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ISO/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17065) и в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соответствии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многосторонним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договором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признании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Европейской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кооперации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аккредитации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данная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аккредитация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признается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всех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странах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подписали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этот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подробно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описано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сайте</w:t>
            </w:r>
            <w:proofErr w:type="spellEnd"/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276A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https://european-accreditation.org/mutual-recognition/the-ea-mla/</w:t>
              </w:r>
            </w:hyperlink>
            <w:r w:rsidRPr="00276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6530F" w:rsidRPr="005E0902" w14:paraId="095D1CC3" w14:textId="77777777" w:rsidTr="007448F9">
        <w:trPr>
          <w:trHeight w:val="284"/>
        </w:trPr>
        <w:tc>
          <w:tcPr>
            <w:tcW w:w="675" w:type="dxa"/>
            <w:vAlign w:val="center"/>
          </w:tcPr>
          <w:p w14:paraId="0BCEC49F" w14:textId="22CC921A" w:rsidR="0056530F" w:rsidRPr="00EA14B6" w:rsidRDefault="001C54D1" w:rsidP="00565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218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6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3" w:type="dxa"/>
          </w:tcPr>
          <w:p w14:paraId="1659AD61" w14:textId="755CDD25" w:rsidR="0056530F" w:rsidRDefault="0056530F" w:rsidP="005653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Visa sniegta informācija ir patiesa un iesniegto dokumentu kopijas ir autentiskas to oriģināliem /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provided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information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true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copies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submitted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documents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are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authentic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their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originals</w:t>
            </w:r>
            <w:proofErr w:type="spellEnd"/>
            <w:r w:rsidRPr="00D75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F0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Вся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предоставленная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правдива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копии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документов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аутентичны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оригиналам</w:t>
            </w:r>
            <w:proofErr w:type="spellEnd"/>
          </w:p>
        </w:tc>
      </w:tr>
      <w:tr w:rsidR="00090E60" w:rsidRPr="005E0902" w14:paraId="280464FF" w14:textId="77777777" w:rsidTr="007448F9">
        <w:trPr>
          <w:trHeight w:val="284"/>
        </w:trPr>
        <w:tc>
          <w:tcPr>
            <w:tcW w:w="675" w:type="dxa"/>
            <w:vAlign w:val="center"/>
          </w:tcPr>
          <w:p w14:paraId="49D4CDD5" w14:textId="6943E205" w:rsidR="00090E60" w:rsidRPr="00090E60" w:rsidRDefault="001C54D1" w:rsidP="00090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001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60" w:rsidRPr="00236B4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3" w:type="dxa"/>
          </w:tcPr>
          <w:p w14:paraId="03E94B8F" w14:textId="0754E59D" w:rsidR="00087ED3" w:rsidRPr="00E8566B" w:rsidRDefault="007A67D1" w:rsidP="00FB1E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Informēts, ka l</w:t>
            </w:r>
            <w:r w:rsidR="00AF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aboratorijām, kas vei</w:t>
            </w:r>
            <w:r w:rsidR="00EC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AF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produkcijas testēšanu jābūt </w:t>
            </w:r>
            <w:r w:rsid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akreditētām</w:t>
            </w:r>
            <w:r w:rsidR="00AF7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saskaņā ar standarta </w:t>
            </w:r>
            <w:r w:rsidR="00902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 w:type="textWrapping" w:clear="all"/>
            </w:r>
            <w:proofErr w:type="spellStart"/>
            <w:r w:rsidR="00B30C71" w:rsidRP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="00B30C71" w:rsidRP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ISO/</w:t>
            </w:r>
            <w:proofErr w:type="spellStart"/>
            <w:r w:rsidR="00B30C71" w:rsidRP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="00B30C71" w:rsidRP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17025 “Testēšanas un kalibrēšanas laboratoriju kompetences vispārīgās prasības” prasībām </w:t>
            </w:r>
            <w:r w:rsidR="00902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 w:type="textWrapping" w:clear="all"/>
            </w:r>
            <w:r w:rsid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B30C71" w:rsidRP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="00B30C71" w:rsidRP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ISO/</w:t>
            </w:r>
            <w:proofErr w:type="spellStart"/>
            <w:r w:rsidR="00B30C71" w:rsidRP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="00B30C71" w:rsidRP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17025</w:t>
            </w:r>
            <w:r w:rsidR="00B3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B53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C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53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EC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akreditācijas sfērā jābūt testēšanas metodei saskaņā ar kuru </w:t>
            </w:r>
            <w:r w:rsidR="00B53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laboratorija ir veikusi</w:t>
            </w:r>
            <w:r w:rsidR="00EC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testēšanu </w:t>
            </w:r>
            <w:r w:rsidR="00B53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 to testēšanas rezultātiem jābūt savstarpēji atzīstamiem saskaņā ar </w:t>
            </w:r>
            <w:proofErr w:type="spellStart"/>
            <w:r w:rsidR="00B53BCE" w:rsidRPr="00EC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</w:t>
            </w:r>
            <w:proofErr w:type="spellEnd"/>
            <w:r w:rsidR="00B53BCE" w:rsidRPr="00EC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53BCE" w:rsidRPr="00EC0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</w:t>
            </w:r>
            <w:proofErr w:type="spellEnd"/>
            <w:r w:rsidR="00B53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informed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aboratories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which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fulfil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testing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shall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accredited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accordance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requirements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 /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17025 "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General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requirements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competence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testing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calibration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laboratories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(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 / </w:t>
            </w:r>
            <w:proofErr w:type="spellStart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="00740CFD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17025),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their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accreditation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scope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shall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method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according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which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fulfilled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testing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their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results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must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mutually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recognized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accordance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</w:t>
            </w:r>
            <w:proofErr w:type="spellEnd"/>
            <w:r w:rsidR="00902CAC" w:rsidRPr="00212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аборатории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проводящие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испытания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продукции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должны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быть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аккредитованы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соответствии</w:t>
            </w:r>
            <w:proofErr w:type="spellEnd"/>
            <w:r w:rsidR="00902CAC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требованиями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стандарта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ISO/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17025 «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Общие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компетенции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испытательных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калибровочных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лабораторий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ISO/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17025),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аккредитации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должна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содержать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испытаний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соответствии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которым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лаборатория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провела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испытания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испытаний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должны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быть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взаимно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признаваемыми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соответствии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</w:t>
            </w:r>
            <w:proofErr w:type="spellEnd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258F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</w:t>
            </w:r>
            <w:proofErr w:type="spellEnd"/>
          </w:p>
        </w:tc>
      </w:tr>
      <w:tr w:rsidR="007A2F06" w:rsidRPr="005E0902" w14:paraId="33308485" w14:textId="77777777" w:rsidTr="007448F9">
        <w:trPr>
          <w:trHeight w:val="284"/>
        </w:trPr>
        <w:tc>
          <w:tcPr>
            <w:tcW w:w="675" w:type="dxa"/>
            <w:vAlign w:val="center"/>
          </w:tcPr>
          <w:p w14:paraId="22BEAE43" w14:textId="359574C1" w:rsidR="007A2F06" w:rsidRPr="007A2F06" w:rsidRDefault="001C54D1" w:rsidP="00090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232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2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3" w:type="dxa"/>
          </w:tcPr>
          <w:p w14:paraId="082FF757" w14:textId="4ADDB02E" w:rsidR="007A2F06" w:rsidRDefault="00D658C9" w:rsidP="007A2B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Informēts</w:t>
            </w:r>
            <w:r w:rsidR="00A04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ka</w:t>
            </w:r>
            <w:r w:rsidR="00A04ED3" w:rsidRPr="00A04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4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 tehniskā dokumentācija sertifikācijai</w:t>
            </w:r>
            <w:r w:rsidR="007A2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4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netiks iesniegta latviešu, angļu vai krievu valodās</w:t>
            </w:r>
            <w:r w:rsidR="00AF0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04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tad sertifikācijas institūcija pieprasīs to tulkojumu uz vienu no minētām valodām / </w:t>
            </w:r>
            <w:r w:rsidR="007A2B29" w:rsidRPr="00D65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informed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that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if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technical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documentation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certification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will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submitted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Latvian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English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Russian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then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Certification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Body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will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request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its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translation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into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one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languages</w:t>
            </w:r>
            <w:proofErr w:type="spellEnd"/>
            <w:r w:rsidR="007A2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документация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сертификации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будет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предоставлена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латышском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английском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русском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языках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тогда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сертификации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попросит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ее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перевод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упомянутых</w:t>
            </w:r>
            <w:proofErr w:type="spellEnd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2B29"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языков</w:t>
            </w:r>
            <w:proofErr w:type="spellEnd"/>
          </w:p>
        </w:tc>
      </w:tr>
      <w:tr w:rsidR="00561E10" w:rsidRPr="005E0902" w14:paraId="61EAB3A9" w14:textId="77777777" w:rsidTr="007448F9">
        <w:trPr>
          <w:trHeight w:val="284"/>
        </w:trPr>
        <w:tc>
          <w:tcPr>
            <w:tcW w:w="675" w:type="dxa"/>
            <w:vAlign w:val="center"/>
          </w:tcPr>
          <w:p w14:paraId="734026C1" w14:textId="1A62D25A" w:rsidR="00561E10" w:rsidRPr="00561E10" w:rsidRDefault="001C54D1" w:rsidP="00090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300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1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3" w:type="dxa"/>
          </w:tcPr>
          <w:p w14:paraId="7F1BA089" w14:textId="7E4290FA" w:rsidR="00561E10" w:rsidRPr="00E2521E" w:rsidRDefault="003F168A" w:rsidP="00A034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</w:t>
            </w:r>
            <w:r w:rsidR="00A0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 </w:t>
            </w:r>
            <w:r w:rsidR="00C9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vai analoģiskais pieteikums nav iesniegts citai sertifikācijas institūcijai /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similar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Application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been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submitted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another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Certification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Body</w:t>
            </w:r>
            <w:proofErr w:type="spellEnd"/>
            <w:r w:rsidRPr="003F1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Данная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аналогичная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заявка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подана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другой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сертификации</w:t>
            </w:r>
            <w:proofErr w:type="spellEnd"/>
          </w:p>
        </w:tc>
      </w:tr>
    </w:tbl>
    <w:p w14:paraId="4F3540CF" w14:textId="41803101" w:rsidR="00315424" w:rsidRDefault="00315424" w:rsidP="00D352B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9DBFC48" w14:textId="1FDF0A6D" w:rsidR="00E51706" w:rsidRPr="00132DA8" w:rsidRDefault="00E51706" w:rsidP="00E51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132D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Pielikumā / </w:t>
      </w:r>
      <w:r w:rsidRPr="00132D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Attached</w:t>
      </w:r>
      <w:r w:rsidRPr="00132D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/ </w:t>
      </w:r>
      <w:r w:rsidRPr="00132D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</w:t>
      </w:r>
      <w:r w:rsidRPr="00132D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32D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приложении</w:t>
      </w:r>
      <w:r w:rsidRPr="00132D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:</w:t>
      </w:r>
    </w:p>
    <w:p w14:paraId="509A917B" w14:textId="54CBEEC7" w:rsidR="00E51706" w:rsidRPr="00EF73C1" w:rsidRDefault="00E51706" w:rsidP="00EF73C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9351"/>
        <w:gridCol w:w="567"/>
      </w:tblGrid>
      <w:tr w:rsidR="00EF73C1" w:rsidRPr="00A558AB" w14:paraId="7A9BFDEB" w14:textId="77777777" w:rsidTr="00351D0C">
        <w:trPr>
          <w:trHeight w:val="284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0A264E71" w14:textId="36CA2D46" w:rsidR="00EF73C1" w:rsidRPr="00087ED3" w:rsidRDefault="00333D69" w:rsidP="00351D0C">
            <w:pPr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</w:pP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Aizpilda pieteicējs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To be completed by the Applicant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Заполняет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05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заявитель</w:t>
            </w:r>
          </w:p>
        </w:tc>
      </w:tr>
      <w:tr w:rsidR="000F3513" w:rsidRPr="00134A3C" w14:paraId="3CE48B20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148E45D4" w14:textId="33D54FC0" w:rsidR="00040702" w:rsidRPr="0096713A" w:rsidRDefault="0096713A" w:rsidP="00B1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Atbilstības sertifikāti / </w:t>
            </w:r>
            <w:r w:rsidRPr="0096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Certificates of conformity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Сертификаты соответствия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99136" w14:textId="4EB1E4CA" w:rsidR="000F3513" w:rsidRPr="000F3513" w:rsidRDefault="001C54D1" w:rsidP="000F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57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D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33D69" w:rsidRPr="00134A3C" w14:paraId="6EBADC54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45367870" w14:textId="7C26089D" w:rsidR="00333D69" w:rsidRPr="0096713A" w:rsidRDefault="0096713A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Testēšanas pārskati, protokoli / </w:t>
            </w:r>
            <w:r w:rsidRPr="0096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Test reports, protocols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Отчеты об испытаниях, протоколы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7295E" w14:textId="341BB90C" w:rsidR="00333D69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982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D69" w:rsidRPr="005F7CD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6713A" w:rsidRPr="00134A3C" w14:paraId="3998086C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42114192" w14:textId="2677CB3D" w:rsidR="0096713A" w:rsidRPr="0096713A" w:rsidRDefault="0096713A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Tehniskie noteikumi / Technical regulation / Технические условия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D558F" w14:textId="2BAF5CE7" w:rsidR="0096713A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16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3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6713A" w:rsidRPr="00134A3C" w14:paraId="5BBA7FF3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1887D6ED" w14:textId="7603A1C8" w:rsidR="0096713A" w:rsidRPr="00E8566B" w:rsidRDefault="0096713A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Ekspluatācijas rokasgrāmata / Operational manual / Руководство по эксплуатации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D04B6" w14:textId="485BF163" w:rsidR="0096713A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5750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3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6713A" w:rsidRPr="00134A3C" w14:paraId="5CD11205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693DBCF7" w14:textId="4D035877" w:rsidR="0096713A" w:rsidRPr="0096713A" w:rsidRDefault="0096713A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Tehniskā pase / </w:t>
            </w:r>
            <w:r w:rsidRPr="0096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Technical passport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Технический паспорт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72CDF" w14:textId="443232D9" w:rsidR="0096713A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036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3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6713A" w:rsidRPr="00134A3C" w14:paraId="1BD3AD53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4103CD58" w14:textId="335D57AA" w:rsidR="0096713A" w:rsidRPr="002903C3" w:rsidRDefault="002903C3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Cisternvagona pase / </w:t>
            </w:r>
            <w:r w:rsidRPr="00290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Tank wagon passport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Паспорт вагона-цистерны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97253" w14:textId="6DDCF632" w:rsidR="0096713A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4846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3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6713A" w:rsidRPr="00134A3C" w14:paraId="62C04D83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22AD1475" w14:textId="609993F6" w:rsidR="0096713A" w:rsidRPr="002903C3" w:rsidRDefault="002903C3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Cisternvagona tilpnes pase / </w:t>
            </w:r>
            <w:r w:rsidRPr="00290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Tank wagon shell passport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Паспорт котла вагона-цистерны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69508" w14:textId="1BEACB5A" w:rsidR="0096713A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8152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3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6713A" w:rsidRPr="00134A3C" w14:paraId="35C90317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137FC1A8" w14:textId="020F105D" w:rsidR="0096713A" w:rsidRPr="000C5E97" w:rsidRDefault="002903C3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Cisternvagona tilpnes sieniņu minimālā </w:t>
            </w:r>
            <w:r w:rsidR="000C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biezuma aprēķins / </w:t>
            </w:r>
            <w:r w:rsidR="000C5E97" w:rsidRPr="000C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Calculation of the minimum shell wall thickness of a tank wagon</w:t>
            </w:r>
            <w:r w:rsidR="000C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 w:rsidR="000C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Расчет минимальной толщины стенок котла вагона-цистерны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4F5DE" w14:textId="44BC6F3D" w:rsidR="0096713A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0934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3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6713A" w:rsidRPr="00134A3C" w14:paraId="71C0C457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7B886118" w14:textId="74B81114" w:rsidR="00D205F7" w:rsidRPr="000C5E97" w:rsidRDefault="000C5E97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Cisternvagona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tilpnes stiprības aprēķins / </w:t>
            </w:r>
            <w:r w:rsidRPr="000C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Calculation of tank wagon shell strength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Расчет прочности </w:t>
            </w:r>
            <w:r w:rsidR="00D20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котла вагона-цистерны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1CA75" w14:textId="7BD0BF7E" w:rsidR="0096713A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031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3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6713A" w:rsidRPr="00134A3C" w14:paraId="0F6AFAE2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1CE39110" w14:textId="78AB13ED" w:rsidR="0096713A" w:rsidRPr="00D205F7" w:rsidRDefault="00D205F7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Cisternvagona rāmja stiprības aprēķins / </w:t>
            </w:r>
            <w:r w:rsidRPr="000C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Calculation of tank wagon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frame</w:t>
            </w:r>
            <w:r w:rsidRPr="000C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strength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Расчет прочности рамы вагона-цистерны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0D652" w14:textId="53AFF23D" w:rsidR="0096713A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143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3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6713A" w:rsidRPr="00134A3C" w14:paraId="7EB20013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16276395" w14:textId="0D56637F" w:rsidR="0096713A" w:rsidRPr="004A330A" w:rsidRDefault="004A330A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Konstruktordokumentācija / </w:t>
            </w:r>
            <w:r w:rsidRPr="004A3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Design documentation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Конструкторская документация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3F671" w14:textId="0B730A66" w:rsidR="0096713A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4553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30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205F7" w:rsidRPr="00134A3C" w14:paraId="3B642619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0C69161E" w14:textId="1A08BD10" w:rsidR="00D205F7" w:rsidRPr="004A330A" w:rsidRDefault="004A330A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Metināšanas sertifikāti / </w:t>
            </w:r>
            <w:r w:rsidRPr="004A3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Welding certificates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Сертификаты по сварке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22F7A" w14:textId="5BB50D05" w:rsidR="00D205F7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628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30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205F7" w:rsidRPr="00134A3C" w14:paraId="22BEBFEB" w14:textId="77777777" w:rsidTr="00333D69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14:paraId="6E8A54A4" w14:textId="3F963A11" w:rsidR="00D205F7" w:rsidRPr="004A330A" w:rsidRDefault="004A330A" w:rsidP="00333D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Citi pieejamie aprēķini un dokumentācija </w:t>
            </w:r>
            <w:r w:rsidRPr="004A3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/ Other available calculations and documentation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Другие имеющиеся расчеты и документация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E1B01" w14:textId="0334B28C" w:rsidR="00D205F7" w:rsidRDefault="001C54D1" w:rsidP="0033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530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30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CB62673" w14:textId="77777777" w:rsidR="00AF757C" w:rsidRPr="00DB2393" w:rsidRDefault="00AF757C" w:rsidP="00F04A70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F04A70" w:rsidRPr="00503D75" w14:paraId="113B098A" w14:textId="77777777" w:rsidTr="00F04A70">
        <w:trPr>
          <w:trHeight w:val="284"/>
        </w:trPr>
        <w:tc>
          <w:tcPr>
            <w:tcW w:w="9918" w:type="dxa"/>
            <w:shd w:val="clear" w:color="auto" w:fill="auto"/>
            <w:vAlign w:val="center"/>
          </w:tcPr>
          <w:p w14:paraId="25F05D61" w14:textId="15BEAFBA" w:rsidR="00F04A70" w:rsidRPr="004A330A" w:rsidRDefault="00F04A70" w:rsidP="00A62C79">
            <w:pPr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</w:pPr>
            <w:r w:rsidRPr="004A330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Aizpilda pieteicējs / </w:t>
            </w:r>
            <w:r w:rsidRPr="004A330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To be completed by the Applicant</w:t>
            </w:r>
            <w:r w:rsidRPr="004A330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r w:rsidRPr="004A330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Заполняет</w:t>
            </w:r>
            <w:r w:rsidRPr="004A330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A330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заявитель</w:t>
            </w:r>
          </w:p>
        </w:tc>
      </w:tr>
      <w:tr w:rsidR="00F04A70" w:rsidRPr="00503D75" w14:paraId="680D95F0" w14:textId="77777777" w:rsidTr="00A62C79">
        <w:trPr>
          <w:trHeight w:val="284"/>
        </w:trPr>
        <w:tc>
          <w:tcPr>
            <w:tcW w:w="9918" w:type="dxa"/>
            <w:shd w:val="clear" w:color="auto" w:fill="B4C6E7" w:themeFill="accent1" w:themeFillTint="66"/>
            <w:vAlign w:val="center"/>
          </w:tcPr>
          <w:p w14:paraId="1EB3854D" w14:textId="694B7E97" w:rsidR="00F04A70" w:rsidRPr="00503D75" w:rsidRDefault="00F04A70" w:rsidP="00A62C79">
            <w:pPr>
              <w:rPr>
                <w:rFonts w:ascii="Times New Roman Bold" w:hAnsi="Times New Roman Bold" w:cs="Times New Roman"/>
                <w:caps/>
                <w:sz w:val="17"/>
                <w:szCs w:val="17"/>
                <w:highlight w:val="yellow"/>
              </w:rPr>
            </w:pPr>
            <w:r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>Papildus</w:t>
            </w:r>
            <w:r w:rsidRPr="00503D7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informācija / </w:t>
            </w:r>
            <w:r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en-GB"/>
              </w:rPr>
              <w:t>ADDITIONAL</w:t>
            </w:r>
            <w:r w:rsidRPr="00503D7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en-GB"/>
              </w:rPr>
              <w:t xml:space="preserve"> information</w:t>
            </w:r>
            <w:r w:rsidRPr="00503D7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</w:rPr>
              <w:t xml:space="preserve"> / </w:t>
            </w:r>
            <w:r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ru-RU"/>
              </w:rPr>
              <w:t>Дополнительная</w:t>
            </w:r>
            <w:r w:rsidRPr="00503D7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en-US"/>
              </w:rPr>
              <w:t xml:space="preserve"> </w:t>
            </w:r>
            <w:r w:rsidRPr="00503D75">
              <w:rPr>
                <w:rFonts w:ascii="Times New Roman Bold" w:hAnsi="Times New Roman Bold" w:cs="Times New Roman"/>
                <w:b/>
                <w:bCs/>
                <w:caps/>
                <w:sz w:val="17"/>
                <w:szCs w:val="17"/>
                <w:lang w:val="ru-RU"/>
              </w:rPr>
              <w:t>информация</w:t>
            </w:r>
          </w:p>
        </w:tc>
      </w:tr>
      <w:tr w:rsidR="00F04A70" w:rsidRPr="00503D75" w14:paraId="21899523" w14:textId="77777777" w:rsidTr="00D75649">
        <w:trPr>
          <w:trHeight w:val="2258"/>
        </w:trPr>
        <w:tc>
          <w:tcPr>
            <w:tcW w:w="9918" w:type="dxa"/>
            <w:shd w:val="clear" w:color="auto" w:fill="auto"/>
          </w:tcPr>
          <w:p w14:paraId="20FBB63F" w14:textId="77777777" w:rsidR="00D75649" w:rsidRPr="00402AC1" w:rsidRDefault="00D75649" w:rsidP="00D75649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14:paraId="738B58D7" w14:textId="123266CA" w:rsidR="00D75649" w:rsidRPr="00D75649" w:rsidRDefault="00D75649" w:rsidP="00D756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8C2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</w:p>
          <w:p w14:paraId="43DC14A9" w14:textId="77777777" w:rsidR="00D75649" w:rsidRPr="00402AC1" w:rsidRDefault="00D75649" w:rsidP="00D75649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14:paraId="6D11683D" w14:textId="50E57F58" w:rsidR="00D75649" w:rsidRPr="00D75649" w:rsidRDefault="00D75649" w:rsidP="00D756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8C2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</w:p>
          <w:p w14:paraId="07765E4C" w14:textId="77777777" w:rsidR="00D75649" w:rsidRPr="00402AC1" w:rsidRDefault="00D75649" w:rsidP="00D75649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14:paraId="630C2E19" w14:textId="77777777" w:rsidR="00D75649" w:rsidRPr="00D75649" w:rsidRDefault="00D75649" w:rsidP="00D756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8C2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</w:p>
          <w:p w14:paraId="65516087" w14:textId="77777777" w:rsidR="00D75649" w:rsidRPr="00402AC1" w:rsidRDefault="00D75649" w:rsidP="00D75649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14:paraId="7DF10703" w14:textId="77777777" w:rsidR="00D75649" w:rsidRPr="00D75649" w:rsidRDefault="00D75649" w:rsidP="00D756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8C2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</w:p>
          <w:p w14:paraId="22A6F47B" w14:textId="77777777" w:rsidR="00D75649" w:rsidRPr="00402AC1" w:rsidRDefault="00D75649" w:rsidP="00D75649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14:paraId="79FDC5DB" w14:textId="77777777" w:rsidR="00D75649" w:rsidRPr="00D75649" w:rsidRDefault="00D75649" w:rsidP="00D756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8C2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</w:p>
          <w:p w14:paraId="179C6516" w14:textId="77777777" w:rsidR="00D75649" w:rsidRPr="00402AC1" w:rsidRDefault="00D75649" w:rsidP="00D75649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14:paraId="65DEC0A7" w14:textId="77777777" w:rsidR="00D75649" w:rsidRPr="00D75649" w:rsidRDefault="00D75649" w:rsidP="00D756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40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D14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8C2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</w:p>
          <w:p w14:paraId="2ABCA16D" w14:textId="30A2CA15" w:rsidR="00F04A70" w:rsidRPr="00D75649" w:rsidRDefault="00F04A70" w:rsidP="00D75649">
            <w:pPr>
              <w:rPr>
                <w:rFonts w:ascii="Times New Roman Bold" w:hAnsi="Times New Roman Bold" w:cs="Times New Roman"/>
                <w:b/>
                <w:bCs/>
                <w:caps/>
                <w:sz w:val="8"/>
                <w:szCs w:val="8"/>
                <w:lang w:val="ru-RU"/>
              </w:rPr>
            </w:pPr>
          </w:p>
        </w:tc>
      </w:tr>
    </w:tbl>
    <w:p w14:paraId="1FFECA29" w14:textId="0C9E5D4A" w:rsidR="00E47D0A" w:rsidRDefault="00E47D0A" w:rsidP="00D352B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26DA3EB" w14:textId="04FB32EF" w:rsidR="00E47D0A" w:rsidRDefault="00E47D0A" w:rsidP="00D352B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3DDB0C6" w14:textId="5AD36D60" w:rsidR="000957F3" w:rsidRDefault="000957F3" w:rsidP="00D352B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C17E6B8" w14:textId="3BFB21CC" w:rsidR="000957F3" w:rsidRDefault="000957F3" w:rsidP="00D352B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C4C59D0" w14:textId="77777777" w:rsidR="000957F3" w:rsidRDefault="000957F3" w:rsidP="00D352B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6"/>
      </w:tblGrid>
      <w:tr w:rsidR="000957F3" w14:paraId="5ABC916F" w14:textId="77777777" w:rsidTr="00306CE9">
        <w:tc>
          <w:tcPr>
            <w:tcW w:w="5812" w:type="dxa"/>
          </w:tcPr>
          <w:p w14:paraId="3C80C6AC" w14:textId="77777777" w:rsidR="00306CE9" w:rsidRDefault="00306CE9" w:rsidP="00D3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A65DA" w14:textId="77777777" w:rsidR="00306CE9" w:rsidRDefault="00306CE9" w:rsidP="00D3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36768" w14:textId="77777777" w:rsidR="00306CE9" w:rsidRDefault="00306CE9" w:rsidP="00D3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17824" w14:textId="77777777" w:rsidR="00306CE9" w:rsidRDefault="00306CE9" w:rsidP="00D3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889C7" w14:textId="77777777" w:rsidR="00306CE9" w:rsidRDefault="00306CE9" w:rsidP="00D3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5D90" w14:textId="77777777" w:rsidR="00306CE9" w:rsidRDefault="00306CE9" w:rsidP="00D3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4A4D7" w14:textId="77777777" w:rsidR="00306CE9" w:rsidRDefault="00306CE9" w:rsidP="00D3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A426B" w14:textId="563C2A13" w:rsidR="000957F3" w:rsidRDefault="000957F3" w:rsidP="00306CE9">
            <w:pPr>
              <w:ind w:left="36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Datums / </w:t>
            </w:r>
            <w:r w:rsidR="00306CE9" w:rsidRPr="00306C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</w:t>
            </w:r>
            <w:r w:rsidR="00306CE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06C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Дата:</w:t>
            </w:r>
          </w:p>
          <w:p w14:paraId="0318C492" w14:textId="77777777" w:rsidR="00306CE9" w:rsidRDefault="00306CE9" w:rsidP="00306C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0E1445" w14:textId="611DFB3C" w:rsidR="00306CE9" w:rsidRPr="00306CE9" w:rsidRDefault="00306CE9" w:rsidP="00306C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01" w:type="dxa"/>
          </w:tcPr>
          <w:p w14:paraId="3E923C56" w14:textId="77777777" w:rsidR="000957F3" w:rsidRPr="00C2614F" w:rsidRDefault="000957F3" w:rsidP="00095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14F">
              <w:rPr>
                <w:rFonts w:ascii="Times New Roman" w:hAnsi="Times New Roman" w:cs="Times New Roman"/>
                <w:sz w:val="20"/>
                <w:szCs w:val="20"/>
              </w:rPr>
              <w:t>No pieteicēja puses /</w:t>
            </w:r>
          </w:p>
          <w:p w14:paraId="0B2194EC" w14:textId="77777777" w:rsidR="000957F3" w:rsidRPr="00C2614F" w:rsidRDefault="000957F3" w:rsidP="000957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61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behalf of Applicant /</w:t>
            </w:r>
          </w:p>
          <w:p w14:paraId="225AE7DF" w14:textId="77777777" w:rsidR="000957F3" w:rsidRPr="00C2614F" w:rsidRDefault="000957F3" w:rsidP="000957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1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 стороны заявителя:</w:t>
            </w:r>
          </w:p>
          <w:p w14:paraId="147E0A17" w14:textId="77777777" w:rsidR="000957F3" w:rsidRPr="000957F3" w:rsidRDefault="000957F3" w:rsidP="000957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255D10C" w14:textId="77777777" w:rsidR="000957F3" w:rsidRPr="000957F3" w:rsidRDefault="000957F3" w:rsidP="000957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1419824" w14:textId="5314CEEA" w:rsidR="000957F3" w:rsidRPr="000957F3" w:rsidRDefault="000957F3" w:rsidP="000957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7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</w:t>
            </w:r>
            <w:r w:rsidR="006E02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</w:t>
            </w:r>
          </w:p>
          <w:p w14:paraId="7C7694A9" w14:textId="77777777" w:rsidR="000957F3" w:rsidRPr="000957F3" w:rsidRDefault="000957F3" w:rsidP="000957F3">
            <w:pPr>
              <w:ind w:firstLine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14F">
              <w:rPr>
                <w:rFonts w:ascii="Times New Roman" w:hAnsi="Times New Roman" w:cs="Times New Roman"/>
                <w:sz w:val="20"/>
                <w:szCs w:val="20"/>
              </w:rPr>
              <w:t xml:space="preserve">Parakstīja / 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Signed</w:t>
            </w:r>
            <w:r w:rsidRPr="000957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by</w:t>
            </w:r>
            <w:r w:rsidRPr="000957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Подписал</w:t>
            </w:r>
            <w:r w:rsidRPr="000957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6C3213B3" w14:textId="77777777" w:rsidR="000957F3" w:rsidRPr="00C2614F" w:rsidRDefault="000957F3" w:rsidP="00095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14F">
              <w:rPr>
                <w:rFonts w:ascii="Times New Roman" w:hAnsi="Times New Roman" w:cs="Times New Roman"/>
                <w:sz w:val="20"/>
                <w:szCs w:val="20"/>
              </w:rPr>
              <w:t>Vārds, uzvārds /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C26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</w:p>
          <w:p w14:paraId="582AA10D" w14:textId="77777777" w:rsidR="000957F3" w:rsidRPr="000957F3" w:rsidRDefault="000957F3" w:rsidP="00095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D50"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963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Position</w:t>
            </w:r>
            <w:r w:rsidRPr="00C2614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</w:p>
          <w:p w14:paraId="572C54C3" w14:textId="463E304E" w:rsidR="000957F3" w:rsidRPr="000957F3" w:rsidRDefault="000957F3" w:rsidP="0009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14F">
              <w:rPr>
                <w:rFonts w:ascii="Times New Roman" w:hAnsi="Times New Roman" w:cs="Times New Roman"/>
                <w:sz w:val="20"/>
                <w:szCs w:val="20"/>
              </w:rPr>
              <w:t xml:space="preserve">Pilnvara / </w:t>
            </w:r>
            <w:r w:rsidR="00306CE9" w:rsidRPr="00963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Written authorization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</w:t>
            </w:r>
            <w:r w:rsidRPr="00C261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Доверенность</w:t>
            </w:r>
          </w:p>
        </w:tc>
      </w:tr>
    </w:tbl>
    <w:p w14:paraId="125F321C" w14:textId="35144A59" w:rsidR="000957F3" w:rsidRDefault="000957F3" w:rsidP="00963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34704C" w14:textId="3EBEE399" w:rsidR="005A338C" w:rsidRPr="00852DEB" w:rsidRDefault="0052517E" w:rsidP="00852D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2DEB">
        <w:rPr>
          <w:rFonts w:ascii="Times New Roman" w:hAnsi="Times New Roman" w:cs="Times New Roman"/>
          <w:sz w:val="18"/>
          <w:szCs w:val="18"/>
        </w:rPr>
        <w:t>Aizpildīto un parakstīto pieteikumu</w:t>
      </w:r>
      <w:r w:rsidR="00852DEB" w:rsidRPr="00852DEB">
        <w:rPr>
          <w:rFonts w:ascii="Times New Roman" w:hAnsi="Times New Roman" w:cs="Times New Roman"/>
          <w:sz w:val="18"/>
          <w:szCs w:val="18"/>
        </w:rPr>
        <w:t xml:space="preserve"> </w:t>
      </w:r>
      <w:r w:rsidR="00852DEB">
        <w:rPr>
          <w:rFonts w:ascii="Times New Roman" w:hAnsi="Times New Roman" w:cs="Times New Roman"/>
          <w:sz w:val="18"/>
          <w:szCs w:val="18"/>
        </w:rPr>
        <w:t>lūdzu</w:t>
      </w:r>
      <w:r w:rsidRPr="00852DEB">
        <w:rPr>
          <w:rFonts w:ascii="Times New Roman" w:hAnsi="Times New Roman" w:cs="Times New Roman"/>
          <w:sz w:val="18"/>
          <w:szCs w:val="18"/>
        </w:rPr>
        <w:t xml:space="preserve"> sūtīt uz e-pastu </w:t>
      </w:r>
      <w:r w:rsidR="005A338C" w:rsidRPr="00852DEB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5A338C" w:rsidRPr="00E8566B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="005A338C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338C" w:rsidRPr="00E8566B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="005A338C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338C" w:rsidRPr="00E8566B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A338C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338C" w:rsidRPr="00E8566B">
        <w:rPr>
          <w:rFonts w:ascii="Times New Roman" w:hAnsi="Times New Roman" w:cs="Times New Roman"/>
          <w:sz w:val="18"/>
          <w:szCs w:val="18"/>
        </w:rPr>
        <w:t>completed</w:t>
      </w:r>
      <w:proofErr w:type="spellEnd"/>
      <w:r w:rsidR="005A338C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338C" w:rsidRPr="00E8566B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5A338C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338C" w:rsidRPr="00E8566B">
        <w:rPr>
          <w:rFonts w:ascii="Times New Roman" w:hAnsi="Times New Roman" w:cs="Times New Roman"/>
          <w:sz w:val="18"/>
          <w:szCs w:val="18"/>
        </w:rPr>
        <w:t>signed</w:t>
      </w:r>
      <w:proofErr w:type="spellEnd"/>
      <w:r w:rsidR="005A338C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13DD6" w:rsidRPr="00E8566B">
        <w:rPr>
          <w:rFonts w:ascii="Times New Roman" w:hAnsi="Times New Roman" w:cs="Times New Roman"/>
          <w:sz w:val="18"/>
          <w:szCs w:val="18"/>
        </w:rPr>
        <w:t>A</w:t>
      </w:r>
      <w:r w:rsidR="005A338C" w:rsidRPr="00E8566B">
        <w:rPr>
          <w:rFonts w:ascii="Times New Roman" w:hAnsi="Times New Roman" w:cs="Times New Roman"/>
          <w:sz w:val="18"/>
          <w:szCs w:val="18"/>
        </w:rPr>
        <w:t>pplication</w:t>
      </w:r>
      <w:proofErr w:type="spellEnd"/>
      <w:r w:rsidR="005A338C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338C" w:rsidRPr="00E8566B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="005A338C" w:rsidRPr="00E8566B">
        <w:rPr>
          <w:rFonts w:ascii="Times New Roman" w:hAnsi="Times New Roman" w:cs="Times New Roman"/>
          <w:sz w:val="18"/>
          <w:szCs w:val="18"/>
        </w:rPr>
        <w:t xml:space="preserve"> e-</w:t>
      </w:r>
      <w:proofErr w:type="spellStart"/>
      <w:r w:rsidR="005A338C" w:rsidRPr="00E8566B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="005A338C" w:rsidRPr="00852DEB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113DD6" w:rsidRPr="00E8566B">
        <w:rPr>
          <w:rFonts w:ascii="Times New Roman" w:hAnsi="Times New Roman" w:cs="Times New Roman"/>
          <w:sz w:val="18"/>
          <w:szCs w:val="18"/>
        </w:rPr>
        <w:t>Заполненную</w:t>
      </w:r>
      <w:proofErr w:type="spellEnd"/>
      <w:r w:rsidR="00113DD6" w:rsidRPr="00E8566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113DD6" w:rsidRPr="00E8566B">
        <w:rPr>
          <w:rFonts w:ascii="Times New Roman" w:hAnsi="Times New Roman" w:cs="Times New Roman"/>
          <w:sz w:val="18"/>
          <w:szCs w:val="18"/>
        </w:rPr>
        <w:t>подписанную</w:t>
      </w:r>
      <w:proofErr w:type="spellEnd"/>
      <w:r w:rsidR="00113DD6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13DD6" w:rsidRPr="00E8566B">
        <w:rPr>
          <w:rFonts w:ascii="Times New Roman" w:hAnsi="Times New Roman" w:cs="Times New Roman"/>
          <w:sz w:val="18"/>
          <w:szCs w:val="18"/>
        </w:rPr>
        <w:t>заявку</w:t>
      </w:r>
      <w:proofErr w:type="spellEnd"/>
      <w:r w:rsidR="00113DD6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2DEB" w:rsidRPr="00E8566B">
        <w:rPr>
          <w:rFonts w:ascii="Times New Roman" w:hAnsi="Times New Roman" w:cs="Times New Roman"/>
          <w:sz w:val="18"/>
          <w:szCs w:val="18"/>
        </w:rPr>
        <w:t>прошу</w:t>
      </w:r>
      <w:proofErr w:type="spellEnd"/>
      <w:r w:rsidR="00852DEB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2DEB" w:rsidRPr="00E8566B">
        <w:rPr>
          <w:rFonts w:ascii="Times New Roman" w:hAnsi="Times New Roman" w:cs="Times New Roman"/>
          <w:sz w:val="18"/>
          <w:szCs w:val="18"/>
        </w:rPr>
        <w:t>высылать</w:t>
      </w:r>
      <w:proofErr w:type="spellEnd"/>
      <w:r w:rsidR="00852DEB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2DEB" w:rsidRPr="00E8566B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="00852DEB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2DEB" w:rsidRPr="00E8566B">
        <w:rPr>
          <w:rFonts w:ascii="Times New Roman" w:hAnsi="Times New Roman" w:cs="Times New Roman"/>
          <w:sz w:val="18"/>
          <w:szCs w:val="18"/>
        </w:rPr>
        <w:t>электронной</w:t>
      </w:r>
      <w:proofErr w:type="spellEnd"/>
      <w:r w:rsidR="00852DEB" w:rsidRPr="00E856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2DEB" w:rsidRPr="00E8566B">
        <w:rPr>
          <w:rFonts w:ascii="Times New Roman" w:hAnsi="Times New Roman" w:cs="Times New Roman"/>
          <w:sz w:val="18"/>
          <w:szCs w:val="18"/>
        </w:rPr>
        <w:t>почте</w:t>
      </w:r>
      <w:proofErr w:type="spellEnd"/>
      <w:r w:rsidR="00852DEB" w:rsidRPr="00E8566B">
        <w:rPr>
          <w:rFonts w:ascii="Times New Roman" w:hAnsi="Times New Roman" w:cs="Times New Roman"/>
          <w:sz w:val="18"/>
          <w:szCs w:val="18"/>
        </w:rPr>
        <w:t>:</w:t>
      </w:r>
      <w:r w:rsidR="00852DEB" w:rsidRPr="00852DEB">
        <w:rPr>
          <w:rFonts w:ascii="Times New Roman" w:hAnsi="Times New Roman" w:cs="Times New Roman"/>
          <w:sz w:val="18"/>
          <w:szCs w:val="18"/>
        </w:rPr>
        <w:t xml:space="preserve"> </w:t>
      </w:r>
      <w:hyperlink r:id="rId12" w:history="1">
        <w:r w:rsidR="005A338C" w:rsidRPr="00852DEB">
          <w:rPr>
            <w:rStyle w:val="Hyperlink"/>
            <w:rFonts w:ascii="Times New Roman" w:hAnsi="Times New Roman" w:cs="Times New Roman"/>
            <w:sz w:val="18"/>
            <w:szCs w:val="18"/>
          </w:rPr>
          <w:t>bsc@inbox.com</w:t>
        </w:r>
      </w:hyperlink>
      <w:r w:rsidR="00852DEB" w:rsidRPr="00852DEB">
        <w:rPr>
          <w:rFonts w:ascii="Times New Roman" w:hAnsi="Times New Roman" w:cs="Times New Roman"/>
          <w:sz w:val="18"/>
          <w:szCs w:val="18"/>
        </w:rPr>
        <w:t xml:space="preserve"> vai / </w:t>
      </w:r>
      <w:proofErr w:type="spellStart"/>
      <w:r w:rsidR="00852DEB" w:rsidRPr="00E8566B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="00852DEB" w:rsidRPr="00852DEB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852DEB" w:rsidRPr="00E8566B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="00852DEB" w:rsidRPr="00852DEB">
        <w:rPr>
          <w:rFonts w:ascii="Times New Roman" w:hAnsi="Times New Roman" w:cs="Times New Roman"/>
          <w:sz w:val="18"/>
          <w:szCs w:val="18"/>
        </w:rPr>
        <w:t xml:space="preserve"> </w:t>
      </w:r>
      <w:hyperlink r:id="rId13" w:history="1">
        <w:r w:rsidR="00852DEB" w:rsidRPr="00852DEB">
          <w:rPr>
            <w:rStyle w:val="Hyperlink"/>
            <w:rFonts w:ascii="Times New Roman" w:hAnsi="Times New Roman" w:cs="Times New Roman"/>
            <w:sz w:val="18"/>
            <w:szCs w:val="18"/>
          </w:rPr>
          <w:t>balticrailcert@gmail.com</w:t>
        </w:r>
      </w:hyperlink>
    </w:p>
    <w:sectPr w:rsidR="005A338C" w:rsidRPr="00852DEB" w:rsidSect="0000535D">
      <w:footerReference w:type="default" r:id="rId14"/>
      <w:pgSz w:w="11907" w:h="16840" w:code="9"/>
      <w:pgMar w:top="425" w:right="425" w:bottom="567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2AC6" w14:textId="77777777" w:rsidR="009B5C61" w:rsidRDefault="009B5C61" w:rsidP="000170F9">
      <w:pPr>
        <w:spacing w:after="0" w:line="240" w:lineRule="auto"/>
      </w:pPr>
      <w:r>
        <w:separator/>
      </w:r>
    </w:p>
  </w:endnote>
  <w:endnote w:type="continuationSeparator" w:id="0">
    <w:p w14:paraId="1AB4B4CF" w14:textId="77777777" w:rsidR="009B5C61" w:rsidRDefault="009B5C61" w:rsidP="0001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0515" w14:textId="660AA266" w:rsidR="009B5C61" w:rsidRPr="000170F9" w:rsidRDefault="009B5C61" w:rsidP="0000535D">
    <w:pPr>
      <w:pStyle w:val="Footer"/>
      <w:tabs>
        <w:tab w:val="clear" w:pos="9355"/>
        <w:tab w:val="right" w:pos="9356"/>
        <w:tab w:val="left" w:pos="9781"/>
      </w:tabs>
      <w:jc w:val="right"/>
      <w:rPr>
        <w:rFonts w:ascii="Times New Roman" w:hAnsi="Times New Roman" w:cs="Times New Roman"/>
        <w:sz w:val="20"/>
        <w:szCs w:val="20"/>
      </w:rPr>
    </w:pPr>
    <w:r w:rsidRPr="000170F9">
      <w:rPr>
        <w:rFonts w:ascii="Times New Roman" w:hAnsi="Times New Roman" w:cs="Times New Roman"/>
        <w:sz w:val="20"/>
        <w:szCs w:val="20"/>
      </w:rPr>
      <w:fldChar w:fldCharType="begin"/>
    </w:r>
    <w:r w:rsidRPr="000170F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170F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5</w:t>
    </w:r>
    <w:r w:rsidRPr="000170F9">
      <w:rPr>
        <w:rFonts w:ascii="Times New Roman" w:hAnsi="Times New Roman" w:cs="Times New Roman"/>
        <w:noProof/>
        <w:sz w:val="20"/>
        <w:szCs w:val="20"/>
      </w:rPr>
      <w:fldChar w:fldCharType="end"/>
    </w:r>
    <w:r w:rsidRPr="000170F9">
      <w:rPr>
        <w:rFonts w:ascii="Times New Roman" w:hAnsi="Times New Roman" w:cs="Times New Roman"/>
        <w:noProof/>
        <w:sz w:val="20"/>
        <w:szCs w:val="20"/>
      </w:rPr>
      <w:t xml:space="preserve"> no /</w:t>
    </w:r>
    <w:r>
      <w:rPr>
        <w:rFonts w:ascii="Times New Roman" w:hAnsi="Times New Roman" w:cs="Times New Roman"/>
        <w:noProof/>
        <w:sz w:val="20"/>
        <w:szCs w:val="20"/>
      </w:rPr>
      <w:t xml:space="preserve"> </w:t>
    </w:r>
    <w:r w:rsidRPr="000170F9">
      <w:rPr>
        <w:rFonts w:ascii="Times New Roman" w:hAnsi="Times New Roman" w:cs="Times New Roman"/>
        <w:noProof/>
        <w:sz w:val="20"/>
        <w:szCs w:val="20"/>
      </w:rPr>
      <w:t xml:space="preserve">of / </w:t>
    </w:r>
    <w:r w:rsidRPr="000170F9">
      <w:rPr>
        <w:rFonts w:ascii="Times New Roman" w:hAnsi="Times New Roman" w:cs="Times New Roman"/>
        <w:noProof/>
        <w:sz w:val="20"/>
        <w:szCs w:val="20"/>
        <w:lang w:val="ru-RU"/>
      </w:rPr>
      <w:t>из</w:t>
    </w:r>
    <w:r w:rsidRPr="000170F9">
      <w:rPr>
        <w:rFonts w:ascii="Times New Roman" w:hAnsi="Times New Roman" w:cs="Times New Roman"/>
        <w:noProof/>
        <w:sz w:val="20"/>
        <w:szCs w:val="20"/>
      </w:rPr>
      <w:t xml:space="preserve"> (</w:t>
    </w:r>
    <w:r w:rsidRPr="000170F9">
      <w:rPr>
        <w:rFonts w:ascii="Times New Roman" w:hAnsi="Times New Roman" w:cs="Times New Roman"/>
        <w:noProof/>
        <w:sz w:val="20"/>
        <w:szCs w:val="20"/>
      </w:rPr>
      <w:fldChar w:fldCharType="begin"/>
    </w:r>
    <w:r w:rsidRPr="000170F9">
      <w:rPr>
        <w:rFonts w:ascii="Times New Roman" w:hAnsi="Times New Roman" w:cs="Times New Roman"/>
        <w:noProof/>
        <w:sz w:val="20"/>
        <w:szCs w:val="20"/>
      </w:rPr>
      <w:instrText xml:space="preserve"> NUMPAGES   \* MERGEFORMAT </w:instrText>
    </w:r>
    <w:r w:rsidRPr="000170F9">
      <w:rPr>
        <w:rFonts w:ascii="Times New Roman" w:hAnsi="Times New Roman" w:cs="Times New Roman"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15</w:t>
    </w:r>
    <w:r w:rsidRPr="000170F9">
      <w:rPr>
        <w:rFonts w:ascii="Times New Roman" w:hAnsi="Times New Roman" w:cs="Times New Roman"/>
        <w:noProof/>
        <w:sz w:val="20"/>
        <w:szCs w:val="20"/>
      </w:rPr>
      <w:fldChar w:fldCharType="end"/>
    </w:r>
    <w:r w:rsidRPr="000170F9">
      <w:rPr>
        <w:rFonts w:ascii="Times New Roman" w:hAnsi="Times New Roman" w:cs="Times New Roman"/>
        <w:noProof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EB19" w14:textId="77777777" w:rsidR="009B5C61" w:rsidRDefault="009B5C61" w:rsidP="000170F9">
      <w:pPr>
        <w:spacing w:after="0" w:line="240" w:lineRule="auto"/>
      </w:pPr>
      <w:r>
        <w:separator/>
      </w:r>
    </w:p>
  </w:footnote>
  <w:footnote w:type="continuationSeparator" w:id="0">
    <w:p w14:paraId="046E40B7" w14:textId="77777777" w:rsidR="009B5C61" w:rsidRDefault="009B5C61" w:rsidP="0001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633D5"/>
    <w:multiLevelType w:val="hybridMultilevel"/>
    <w:tmpl w:val="493C12AC"/>
    <w:lvl w:ilvl="0" w:tplc="3F5622DE">
      <w:start w:val="1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7B8C7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277"/>
    <w:rsid w:val="00000A1E"/>
    <w:rsid w:val="0000180E"/>
    <w:rsid w:val="00002D46"/>
    <w:rsid w:val="00004EFC"/>
    <w:rsid w:val="0000535D"/>
    <w:rsid w:val="00007102"/>
    <w:rsid w:val="000126F4"/>
    <w:rsid w:val="000170F9"/>
    <w:rsid w:val="000206A8"/>
    <w:rsid w:val="000247BF"/>
    <w:rsid w:val="00030D84"/>
    <w:rsid w:val="00032108"/>
    <w:rsid w:val="0003752C"/>
    <w:rsid w:val="00040702"/>
    <w:rsid w:val="00041CFF"/>
    <w:rsid w:val="00044DE8"/>
    <w:rsid w:val="000467EC"/>
    <w:rsid w:val="00061EFF"/>
    <w:rsid w:val="000628F8"/>
    <w:rsid w:val="00064216"/>
    <w:rsid w:val="00067958"/>
    <w:rsid w:val="000706EC"/>
    <w:rsid w:val="00074F21"/>
    <w:rsid w:val="0008046C"/>
    <w:rsid w:val="00081269"/>
    <w:rsid w:val="000823FC"/>
    <w:rsid w:val="00085B45"/>
    <w:rsid w:val="00087648"/>
    <w:rsid w:val="00087ED3"/>
    <w:rsid w:val="00090E60"/>
    <w:rsid w:val="00091631"/>
    <w:rsid w:val="0009172D"/>
    <w:rsid w:val="00091EB0"/>
    <w:rsid w:val="00092045"/>
    <w:rsid w:val="000957F3"/>
    <w:rsid w:val="000A27FC"/>
    <w:rsid w:val="000A60BD"/>
    <w:rsid w:val="000B129A"/>
    <w:rsid w:val="000B3C4C"/>
    <w:rsid w:val="000B613E"/>
    <w:rsid w:val="000C1C3F"/>
    <w:rsid w:val="000C4D42"/>
    <w:rsid w:val="000C5E97"/>
    <w:rsid w:val="000D19BA"/>
    <w:rsid w:val="000D2567"/>
    <w:rsid w:val="000D36EE"/>
    <w:rsid w:val="000D73F8"/>
    <w:rsid w:val="000E5081"/>
    <w:rsid w:val="000E5204"/>
    <w:rsid w:val="000E5D64"/>
    <w:rsid w:val="000E7FA7"/>
    <w:rsid w:val="000F06E1"/>
    <w:rsid w:val="000F0A05"/>
    <w:rsid w:val="000F2692"/>
    <w:rsid w:val="000F3513"/>
    <w:rsid w:val="001008AC"/>
    <w:rsid w:val="00101A33"/>
    <w:rsid w:val="00111C76"/>
    <w:rsid w:val="00113DD6"/>
    <w:rsid w:val="00115C8D"/>
    <w:rsid w:val="00116EDA"/>
    <w:rsid w:val="00117E5E"/>
    <w:rsid w:val="00122FBA"/>
    <w:rsid w:val="00123C93"/>
    <w:rsid w:val="0012676E"/>
    <w:rsid w:val="00127833"/>
    <w:rsid w:val="00132DA8"/>
    <w:rsid w:val="00134A3C"/>
    <w:rsid w:val="00137273"/>
    <w:rsid w:val="00142BDA"/>
    <w:rsid w:val="00150ABE"/>
    <w:rsid w:val="00150D49"/>
    <w:rsid w:val="001512A7"/>
    <w:rsid w:val="00152913"/>
    <w:rsid w:val="001653F2"/>
    <w:rsid w:val="00166186"/>
    <w:rsid w:val="001675B8"/>
    <w:rsid w:val="0017016E"/>
    <w:rsid w:val="00176396"/>
    <w:rsid w:val="00180C8E"/>
    <w:rsid w:val="001923DB"/>
    <w:rsid w:val="00195EDF"/>
    <w:rsid w:val="0019702C"/>
    <w:rsid w:val="001A2FDE"/>
    <w:rsid w:val="001A3BE0"/>
    <w:rsid w:val="001A4CCD"/>
    <w:rsid w:val="001A538E"/>
    <w:rsid w:val="001A798D"/>
    <w:rsid w:val="001B10A2"/>
    <w:rsid w:val="001B220C"/>
    <w:rsid w:val="001C1E8A"/>
    <w:rsid w:val="001C2C12"/>
    <w:rsid w:val="001C5471"/>
    <w:rsid w:val="001C54D1"/>
    <w:rsid w:val="001D3D6B"/>
    <w:rsid w:val="001D4E3C"/>
    <w:rsid w:val="001D5C92"/>
    <w:rsid w:val="001E1CB4"/>
    <w:rsid w:val="001E2722"/>
    <w:rsid w:val="001E7020"/>
    <w:rsid w:val="001E7048"/>
    <w:rsid w:val="001F5BA2"/>
    <w:rsid w:val="002052B6"/>
    <w:rsid w:val="00207838"/>
    <w:rsid w:val="00211434"/>
    <w:rsid w:val="0021258F"/>
    <w:rsid w:val="0021496A"/>
    <w:rsid w:val="00214E73"/>
    <w:rsid w:val="00221CCB"/>
    <w:rsid w:val="00232ADE"/>
    <w:rsid w:val="0023774B"/>
    <w:rsid w:val="00240897"/>
    <w:rsid w:val="002444D6"/>
    <w:rsid w:val="00250E3A"/>
    <w:rsid w:val="00250EA2"/>
    <w:rsid w:val="0025421B"/>
    <w:rsid w:val="00254C49"/>
    <w:rsid w:val="00265416"/>
    <w:rsid w:val="0026558E"/>
    <w:rsid w:val="00266A18"/>
    <w:rsid w:val="00267074"/>
    <w:rsid w:val="00275F36"/>
    <w:rsid w:val="00276A80"/>
    <w:rsid w:val="00280D31"/>
    <w:rsid w:val="00286750"/>
    <w:rsid w:val="002903C3"/>
    <w:rsid w:val="00290904"/>
    <w:rsid w:val="0029175E"/>
    <w:rsid w:val="0029457B"/>
    <w:rsid w:val="0029668D"/>
    <w:rsid w:val="002A4BBC"/>
    <w:rsid w:val="002A5410"/>
    <w:rsid w:val="002B2A6C"/>
    <w:rsid w:val="002B50AE"/>
    <w:rsid w:val="002C21FB"/>
    <w:rsid w:val="002C23AC"/>
    <w:rsid w:val="002C2DF3"/>
    <w:rsid w:val="002C6BA0"/>
    <w:rsid w:val="002C7A5A"/>
    <w:rsid w:val="002D2A7C"/>
    <w:rsid w:val="002E08BC"/>
    <w:rsid w:val="002E3EBB"/>
    <w:rsid w:val="002F0A34"/>
    <w:rsid w:val="002F16BA"/>
    <w:rsid w:val="002F27EB"/>
    <w:rsid w:val="002F402A"/>
    <w:rsid w:val="002F4126"/>
    <w:rsid w:val="002F716F"/>
    <w:rsid w:val="002F7FAE"/>
    <w:rsid w:val="003005BE"/>
    <w:rsid w:val="003058A2"/>
    <w:rsid w:val="00306B27"/>
    <w:rsid w:val="00306CE9"/>
    <w:rsid w:val="00315424"/>
    <w:rsid w:val="00321F0B"/>
    <w:rsid w:val="00332622"/>
    <w:rsid w:val="00333D69"/>
    <w:rsid w:val="003376BA"/>
    <w:rsid w:val="00341B19"/>
    <w:rsid w:val="003429AE"/>
    <w:rsid w:val="003442F9"/>
    <w:rsid w:val="00351D0C"/>
    <w:rsid w:val="00353A8B"/>
    <w:rsid w:val="00355727"/>
    <w:rsid w:val="00357B50"/>
    <w:rsid w:val="00361E8A"/>
    <w:rsid w:val="0036372B"/>
    <w:rsid w:val="00364ED4"/>
    <w:rsid w:val="00366F63"/>
    <w:rsid w:val="00370816"/>
    <w:rsid w:val="00375F10"/>
    <w:rsid w:val="0038449C"/>
    <w:rsid w:val="00385397"/>
    <w:rsid w:val="00387606"/>
    <w:rsid w:val="00392193"/>
    <w:rsid w:val="00393444"/>
    <w:rsid w:val="00396205"/>
    <w:rsid w:val="0039728B"/>
    <w:rsid w:val="003A4C83"/>
    <w:rsid w:val="003B0078"/>
    <w:rsid w:val="003B066D"/>
    <w:rsid w:val="003B68F6"/>
    <w:rsid w:val="003B7839"/>
    <w:rsid w:val="003C22EA"/>
    <w:rsid w:val="003C75A9"/>
    <w:rsid w:val="003D3ACF"/>
    <w:rsid w:val="003D4FB4"/>
    <w:rsid w:val="003D5C2B"/>
    <w:rsid w:val="003E20B0"/>
    <w:rsid w:val="003E3A12"/>
    <w:rsid w:val="003E3FD5"/>
    <w:rsid w:val="003E5CEF"/>
    <w:rsid w:val="003E6E8B"/>
    <w:rsid w:val="003E70C0"/>
    <w:rsid w:val="003F0D5C"/>
    <w:rsid w:val="003F168A"/>
    <w:rsid w:val="003F3EC7"/>
    <w:rsid w:val="003F653D"/>
    <w:rsid w:val="00400506"/>
    <w:rsid w:val="00402AC1"/>
    <w:rsid w:val="004059C8"/>
    <w:rsid w:val="00406A83"/>
    <w:rsid w:val="00411626"/>
    <w:rsid w:val="004130D4"/>
    <w:rsid w:val="00416AC7"/>
    <w:rsid w:val="004176D0"/>
    <w:rsid w:val="00423DB2"/>
    <w:rsid w:val="00424E3C"/>
    <w:rsid w:val="00425A12"/>
    <w:rsid w:val="00427C0F"/>
    <w:rsid w:val="004305B0"/>
    <w:rsid w:val="00430964"/>
    <w:rsid w:val="00430DA4"/>
    <w:rsid w:val="0043440F"/>
    <w:rsid w:val="00437D18"/>
    <w:rsid w:val="00440856"/>
    <w:rsid w:val="00440B50"/>
    <w:rsid w:val="00442315"/>
    <w:rsid w:val="00445002"/>
    <w:rsid w:val="00445DF6"/>
    <w:rsid w:val="0045054F"/>
    <w:rsid w:val="00450D20"/>
    <w:rsid w:val="00452194"/>
    <w:rsid w:val="00454E5B"/>
    <w:rsid w:val="00463041"/>
    <w:rsid w:val="00472C69"/>
    <w:rsid w:val="0047598F"/>
    <w:rsid w:val="00476F2E"/>
    <w:rsid w:val="00484358"/>
    <w:rsid w:val="00486EFF"/>
    <w:rsid w:val="004912A5"/>
    <w:rsid w:val="004962C8"/>
    <w:rsid w:val="00496E7C"/>
    <w:rsid w:val="004A0270"/>
    <w:rsid w:val="004A28C4"/>
    <w:rsid w:val="004A330A"/>
    <w:rsid w:val="004A6A88"/>
    <w:rsid w:val="004B2AC2"/>
    <w:rsid w:val="004B7B39"/>
    <w:rsid w:val="004C51C9"/>
    <w:rsid w:val="004C5B00"/>
    <w:rsid w:val="004D4FF3"/>
    <w:rsid w:val="004D571C"/>
    <w:rsid w:val="004D6E51"/>
    <w:rsid w:val="004D7238"/>
    <w:rsid w:val="004E39CD"/>
    <w:rsid w:val="004E66B6"/>
    <w:rsid w:val="004E748C"/>
    <w:rsid w:val="004E786A"/>
    <w:rsid w:val="00503D75"/>
    <w:rsid w:val="00511C53"/>
    <w:rsid w:val="00514B55"/>
    <w:rsid w:val="00521748"/>
    <w:rsid w:val="00522054"/>
    <w:rsid w:val="00522984"/>
    <w:rsid w:val="00524ECC"/>
    <w:rsid w:val="0052517E"/>
    <w:rsid w:val="00526A3A"/>
    <w:rsid w:val="00540C21"/>
    <w:rsid w:val="00550EB7"/>
    <w:rsid w:val="00551D87"/>
    <w:rsid w:val="00552961"/>
    <w:rsid w:val="0056163F"/>
    <w:rsid w:val="00561E10"/>
    <w:rsid w:val="005637E5"/>
    <w:rsid w:val="00564A48"/>
    <w:rsid w:val="0056530F"/>
    <w:rsid w:val="0056725E"/>
    <w:rsid w:val="00570C08"/>
    <w:rsid w:val="00571832"/>
    <w:rsid w:val="00573D8A"/>
    <w:rsid w:val="0058068A"/>
    <w:rsid w:val="00582E10"/>
    <w:rsid w:val="00592D53"/>
    <w:rsid w:val="005933B8"/>
    <w:rsid w:val="00593E30"/>
    <w:rsid w:val="005A338C"/>
    <w:rsid w:val="005B1F0C"/>
    <w:rsid w:val="005B311A"/>
    <w:rsid w:val="005B38C3"/>
    <w:rsid w:val="005B3A8A"/>
    <w:rsid w:val="005B6985"/>
    <w:rsid w:val="005B6C7D"/>
    <w:rsid w:val="005C0E01"/>
    <w:rsid w:val="005C1F40"/>
    <w:rsid w:val="005C794D"/>
    <w:rsid w:val="005D32B7"/>
    <w:rsid w:val="005D59C4"/>
    <w:rsid w:val="005E0902"/>
    <w:rsid w:val="005E54EC"/>
    <w:rsid w:val="005F1946"/>
    <w:rsid w:val="005F2879"/>
    <w:rsid w:val="005F49AD"/>
    <w:rsid w:val="005F4A7F"/>
    <w:rsid w:val="005F4C68"/>
    <w:rsid w:val="005F6AB0"/>
    <w:rsid w:val="0060061B"/>
    <w:rsid w:val="006075D6"/>
    <w:rsid w:val="00610C55"/>
    <w:rsid w:val="006123DA"/>
    <w:rsid w:val="006137B2"/>
    <w:rsid w:val="00621F80"/>
    <w:rsid w:val="00625704"/>
    <w:rsid w:val="00630601"/>
    <w:rsid w:val="0063100C"/>
    <w:rsid w:val="00631640"/>
    <w:rsid w:val="006353F4"/>
    <w:rsid w:val="00635B47"/>
    <w:rsid w:val="00644122"/>
    <w:rsid w:val="006509F4"/>
    <w:rsid w:val="00660987"/>
    <w:rsid w:val="006651AC"/>
    <w:rsid w:val="00667F96"/>
    <w:rsid w:val="00674016"/>
    <w:rsid w:val="00674BA2"/>
    <w:rsid w:val="006825F7"/>
    <w:rsid w:val="0068294C"/>
    <w:rsid w:val="0068402A"/>
    <w:rsid w:val="00690456"/>
    <w:rsid w:val="00690B8F"/>
    <w:rsid w:val="0069222E"/>
    <w:rsid w:val="00692295"/>
    <w:rsid w:val="006A2ED3"/>
    <w:rsid w:val="006A3277"/>
    <w:rsid w:val="006B4EC1"/>
    <w:rsid w:val="006B74EE"/>
    <w:rsid w:val="006B7849"/>
    <w:rsid w:val="006D3548"/>
    <w:rsid w:val="006D4EA5"/>
    <w:rsid w:val="006D5DE8"/>
    <w:rsid w:val="006E0251"/>
    <w:rsid w:val="006E3ED8"/>
    <w:rsid w:val="006E59B9"/>
    <w:rsid w:val="006E5C81"/>
    <w:rsid w:val="006E69AB"/>
    <w:rsid w:val="006E7832"/>
    <w:rsid w:val="006F0B20"/>
    <w:rsid w:val="006F25B3"/>
    <w:rsid w:val="006F271E"/>
    <w:rsid w:val="00701DB2"/>
    <w:rsid w:val="007054AD"/>
    <w:rsid w:val="00707CBC"/>
    <w:rsid w:val="00710ECA"/>
    <w:rsid w:val="00711BE9"/>
    <w:rsid w:val="00712F8A"/>
    <w:rsid w:val="007162CE"/>
    <w:rsid w:val="0072155F"/>
    <w:rsid w:val="00726E43"/>
    <w:rsid w:val="00727174"/>
    <w:rsid w:val="00730A72"/>
    <w:rsid w:val="00737D11"/>
    <w:rsid w:val="00740CFD"/>
    <w:rsid w:val="00742B9B"/>
    <w:rsid w:val="007448F9"/>
    <w:rsid w:val="0074555D"/>
    <w:rsid w:val="00750CCA"/>
    <w:rsid w:val="00751713"/>
    <w:rsid w:val="00751B11"/>
    <w:rsid w:val="00751F89"/>
    <w:rsid w:val="00761967"/>
    <w:rsid w:val="007620BC"/>
    <w:rsid w:val="00773886"/>
    <w:rsid w:val="007739FC"/>
    <w:rsid w:val="00781DEC"/>
    <w:rsid w:val="007832DC"/>
    <w:rsid w:val="0078553D"/>
    <w:rsid w:val="007953B5"/>
    <w:rsid w:val="0079647B"/>
    <w:rsid w:val="00797D42"/>
    <w:rsid w:val="007A0401"/>
    <w:rsid w:val="007A2B29"/>
    <w:rsid w:val="007A2F06"/>
    <w:rsid w:val="007A3CD3"/>
    <w:rsid w:val="007A67D1"/>
    <w:rsid w:val="007B2856"/>
    <w:rsid w:val="007B63AB"/>
    <w:rsid w:val="007C05A0"/>
    <w:rsid w:val="007C0FC8"/>
    <w:rsid w:val="007C152B"/>
    <w:rsid w:val="007C4862"/>
    <w:rsid w:val="007C50AB"/>
    <w:rsid w:val="007C7B40"/>
    <w:rsid w:val="007D1F68"/>
    <w:rsid w:val="007D49DA"/>
    <w:rsid w:val="007D4F34"/>
    <w:rsid w:val="007D55E8"/>
    <w:rsid w:val="007D68F0"/>
    <w:rsid w:val="007E1130"/>
    <w:rsid w:val="007E1F87"/>
    <w:rsid w:val="007E5B98"/>
    <w:rsid w:val="007F0A3D"/>
    <w:rsid w:val="007F65C7"/>
    <w:rsid w:val="008020A3"/>
    <w:rsid w:val="00802391"/>
    <w:rsid w:val="00807B82"/>
    <w:rsid w:val="00812BE5"/>
    <w:rsid w:val="00820B68"/>
    <w:rsid w:val="00824F1C"/>
    <w:rsid w:val="008308F0"/>
    <w:rsid w:val="00834D35"/>
    <w:rsid w:val="00843B9E"/>
    <w:rsid w:val="008457E9"/>
    <w:rsid w:val="00845CF7"/>
    <w:rsid w:val="00847EA2"/>
    <w:rsid w:val="00852DEB"/>
    <w:rsid w:val="00862805"/>
    <w:rsid w:val="00864787"/>
    <w:rsid w:val="00877D75"/>
    <w:rsid w:val="00880436"/>
    <w:rsid w:val="0088260B"/>
    <w:rsid w:val="00882FCF"/>
    <w:rsid w:val="00883AFE"/>
    <w:rsid w:val="00884EB3"/>
    <w:rsid w:val="00893316"/>
    <w:rsid w:val="008A222C"/>
    <w:rsid w:val="008B1B85"/>
    <w:rsid w:val="008C106E"/>
    <w:rsid w:val="008C25AD"/>
    <w:rsid w:val="008C4703"/>
    <w:rsid w:val="008D3FB7"/>
    <w:rsid w:val="008D51A3"/>
    <w:rsid w:val="008D6B88"/>
    <w:rsid w:val="008E0FB1"/>
    <w:rsid w:val="008E7185"/>
    <w:rsid w:val="008F17D0"/>
    <w:rsid w:val="008F6609"/>
    <w:rsid w:val="00902CAC"/>
    <w:rsid w:val="009074FD"/>
    <w:rsid w:val="00907BA6"/>
    <w:rsid w:val="00910F58"/>
    <w:rsid w:val="00911C37"/>
    <w:rsid w:val="009162EF"/>
    <w:rsid w:val="00916BCA"/>
    <w:rsid w:val="009172D7"/>
    <w:rsid w:val="0091772E"/>
    <w:rsid w:val="00917ACB"/>
    <w:rsid w:val="009309C0"/>
    <w:rsid w:val="0093380A"/>
    <w:rsid w:val="00940251"/>
    <w:rsid w:val="00940D52"/>
    <w:rsid w:val="009451F7"/>
    <w:rsid w:val="009504FD"/>
    <w:rsid w:val="00951C1E"/>
    <w:rsid w:val="00952B47"/>
    <w:rsid w:val="00954AC4"/>
    <w:rsid w:val="00954B30"/>
    <w:rsid w:val="009570E7"/>
    <w:rsid w:val="00960077"/>
    <w:rsid w:val="00961E4B"/>
    <w:rsid w:val="00963D50"/>
    <w:rsid w:val="00964879"/>
    <w:rsid w:val="00966E80"/>
    <w:rsid w:val="0096713A"/>
    <w:rsid w:val="00972CDF"/>
    <w:rsid w:val="00974B78"/>
    <w:rsid w:val="009755A1"/>
    <w:rsid w:val="00976751"/>
    <w:rsid w:val="009771B2"/>
    <w:rsid w:val="009802E8"/>
    <w:rsid w:val="009837B7"/>
    <w:rsid w:val="009844FF"/>
    <w:rsid w:val="00987725"/>
    <w:rsid w:val="00994C85"/>
    <w:rsid w:val="009A2AB4"/>
    <w:rsid w:val="009A524E"/>
    <w:rsid w:val="009A71FC"/>
    <w:rsid w:val="009B01B3"/>
    <w:rsid w:val="009B1114"/>
    <w:rsid w:val="009B59DA"/>
    <w:rsid w:val="009B5C61"/>
    <w:rsid w:val="009C632E"/>
    <w:rsid w:val="009C6F79"/>
    <w:rsid w:val="009D332B"/>
    <w:rsid w:val="009D4FC3"/>
    <w:rsid w:val="009D5143"/>
    <w:rsid w:val="009E4EA4"/>
    <w:rsid w:val="009F7152"/>
    <w:rsid w:val="00A00A24"/>
    <w:rsid w:val="00A01A55"/>
    <w:rsid w:val="00A034A2"/>
    <w:rsid w:val="00A04ED3"/>
    <w:rsid w:val="00A05858"/>
    <w:rsid w:val="00A141A4"/>
    <w:rsid w:val="00A1442B"/>
    <w:rsid w:val="00A14A9B"/>
    <w:rsid w:val="00A1578B"/>
    <w:rsid w:val="00A2176F"/>
    <w:rsid w:val="00A218F3"/>
    <w:rsid w:val="00A218F6"/>
    <w:rsid w:val="00A24767"/>
    <w:rsid w:val="00A24A9D"/>
    <w:rsid w:val="00A252E7"/>
    <w:rsid w:val="00A25C14"/>
    <w:rsid w:val="00A25C5A"/>
    <w:rsid w:val="00A266B0"/>
    <w:rsid w:val="00A36BDD"/>
    <w:rsid w:val="00A37438"/>
    <w:rsid w:val="00A47C7F"/>
    <w:rsid w:val="00A54075"/>
    <w:rsid w:val="00A5551D"/>
    <w:rsid w:val="00A558AB"/>
    <w:rsid w:val="00A5733C"/>
    <w:rsid w:val="00A57F21"/>
    <w:rsid w:val="00A62C79"/>
    <w:rsid w:val="00A667A3"/>
    <w:rsid w:val="00A72958"/>
    <w:rsid w:val="00A73276"/>
    <w:rsid w:val="00A740CA"/>
    <w:rsid w:val="00A8171A"/>
    <w:rsid w:val="00A84875"/>
    <w:rsid w:val="00A85379"/>
    <w:rsid w:val="00A90FB7"/>
    <w:rsid w:val="00A93115"/>
    <w:rsid w:val="00A93BEF"/>
    <w:rsid w:val="00A93E17"/>
    <w:rsid w:val="00A96059"/>
    <w:rsid w:val="00AA2008"/>
    <w:rsid w:val="00AA7541"/>
    <w:rsid w:val="00AB2BC6"/>
    <w:rsid w:val="00AB7856"/>
    <w:rsid w:val="00AC3336"/>
    <w:rsid w:val="00AD0E3E"/>
    <w:rsid w:val="00AD1E38"/>
    <w:rsid w:val="00AD20D4"/>
    <w:rsid w:val="00AD292A"/>
    <w:rsid w:val="00AD3CA4"/>
    <w:rsid w:val="00AE55F2"/>
    <w:rsid w:val="00AE654D"/>
    <w:rsid w:val="00AE6B15"/>
    <w:rsid w:val="00AF009A"/>
    <w:rsid w:val="00AF031C"/>
    <w:rsid w:val="00AF09EC"/>
    <w:rsid w:val="00AF0BF1"/>
    <w:rsid w:val="00AF1F2E"/>
    <w:rsid w:val="00AF276A"/>
    <w:rsid w:val="00AF4559"/>
    <w:rsid w:val="00AF48BA"/>
    <w:rsid w:val="00AF757C"/>
    <w:rsid w:val="00AF7727"/>
    <w:rsid w:val="00B03706"/>
    <w:rsid w:val="00B037DF"/>
    <w:rsid w:val="00B05B7E"/>
    <w:rsid w:val="00B16B9D"/>
    <w:rsid w:val="00B16D91"/>
    <w:rsid w:val="00B2514F"/>
    <w:rsid w:val="00B25AC5"/>
    <w:rsid w:val="00B30AE6"/>
    <w:rsid w:val="00B30C71"/>
    <w:rsid w:val="00B31A4B"/>
    <w:rsid w:val="00B36447"/>
    <w:rsid w:val="00B424C6"/>
    <w:rsid w:val="00B44D40"/>
    <w:rsid w:val="00B46E1C"/>
    <w:rsid w:val="00B53BCE"/>
    <w:rsid w:val="00B56F9A"/>
    <w:rsid w:val="00B613A6"/>
    <w:rsid w:val="00B64955"/>
    <w:rsid w:val="00B80CB3"/>
    <w:rsid w:val="00B8505C"/>
    <w:rsid w:val="00B85332"/>
    <w:rsid w:val="00B8655A"/>
    <w:rsid w:val="00B905F1"/>
    <w:rsid w:val="00B92163"/>
    <w:rsid w:val="00B974AD"/>
    <w:rsid w:val="00BA012E"/>
    <w:rsid w:val="00BA058F"/>
    <w:rsid w:val="00BA112D"/>
    <w:rsid w:val="00BA1939"/>
    <w:rsid w:val="00BA3B48"/>
    <w:rsid w:val="00BB3C9D"/>
    <w:rsid w:val="00BD194C"/>
    <w:rsid w:val="00BD2EB5"/>
    <w:rsid w:val="00BD3232"/>
    <w:rsid w:val="00BE113D"/>
    <w:rsid w:val="00BE1A9D"/>
    <w:rsid w:val="00BE406D"/>
    <w:rsid w:val="00BF06F7"/>
    <w:rsid w:val="00BF3366"/>
    <w:rsid w:val="00BF6784"/>
    <w:rsid w:val="00C069E2"/>
    <w:rsid w:val="00C06DD4"/>
    <w:rsid w:val="00C154EC"/>
    <w:rsid w:val="00C161DA"/>
    <w:rsid w:val="00C178CD"/>
    <w:rsid w:val="00C22CAC"/>
    <w:rsid w:val="00C2349F"/>
    <w:rsid w:val="00C242ED"/>
    <w:rsid w:val="00C2614F"/>
    <w:rsid w:val="00C269FE"/>
    <w:rsid w:val="00C30248"/>
    <w:rsid w:val="00C30568"/>
    <w:rsid w:val="00C33B04"/>
    <w:rsid w:val="00C35372"/>
    <w:rsid w:val="00C35723"/>
    <w:rsid w:val="00C35A72"/>
    <w:rsid w:val="00C503A7"/>
    <w:rsid w:val="00C51DF8"/>
    <w:rsid w:val="00C53248"/>
    <w:rsid w:val="00C65462"/>
    <w:rsid w:val="00C70683"/>
    <w:rsid w:val="00C75E7D"/>
    <w:rsid w:val="00C9048F"/>
    <w:rsid w:val="00C917C6"/>
    <w:rsid w:val="00C92F84"/>
    <w:rsid w:val="00C9321C"/>
    <w:rsid w:val="00C94B87"/>
    <w:rsid w:val="00CB03A9"/>
    <w:rsid w:val="00CB06E8"/>
    <w:rsid w:val="00CC2602"/>
    <w:rsid w:val="00CC4563"/>
    <w:rsid w:val="00CC6ACE"/>
    <w:rsid w:val="00CD3DD9"/>
    <w:rsid w:val="00CD5BA6"/>
    <w:rsid w:val="00CE4493"/>
    <w:rsid w:val="00CE6785"/>
    <w:rsid w:val="00CE6A20"/>
    <w:rsid w:val="00D10E06"/>
    <w:rsid w:val="00D113A6"/>
    <w:rsid w:val="00D12BC0"/>
    <w:rsid w:val="00D13F02"/>
    <w:rsid w:val="00D1440A"/>
    <w:rsid w:val="00D17D05"/>
    <w:rsid w:val="00D205F7"/>
    <w:rsid w:val="00D20C83"/>
    <w:rsid w:val="00D26D3B"/>
    <w:rsid w:val="00D3005E"/>
    <w:rsid w:val="00D352BF"/>
    <w:rsid w:val="00D36228"/>
    <w:rsid w:val="00D37E26"/>
    <w:rsid w:val="00D4043D"/>
    <w:rsid w:val="00D4343E"/>
    <w:rsid w:val="00D4616B"/>
    <w:rsid w:val="00D4624D"/>
    <w:rsid w:val="00D466EE"/>
    <w:rsid w:val="00D474E0"/>
    <w:rsid w:val="00D47F49"/>
    <w:rsid w:val="00D47FB6"/>
    <w:rsid w:val="00D56005"/>
    <w:rsid w:val="00D5623F"/>
    <w:rsid w:val="00D56FD4"/>
    <w:rsid w:val="00D655CB"/>
    <w:rsid w:val="00D658C9"/>
    <w:rsid w:val="00D75649"/>
    <w:rsid w:val="00D75B62"/>
    <w:rsid w:val="00D76A6E"/>
    <w:rsid w:val="00D82354"/>
    <w:rsid w:val="00D8341C"/>
    <w:rsid w:val="00D942E3"/>
    <w:rsid w:val="00D9562B"/>
    <w:rsid w:val="00D9628E"/>
    <w:rsid w:val="00D962F4"/>
    <w:rsid w:val="00D97841"/>
    <w:rsid w:val="00DB2393"/>
    <w:rsid w:val="00DB5FFF"/>
    <w:rsid w:val="00DC3868"/>
    <w:rsid w:val="00DC41F8"/>
    <w:rsid w:val="00DC60D6"/>
    <w:rsid w:val="00DC66C8"/>
    <w:rsid w:val="00DD0BF4"/>
    <w:rsid w:val="00DE24DF"/>
    <w:rsid w:val="00DE4A09"/>
    <w:rsid w:val="00DE4AC7"/>
    <w:rsid w:val="00DE4CCD"/>
    <w:rsid w:val="00DE5FD9"/>
    <w:rsid w:val="00DE7683"/>
    <w:rsid w:val="00DF33D3"/>
    <w:rsid w:val="00DF4901"/>
    <w:rsid w:val="00E03EB8"/>
    <w:rsid w:val="00E06432"/>
    <w:rsid w:val="00E10AFF"/>
    <w:rsid w:val="00E11006"/>
    <w:rsid w:val="00E11B15"/>
    <w:rsid w:val="00E13CD5"/>
    <w:rsid w:val="00E2188D"/>
    <w:rsid w:val="00E237FF"/>
    <w:rsid w:val="00E2521E"/>
    <w:rsid w:val="00E31806"/>
    <w:rsid w:val="00E36643"/>
    <w:rsid w:val="00E41C5D"/>
    <w:rsid w:val="00E423A9"/>
    <w:rsid w:val="00E431B8"/>
    <w:rsid w:val="00E47916"/>
    <w:rsid w:val="00E47D0A"/>
    <w:rsid w:val="00E515D8"/>
    <w:rsid w:val="00E51706"/>
    <w:rsid w:val="00E51EC6"/>
    <w:rsid w:val="00E558FA"/>
    <w:rsid w:val="00E60DC4"/>
    <w:rsid w:val="00E672F5"/>
    <w:rsid w:val="00E678CC"/>
    <w:rsid w:val="00E750A1"/>
    <w:rsid w:val="00E80CFE"/>
    <w:rsid w:val="00E81FA9"/>
    <w:rsid w:val="00E82094"/>
    <w:rsid w:val="00E8566B"/>
    <w:rsid w:val="00E87C83"/>
    <w:rsid w:val="00E908AA"/>
    <w:rsid w:val="00E921DC"/>
    <w:rsid w:val="00E94478"/>
    <w:rsid w:val="00E957D6"/>
    <w:rsid w:val="00EA14B6"/>
    <w:rsid w:val="00EA16B9"/>
    <w:rsid w:val="00EB1412"/>
    <w:rsid w:val="00EB7C8D"/>
    <w:rsid w:val="00EC05DF"/>
    <w:rsid w:val="00EC089B"/>
    <w:rsid w:val="00EC0D13"/>
    <w:rsid w:val="00EC1AA7"/>
    <w:rsid w:val="00EC3473"/>
    <w:rsid w:val="00EC65A5"/>
    <w:rsid w:val="00ED1B24"/>
    <w:rsid w:val="00ED69B1"/>
    <w:rsid w:val="00ED7341"/>
    <w:rsid w:val="00EE5A10"/>
    <w:rsid w:val="00EE5C6D"/>
    <w:rsid w:val="00EE603A"/>
    <w:rsid w:val="00EF4E0F"/>
    <w:rsid w:val="00EF53F7"/>
    <w:rsid w:val="00EF73C1"/>
    <w:rsid w:val="00F04A70"/>
    <w:rsid w:val="00F0596B"/>
    <w:rsid w:val="00F0730D"/>
    <w:rsid w:val="00F112E9"/>
    <w:rsid w:val="00F118F8"/>
    <w:rsid w:val="00F23C3D"/>
    <w:rsid w:val="00F25621"/>
    <w:rsid w:val="00F27B0B"/>
    <w:rsid w:val="00F30B3B"/>
    <w:rsid w:val="00F35118"/>
    <w:rsid w:val="00F3590B"/>
    <w:rsid w:val="00F37122"/>
    <w:rsid w:val="00F4341A"/>
    <w:rsid w:val="00F449F1"/>
    <w:rsid w:val="00F46C13"/>
    <w:rsid w:val="00F50E51"/>
    <w:rsid w:val="00F514B8"/>
    <w:rsid w:val="00F5299C"/>
    <w:rsid w:val="00F62056"/>
    <w:rsid w:val="00F64355"/>
    <w:rsid w:val="00F64A72"/>
    <w:rsid w:val="00F66666"/>
    <w:rsid w:val="00F66814"/>
    <w:rsid w:val="00F76A88"/>
    <w:rsid w:val="00F80449"/>
    <w:rsid w:val="00F8136F"/>
    <w:rsid w:val="00F83BCF"/>
    <w:rsid w:val="00F879DB"/>
    <w:rsid w:val="00F90A33"/>
    <w:rsid w:val="00FA0611"/>
    <w:rsid w:val="00FA1DE6"/>
    <w:rsid w:val="00FA3CCE"/>
    <w:rsid w:val="00FA47DF"/>
    <w:rsid w:val="00FA6DDB"/>
    <w:rsid w:val="00FA7DBB"/>
    <w:rsid w:val="00FB0A0B"/>
    <w:rsid w:val="00FB1EA9"/>
    <w:rsid w:val="00FB5227"/>
    <w:rsid w:val="00FB5F9F"/>
    <w:rsid w:val="00FC1C84"/>
    <w:rsid w:val="00FD315F"/>
    <w:rsid w:val="00FE0771"/>
    <w:rsid w:val="00FE0D30"/>
    <w:rsid w:val="00FE6B7D"/>
    <w:rsid w:val="00FF051C"/>
    <w:rsid w:val="00FF105A"/>
    <w:rsid w:val="00FF3E0F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33814F7"/>
  <w15:docId w15:val="{9867538C-A1F2-4571-8437-98BC809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152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6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B2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68402A"/>
  </w:style>
  <w:style w:type="paragraph" w:styleId="Header">
    <w:name w:val="header"/>
    <w:basedOn w:val="Normal"/>
    <w:link w:val="HeaderChar"/>
    <w:uiPriority w:val="99"/>
    <w:unhideWhenUsed/>
    <w:rsid w:val="0001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F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F9"/>
    <w:rPr>
      <w:lang w:val="lv-LV"/>
    </w:rPr>
  </w:style>
  <w:style w:type="character" w:styleId="Hyperlink">
    <w:name w:val="Hyperlink"/>
    <w:basedOn w:val="DefaultParagraphFont"/>
    <w:uiPriority w:val="99"/>
    <w:unhideWhenUsed/>
    <w:rsid w:val="009074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4FD"/>
    <w:rPr>
      <w:color w:val="605E5C"/>
      <w:shd w:val="clear" w:color="auto" w:fill="E1DFDD"/>
    </w:rPr>
  </w:style>
  <w:style w:type="paragraph" w:customStyle="1" w:styleId="CM1">
    <w:name w:val="CM1"/>
    <w:basedOn w:val="Normal"/>
    <w:next w:val="Normal"/>
    <w:uiPriority w:val="99"/>
    <w:rsid w:val="00205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M3">
    <w:name w:val="CM3"/>
    <w:basedOn w:val="Normal"/>
    <w:next w:val="Normal"/>
    <w:uiPriority w:val="99"/>
    <w:rsid w:val="00205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">
    <w:name w:val="Основной текст (2)"/>
    <w:uiPriority w:val="99"/>
    <w:rsid w:val="00711BE9"/>
    <w:rPr>
      <w:rFonts w:ascii="Times New Roman" w:hAnsi="Times New Roman"/>
      <w:sz w:val="42"/>
      <w:szCs w:val="42"/>
      <w:shd w:val="clear" w:color="auto" w:fill="FFFFFF"/>
    </w:rPr>
  </w:style>
  <w:style w:type="paragraph" w:customStyle="1" w:styleId="Default">
    <w:name w:val="Default"/>
    <w:rsid w:val="00F83BC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u-RU"/>
    </w:rPr>
  </w:style>
  <w:style w:type="paragraph" w:customStyle="1" w:styleId="CM4">
    <w:name w:val="CM4"/>
    <w:basedOn w:val="Default"/>
    <w:next w:val="Default"/>
    <w:uiPriority w:val="99"/>
    <w:rsid w:val="00F83BCF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68A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806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529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02"/>
    <w:rPr>
      <w:rFonts w:ascii="Segoe UI" w:hAnsi="Segoe UI" w:cs="Segoe UI"/>
      <w:sz w:val="18"/>
      <w:szCs w:val="1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6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352B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76751"/>
    <w:rPr>
      <w:b/>
      <w:bCs/>
    </w:rPr>
  </w:style>
  <w:style w:type="paragraph" w:customStyle="1" w:styleId="tv213">
    <w:name w:val="tv213"/>
    <w:basedOn w:val="Normal"/>
    <w:rsid w:val="003B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5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22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lticrailcer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sc@inbox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an-accreditation.org/mutual-recognition/the-ea-ml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ean-accreditation.org/mutual-recognition/the-ea-m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ean-accreditation.org/mutual-recognition/the-ea-ml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8539-F9BA-4977-9EC3-62C27BCE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21547</TotalTime>
  <Pages>6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672</cp:revision>
  <cp:lastPrinted>2021-02-17T10:39:00Z</cp:lastPrinted>
  <dcterms:created xsi:type="dcterms:W3CDTF">2020-08-20T13:47:00Z</dcterms:created>
  <dcterms:modified xsi:type="dcterms:W3CDTF">2021-02-25T08:54:00Z</dcterms:modified>
</cp:coreProperties>
</file>