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4695" w14:textId="38C36D24" w:rsidR="005B38C3" w:rsidRPr="00C70683" w:rsidRDefault="005B38C3" w:rsidP="00392193">
      <w:pPr>
        <w:spacing w:after="0" w:line="240" w:lineRule="auto"/>
        <w:rPr>
          <w:rFonts w:ascii="Times New Roman" w:hAnsi="Times New Roman" w:cs="Times New Roman"/>
          <w:sz w:val="8"/>
          <w:szCs w:val="8"/>
          <w:lang w:val="ru-RU"/>
        </w:rPr>
      </w:pPr>
    </w:p>
    <w:tbl>
      <w:tblPr>
        <w:tblStyle w:val="TableGrid"/>
        <w:tblW w:w="9923" w:type="dxa"/>
        <w:tblLayout w:type="fixed"/>
        <w:tblLook w:val="04A0" w:firstRow="1" w:lastRow="0" w:firstColumn="1" w:lastColumn="0" w:noHBand="0" w:noVBand="1"/>
      </w:tblPr>
      <w:tblGrid>
        <w:gridCol w:w="1728"/>
        <w:gridCol w:w="4079"/>
        <w:gridCol w:w="4116"/>
      </w:tblGrid>
      <w:tr w:rsidR="009074FD" w:rsidRPr="00781DEC" w14:paraId="33FDBFFB" w14:textId="0304D12F" w:rsidTr="00761967">
        <w:trPr>
          <w:tblHeader/>
        </w:trPr>
        <w:tc>
          <w:tcPr>
            <w:tcW w:w="1728" w:type="dxa"/>
            <w:vAlign w:val="center"/>
          </w:tcPr>
          <w:p w14:paraId="7B944C2E" w14:textId="77777777" w:rsidR="009074FD" w:rsidRPr="00781DEC" w:rsidRDefault="009074FD" w:rsidP="00B56F9A">
            <w:pPr>
              <w:suppressAutoHyphens/>
              <w:autoSpaceDE w:val="0"/>
              <w:rPr>
                <w:rFonts w:ascii="Times New Roman" w:eastAsia="Times New Roman" w:hAnsi="Times New Roman" w:cs="Times New Roman"/>
                <w:sz w:val="28"/>
                <w:szCs w:val="28"/>
                <w:lang w:eastAsia="ar-SA"/>
              </w:rPr>
            </w:pPr>
            <w:r w:rsidRPr="00781DEC">
              <w:rPr>
                <w:rFonts w:ascii="Times New Roman" w:eastAsia="Times New Roman" w:hAnsi="Times New Roman" w:cs="Times New Roman"/>
                <w:noProof/>
                <w:sz w:val="24"/>
                <w:szCs w:val="24"/>
                <w:lang w:val="ru-RU" w:eastAsia="ru-RU"/>
              </w:rPr>
              <w:drawing>
                <wp:inline distT="0" distB="0" distL="0" distR="0" wp14:anchorId="7D831CAA" wp14:editId="6B6CE27F">
                  <wp:extent cx="960633"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5" cy="430846"/>
                          </a:xfrm>
                          <a:prstGeom prst="rect">
                            <a:avLst/>
                          </a:prstGeom>
                          <a:noFill/>
                          <a:ln>
                            <a:noFill/>
                          </a:ln>
                        </pic:spPr>
                      </pic:pic>
                    </a:graphicData>
                  </a:graphic>
                </wp:inline>
              </w:drawing>
            </w:r>
          </w:p>
        </w:tc>
        <w:tc>
          <w:tcPr>
            <w:tcW w:w="4079" w:type="dxa"/>
          </w:tcPr>
          <w:p w14:paraId="033B8723" w14:textId="77777777" w:rsidR="009074FD" w:rsidRPr="00781DEC" w:rsidRDefault="009074FD" w:rsidP="00B56F9A">
            <w:pPr>
              <w:tabs>
                <w:tab w:val="left" w:pos="142"/>
                <w:tab w:val="left" w:pos="284"/>
              </w:tabs>
              <w:rPr>
                <w:rFonts w:ascii="Times New Roman" w:hAnsi="Times New Roman" w:cs="Times New Roman"/>
                <w:b/>
                <w:bCs/>
                <w:color w:val="1F3864" w:themeColor="accent1" w:themeShade="80"/>
                <w:sz w:val="16"/>
                <w:szCs w:val="16"/>
              </w:rPr>
            </w:pPr>
            <w:r w:rsidRPr="00781DEC">
              <w:rPr>
                <w:rFonts w:ascii="Times New Roman" w:hAnsi="Times New Roman" w:cs="Times New Roman"/>
                <w:b/>
                <w:bCs/>
                <w:color w:val="1F3864" w:themeColor="accent1" w:themeShade="80"/>
                <w:sz w:val="16"/>
                <w:szCs w:val="16"/>
              </w:rPr>
              <w:t>BALTIJAS SERTIFIKĀCIJAS CENTRS SIA</w:t>
            </w:r>
          </w:p>
          <w:p w14:paraId="1DBBF819" w14:textId="34A7F86D" w:rsidR="009074FD" w:rsidRPr="00781DEC" w:rsidRDefault="009074FD" w:rsidP="00B56F9A">
            <w:pPr>
              <w:tabs>
                <w:tab w:val="left" w:pos="142"/>
                <w:tab w:val="left" w:pos="284"/>
              </w:tabs>
              <w:rPr>
                <w:rFonts w:ascii="Times New Roman" w:hAnsi="Times New Roman" w:cs="Times New Roman"/>
                <w:color w:val="1F3864" w:themeColor="accent1" w:themeShade="80"/>
                <w:sz w:val="16"/>
                <w:szCs w:val="16"/>
              </w:rPr>
            </w:pPr>
            <w:r w:rsidRPr="00781DEC">
              <w:rPr>
                <w:rFonts w:ascii="Times New Roman" w:hAnsi="Times New Roman" w:cs="Times New Roman"/>
                <w:color w:val="1F3864" w:themeColor="accent1" w:themeShade="80"/>
                <w:sz w:val="16"/>
                <w:szCs w:val="16"/>
              </w:rPr>
              <w:t>Brīvības gatve 224A, Rīga, LV-1039, Latvija</w:t>
            </w:r>
            <w:r w:rsidR="00761967">
              <w:rPr>
                <w:rFonts w:ascii="Times New Roman" w:hAnsi="Times New Roman" w:cs="Times New Roman"/>
                <w:color w:val="1F3864" w:themeColor="accent1" w:themeShade="80"/>
                <w:sz w:val="16"/>
                <w:szCs w:val="16"/>
              </w:rPr>
              <w:t>s Republika</w:t>
            </w:r>
          </w:p>
          <w:p w14:paraId="4F299B45" w14:textId="013B21C8" w:rsidR="009074FD" w:rsidRPr="00781DEC" w:rsidRDefault="009074FD" w:rsidP="00B56F9A">
            <w:pPr>
              <w:rPr>
                <w:rFonts w:ascii="Times New Roman" w:hAnsi="Times New Roman" w:cs="Times New Roman"/>
                <w:color w:val="1F3864" w:themeColor="accent1" w:themeShade="80"/>
                <w:sz w:val="16"/>
                <w:szCs w:val="16"/>
              </w:rPr>
            </w:pPr>
            <w:r w:rsidRPr="00781DEC">
              <w:rPr>
                <w:rFonts w:ascii="Times New Roman" w:hAnsi="Times New Roman" w:cs="Times New Roman"/>
                <w:color w:val="1F3864" w:themeColor="accent1" w:themeShade="80"/>
                <w:sz w:val="16"/>
                <w:szCs w:val="16"/>
              </w:rPr>
              <w:t>Vien</w:t>
            </w:r>
            <w:r w:rsidR="00A667A3" w:rsidRPr="00781DEC">
              <w:rPr>
                <w:rFonts w:ascii="Times New Roman" w:hAnsi="Times New Roman" w:cs="Times New Roman"/>
                <w:color w:val="1F3864" w:themeColor="accent1" w:themeShade="80"/>
                <w:sz w:val="16"/>
                <w:szCs w:val="16"/>
              </w:rPr>
              <w:t>otais</w:t>
            </w:r>
            <w:r w:rsidRPr="00781DEC">
              <w:rPr>
                <w:rFonts w:ascii="Times New Roman" w:hAnsi="Times New Roman" w:cs="Times New Roman"/>
                <w:color w:val="1F3864" w:themeColor="accent1" w:themeShade="80"/>
                <w:sz w:val="16"/>
                <w:szCs w:val="16"/>
              </w:rPr>
              <w:t xml:space="preserve"> </w:t>
            </w:r>
            <w:r w:rsidR="00A667A3" w:rsidRPr="00781DEC">
              <w:rPr>
                <w:rFonts w:ascii="Times New Roman" w:hAnsi="Times New Roman" w:cs="Times New Roman"/>
                <w:color w:val="1F3864" w:themeColor="accent1" w:themeShade="80"/>
                <w:sz w:val="16"/>
                <w:szCs w:val="16"/>
              </w:rPr>
              <w:t>reģistrācijas</w:t>
            </w:r>
            <w:r w:rsidRPr="00781DEC">
              <w:rPr>
                <w:rFonts w:ascii="Times New Roman" w:hAnsi="Times New Roman" w:cs="Times New Roman"/>
                <w:color w:val="1F3864" w:themeColor="accent1" w:themeShade="80"/>
                <w:sz w:val="16"/>
                <w:szCs w:val="16"/>
              </w:rPr>
              <w:t xml:space="preserve"> Nr. 40003955102</w:t>
            </w:r>
          </w:p>
          <w:p w14:paraId="0A367BCA" w14:textId="792AF38C" w:rsidR="009074FD" w:rsidRPr="00781DEC" w:rsidRDefault="009074FD" w:rsidP="00B56F9A">
            <w:pPr>
              <w:rPr>
                <w:rFonts w:ascii="Times New Roman" w:hAnsi="Times New Roman" w:cs="Times New Roman"/>
                <w:color w:val="1F3864" w:themeColor="accent1" w:themeShade="80"/>
                <w:sz w:val="16"/>
                <w:szCs w:val="16"/>
              </w:rPr>
            </w:pPr>
            <w:r w:rsidRPr="00781DEC">
              <w:rPr>
                <w:rFonts w:ascii="Times New Roman" w:hAnsi="Times New Roman" w:cs="Times New Roman"/>
                <w:color w:val="1F3864" w:themeColor="accent1" w:themeShade="80"/>
                <w:sz w:val="16"/>
                <w:szCs w:val="16"/>
              </w:rPr>
              <w:t>Tālr</w:t>
            </w:r>
            <w:r w:rsidR="00A667A3" w:rsidRPr="00781DEC">
              <w:rPr>
                <w:rFonts w:ascii="Times New Roman" w:hAnsi="Times New Roman" w:cs="Times New Roman"/>
                <w:color w:val="1F3864" w:themeColor="accent1" w:themeShade="80"/>
                <w:sz w:val="16"/>
                <w:szCs w:val="16"/>
              </w:rPr>
              <w:t>unis</w:t>
            </w:r>
            <w:r w:rsidRPr="00781DEC">
              <w:rPr>
                <w:rFonts w:ascii="Times New Roman" w:hAnsi="Times New Roman" w:cs="Times New Roman"/>
                <w:color w:val="1F3864" w:themeColor="accent1" w:themeShade="80"/>
                <w:sz w:val="16"/>
                <w:szCs w:val="16"/>
              </w:rPr>
              <w:t>:  +371 28383132,</w:t>
            </w:r>
            <w:r w:rsidR="00A667A3" w:rsidRPr="00781DEC">
              <w:rPr>
                <w:rFonts w:ascii="Times New Roman" w:hAnsi="Times New Roman" w:cs="Times New Roman"/>
                <w:color w:val="1F3864" w:themeColor="accent1" w:themeShade="80"/>
                <w:sz w:val="16"/>
                <w:szCs w:val="16"/>
              </w:rPr>
              <w:t xml:space="preserve"> </w:t>
            </w:r>
            <w:r w:rsidRPr="00781DEC">
              <w:rPr>
                <w:rFonts w:ascii="Times New Roman" w:hAnsi="Times New Roman" w:cs="Times New Roman"/>
                <w:color w:val="1F3864" w:themeColor="accent1" w:themeShade="80"/>
                <w:sz w:val="16"/>
                <w:szCs w:val="16"/>
              </w:rPr>
              <w:t>biroja tālr</w:t>
            </w:r>
            <w:r w:rsidR="000F06E1" w:rsidRPr="00781DEC">
              <w:rPr>
                <w:rFonts w:ascii="Times New Roman" w:hAnsi="Times New Roman" w:cs="Times New Roman"/>
                <w:color w:val="1F3864" w:themeColor="accent1" w:themeShade="80"/>
                <w:sz w:val="16"/>
                <w:szCs w:val="16"/>
              </w:rPr>
              <w:t>unis</w:t>
            </w:r>
            <w:r w:rsidRPr="00781DEC">
              <w:rPr>
                <w:rFonts w:ascii="Times New Roman" w:hAnsi="Times New Roman" w:cs="Times New Roman"/>
                <w:color w:val="1F3864" w:themeColor="accent1" w:themeShade="80"/>
                <w:sz w:val="16"/>
                <w:szCs w:val="16"/>
              </w:rPr>
              <w:t>: +371 25100130</w:t>
            </w:r>
          </w:p>
          <w:p w14:paraId="05B0CFAE" w14:textId="560640F1" w:rsidR="009074FD" w:rsidRDefault="009074FD" w:rsidP="00B56F9A">
            <w:pPr>
              <w:rPr>
                <w:rFonts w:ascii="Times New Roman" w:hAnsi="Times New Roman" w:cs="Times New Roman"/>
                <w:color w:val="1F3864" w:themeColor="accent1" w:themeShade="80"/>
                <w:sz w:val="16"/>
                <w:szCs w:val="16"/>
              </w:rPr>
            </w:pPr>
            <w:r w:rsidRPr="00781DEC">
              <w:rPr>
                <w:rFonts w:ascii="Times New Roman" w:hAnsi="Times New Roman" w:cs="Times New Roman"/>
                <w:color w:val="1F3864" w:themeColor="accent1" w:themeShade="80"/>
                <w:sz w:val="16"/>
                <w:szCs w:val="16"/>
              </w:rPr>
              <w:t xml:space="preserve">E-pasts: bsc@inbox.com, </w:t>
            </w:r>
            <w:r w:rsidR="00C22CAC" w:rsidRPr="00C22CAC">
              <w:rPr>
                <w:rFonts w:ascii="Times New Roman" w:hAnsi="Times New Roman" w:cs="Times New Roman"/>
                <w:color w:val="1F3864" w:themeColor="accent1" w:themeShade="80"/>
                <w:sz w:val="16"/>
                <w:szCs w:val="16"/>
              </w:rPr>
              <w:t>balticrailcert@gmail.com</w:t>
            </w:r>
          </w:p>
          <w:p w14:paraId="5C04820B" w14:textId="601BAFC8" w:rsidR="00C22CAC" w:rsidRPr="00781DEC" w:rsidRDefault="003B066D" w:rsidP="00B56F9A">
            <w:pPr>
              <w:rPr>
                <w:rFonts w:ascii="Times New Roman" w:hAnsi="Times New Roman" w:cs="Times New Roman"/>
                <w:color w:val="1F3864" w:themeColor="accent1" w:themeShade="80"/>
                <w:sz w:val="16"/>
                <w:szCs w:val="16"/>
              </w:rPr>
            </w:pPr>
            <w:r w:rsidRPr="003B066D">
              <w:rPr>
                <w:rFonts w:ascii="Times New Roman" w:hAnsi="Times New Roman" w:cs="Times New Roman"/>
                <w:color w:val="1F3864" w:themeColor="accent1" w:themeShade="80"/>
                <w:sz w:val="16"/>
                <w:szCs w:val="16"/>
              </w:rPr>
              <w:t>Interneta vietne http://www.eurailexperts.com</w:t>
            </w:r>
          </w:p>
        </w:tc>
        <w:tc>
          <w:tcPr>
            <w:tcW w:w="4116" w:type="dxa"/>
          </w:tcPr>
          <w:p w14:paraId="15C754D3" w14:textId="77777777" w:rsidR="009074FD" w:rsidRPr="00781DEC" w:rsidRDefault="00A667A3" w:rsidP="00B56F9A">
            <w:pPr>
              <w:tabs>
                <w:tab w:val="left" w:pos="142"/>
                <w:tab w:val="left" w:pos="284"/>
              </w:tabs>
              <w:rPr>
                <w:rFonts w:ascii="Times New Roman" w:hAnsi="Times New Roman" w:cs="Times New Roman"/>
                <w:b/>
                <w:bCs/>
                <w:caps/>
                <w:color w:val="1F3864" w:themeColor="accent1" w:themeShade="80"/>
                <w:sz w:val="16"/>
                <w:szCs w:val="16"/>
                <w:lang w:val="en-GB"/>
              </w:rPr>
            </w:pPr>
            <w:r w:rsidRPr="00781DEC">
              <w:rPr>
                <w:rFonts w:ascii="Times New Roman" w:hAnsi="Times New Roman" w:cs="Times New Roman"/>
                <w:b/>
                <w:bCs/>
                <w:caps/>
                <w:color w:val="1F3864" w:themeColor="accent1" w:themeShade="80"/>
                <w:sz w:val="16"/>
                <w:szCs w:val="16"/>
                <w:lang w:val="en-GB"/>
              </w:rPr>
              <w:t>Baltic certification centre LLC</w:t>
            </w:r>
          </w:p>
          <w:p w14:paraId="177ECC5B" w14:textId="7A5437A2" w:rsidR="00A667A3" w:rsidRPr="00781DEC" w:rsidRDefault="00A667A3" w:rsidP="00B56F9A">
            <w:pPr>
              <w:tabs>
                <w:tab w:val="left" w:pos="142"/>
                <w:tab w:val="left" w:pos="284"/>
              </w:tabs>
              <w:rPr>
                <w:rFonts w:ascii="Times New Roman" w:hAnsi="Times New Roman" w:cs="Times New Roman"/>
                <w:color w:val="1F3864" w:themeColor="accent1" w:themeShade="80"/>
                <w:sz w:val="16"/>
                <w:szCs w:val="16"/>
                <w:lang w:val="en-GB"/>
              </w:rPr>
            </w:pPr>
            <w:r w:rsidRPr="00781DEC">
              <w:rPr>
                <w:rFonts w:ascii="Times New Roman" w:hAnsi="Times New Roman" w:cs="Times New Roman"/>
                <w:color w:val="1F3864" w:themeColor="accent1" w:themeShade="80"/>
                <w:sz w:val="16"/>
                <w:szCs w:val="16"/>
                <w:lang w:val="en-GB"/>
              </w:rPr>
              <w:t xml:space="preserve">Brivibas avenue 224A, Riga, LV-1039, </w:t>
            </w:r>
            <w:r w:rsidR="00761967">
              <w:rPr>
                <w:rFonts w:ascii="Times New Roman" w:hAnsi="Times New Roman" w:cs="Times New Roman"/>
                <w:color w:val="1F3864" w:themeColor="accent1" w:themeShade="80"/>
                <w:sz w:val="16"/>
                <w:szCs w:val="16"/>
                <w:lang w:val="en-GB"/>
              </w:rPr>
              <w:t xml:space="preserve">Republic of </w:t>
            </w:r>
            <w:r w:rsidRPr="00781DEC">
              <w:rPr>
                <w:rFonts w:ascii="Times New Roman" w:hAnsi="Times New Roman" w:cs="Times New Roman"/>
                <w:color w:val="1F3864" w:themeColor="accent1" w:themeShade="80"/>
                <w:sz w:val="16"/>
                <w:szCs w:val="16"/>
                <w:lang w:val="en-GB"/>
              </w:rPr>
              <w:t>Latvia</w:t>
            </w:r>
          </w:p>
          <w:p w14:paraId="40318A27" w14:textId="16A828A0" w:rsidR="00A667A3" w:rsidRPr="00781DEC" w:rsidRDefault="00A667A3" w:rsidP="00B56F9A">
            <w:pPr>
              <w:rPr>
                <w:rFonts w:ascii="Times New Roman" w:hAnsi="Times New Roman" w:cs="Times New Roman"/>
                <w:color w:val="1F3864" w:themeColor="accent1" w:themeShade="80"/>
                <w:sz w:val="16"/>
                <w:szCs w:val="16"/>
                <w:lang w:val="en-GB"/>
              </w:rPr>
            </w:pPr>
            <w:r w:rsidRPr="00781DEC">
              <w:rPr>
                <w:rFonts w:ascii="Times New Roman" w:hAnsi="Times New Roman" w:cs="Times New Roman"/>
                <w:color w:val="1F3864" w:themeColor="accent1" w:themeShade="80"/>
                <w:sz w:val="16"/>
                <w:szCs w:val="16"/>
                <w:lang w:val="en-GB"/>
              </w:rPr>
              <w:t>Single registration No. 40003955102</w:t>
            </w:r>
          </w:p>
          <w:p w14:paraId="478DD9C7" w14:textId="344A4F99" w:rsidR="00A667A3" w:rsidRPr="00781DEC" w:rsidRDefault="00A667A3" w:rsidP="00B56F9A">
            <w:pPr>
              <w:rPr>
                <w:rFonts w:ascii="Times New Roman" w:hAnsi="Times New Roman" w:cs="Times New Roman"/>
                <w:color w:val="1F3864" w:themeColor="accent1" w:themeShade="80"/>
                <w:sz w:val="16"/>
                <w:szCs w:val="16"/>
                <w:lang w:val="en-GB"/>
              </w:rPr>
            </w:pPr>
            <w:r w:rsidRPr="00781DEC">
              <w:rPr>
                <w:rFonts w:ascii="Times New Roman" w:hAnsi="Times New Roman" w:cs="Times New Roman"/>
                <w:color w:val="1F3864" w:themeColor="accent1" w:themeShade="80"/>
                <w:sz w:val="16"/>
                <w:szCs w:val="16"/>
                <w:lang w:val="en-GB"/>
              </w:rPr>
              <w:t>Phone:  +371 28383132, office phone: +371 25100130</w:t>
            </w:r>
          </w:p>
          <w:p w14:paraId="2CC29A72" w14:textId="548C4E22" w:rsidR="00A667A3" w:rsidRDefault="00A667A3" w:rsidP="00B56F9A">
            <w:pPr>
              <w:tabs>
                <w:tab w:val="left" w:pos="142"/>
                <w:tab w:val="left" w:pos="284"/>
              </w:tabs>
              <w:rPr>
                <w:rFonts w:ascii="Times New Roman" w:hAnsi="Times New Roman" w:cs="Times New Roman"/>
                <w:color w:val="1F3864" w:themeColor="accent1" w:themeShade="80"/>
                <w:sz w:val="16"/>
                <w:szCs w:val="16"/>
                <w:lang w:val="en-GB"/>
              </w:rPr>
            </w:pPr>
            <w:r w:rsidRPr="00781DEC">
              <w:rPr>
                <w:rFonts w:ascii="Times New Roman" w:hAnsi="Times New Roman" w:cs="Times New Roman"/>
                <w:color w:val="1F3864" w:themeColor="accent1" w:themeShade="80"/>
                <w:sz w:val="16"/>
                <w:szCs w:val="16"/>
                <w:lang w:val="en-GB"/>
              </w:rPr>
              <w:t xml:space="preserve">E-mail: bsc@inbox.com, </w:t>
            </w:r>
            <w:r w:rsidR="00C22CAC" w:rsidRPr="00C22CAC">
              <w:rPr>
                <w:rFonts w:ascii="Times New Roman" w:hAnsi="Times New Roman" w:cs="Times New Roman"/>
                <w:color w:val="1F3864" w:themeColor="accent1" w:themeShade="80"/>
                <w:sz w:val="16"/>
                <w:szCs w:val="16"/>
                <w:lang w:val="en-GB"/>
              </w:rPr>
              <w:t>balticrailcert@gmail.com</w:t>
            </w:r>
          </w:p>
          <w:p w14:paraId="6AD9BD28" w14:textId="74953B20" w:rsidR="00C22CAC" w:rsidRPr="00781DEC" w:rsidRDefault="003B066D" w:rsidP="00B56F9A">
            <w:pPr>
              <w:tabs>
                <w:tab w:val="left" w:pos="142"/>
                <w:tab w:val="left" w:pos="284"/>
              </w:tabs>
              <w:rPr>
                <w:rFonts w:ascii="Times New Roman" w:hAnsi="Times New Roman" w:cs="Times New Roman"/>
                <w:caps/>
                <w:color w:val="1F3864" w:themeColor="accent1" w:themeShade="80"/>
                <w:sz w:val="16"/>
                <w:szCs w:val="16"/>
              </w:rPr>
            </w:pPr>
            <w:r w:rsidRPr="003B066D">
              <w:rPr>
                <w:rFonts w:ascii="Times New Roman" w:hAnsi="Times New Roman" w:cs="Times New Roman"/>
                <w:color w:val="1F3864" w:themeColor="accent1" w:themeShade="80"/>
                <w:sz w:val="16"/>
                <w:szCs w:val="16"/>
                <w:lang w:val="en-GB"/>
              </w:rPr>
              <w:t>Website http://www.eurailexperts.com</w:t>
            </w:r>
          </w:p>
        </w:tc>
      </w:tr>
      <w:tr w:rsidR="00A667A3" w:rsidRPr="00781DEC" w14:paraId="5524BD68" w14:textId="77777777" w:rsidTr="00761967">
        <w:trPr>
          <w:trHeight w:val="360"/>
          <w:tblHeader/>
        </w:trPr>
        <w:tc>
          <w:tcPr>
            <w:tcW w:w="9923" w:type="dxa"/>
            <w:gridSpan w:val="3"/>
            <w:shd w:val="clear" w:color="auto" w:fill="auto"/>
            <w:vAlign w:val="center"/>
          </w:tcPr>
          <w:p w14:paraId="21765EEF" w14:textId="33677C37" w:rsidR="00A667A3" w:rsidRPr="00781DEC" w:rsidRDefault="00440856" w:rsidP="00B56F9A">
            <w:pPr>
              <w:jc w:val="center"/>
              <w:rPr>
                <w:rFonts w:ascii="Times New Roman" w:eastAsia="Times New Roman" w:hAnsi="Times New Roman" w:cs="Times New Roman"/>
                <w:caps/>
                <w:color w:val="1F3864" w:themeColor="accent1" w:themeShade="80"/>
                <w:sz w:val="18"/>
                <w:szCs w:val="18"/>
                <w:lang w:eastAsia="ar-SA"/>
              </w:rPr>
            </w:pPr>
            <w:r w:rsidRPr="00781DEC">
              <w:rPr>
                <w:rFonts w:ascii="Times New Roman" w:hAnsi="Times New Roman" w:cs="Times New Roman"/>
                <w:caps/>
                <w:color w:val="1F3864" w:themeColor="accent1" w:themeShade="80"/>
                <w:sz w:val="18"/>
                <w:szCs w:val="18"/>
              </w:rPr>
              <w:t>Ritošā sastāva sertifikācija un ekspertīze /</w:t>
            </w:r>
            <w:r w:rsidRPr="00781DEC">
              <w:rPr>
                <w:rFonts w:ascii="Times New Roman" w:eastAsia="Times New Roman" w:hAnsi="Times New Roman" w:cs="Times New Roman"/>
                <w:caps/>
                <w:color w:val="1F3864" w:themeColor="accent1" w:themeShade="80"/>
                <w:sz w:val="18"/>
                <w:szCs w:val="18"/>
                <w:lang w:eastAsia="ar-SA"/>
              </w:rPr>
              <w:t xml:space="preserve"> </w:t>
            </w:r>
            <w:r w:rsidRPr="00781DEC">
              <w:rPr>
                <w:rFonts w:ascii="Times New Roman" w:hAnsi="Times New Roman" w:cs="Times New Roman"/>
                <w:caps/>
                <w:color w:val="1F3864" w:themeColor="accent1" w:themeShade="80"/>
                <w:sz w:val="18"/>
                <w:szCs w:val="18"/>
                <w:lang w:val="en-GB"/>
              </w:rPr>
              <w:t>Rolling stock certification and expert review</w:t>
            </w:r>
          </w:p>
        </w:tc>
      </w:tr>
      <w:tr w:rsidR="007C05A0" w:rsidRPr="00781DEC" w14:paraId="2A3FB50E" w14:textId="77777777" w:rsidTr="007C05A0">
        <w:trPr>
          <w:trHeight w:val="301"/>
          <w:tblHeader/>
        </w:trPr>
        <w:tc>
          <w:tcPr>
            <w:tcW w:w="5807" w:type="dxa"/>
            <w:gridSpan w:val="2"/>
            <w:vMerge w:val="restart"/>
            <w:shd w:val="clear" w:color="auto" w:fill="auto"/>
            <w:vAlign w:val="center"/>
          </w:tcPr>
          <w:p w14:paraId="119C48AD" w14:textId="1AD8D5C7" w:rsidR="007C05A0" w:rsidRPr="00781DEC" w:rsidRDefault="007C05A0" w:rsidP="00B56F9A">
            <w:pPr>
              <w:jc w:val="center"/>
              <w:rPr>
                <w:rFonts w:ascii="Times New Roman" w:hAnsi="Times New Roman" w:cs="Times New Roman"/>
                <w:caps/>
                <w:sz w:val="28"/>
                <w:szCs w:val="28"/>
              </w:rPr>
            </w:pPr>
            <w:r w:rsidRPr="00781DEC">
              <w:rPr>
                <w:rFonts w:ascii="Times New Roman" w:hAnsi="Times New Roman" w:cs="Times New Roman"/>
                <w:caps/>
                <w:sz w:val="28"/>
                <w:szCs w:val="28"/>
              </w:rPr>
              <w:t xml:space="preserve">Pieteikums / </w:t>
            </w:r>
            <w:r w:rsidRPr="00781DEC">
              <w:rPr>
                <w:rFonts w:ascii="Times New Roman" w:hAnsi="Times New Roman" w:cs="Times New Roman"/>
                <w:caps/>
                <w:sz w:val="28"/>
                <w:szCs w:val="28"/>
                <w:lang w:val="en-GB"/>
              </w:rPr>
              <w:t>Application</w:t>
            </w:r>
            <w:r w:rsidRPr="00781DEC">
              <w:rPr>
                <w:rFonts w:ascii="Times New Roman" w:hAnsi="Times New Roman" w:cs="Times New Roman"/>
                <w:caps/>
                <w:sz w:val="28"/>
                <w:szCs w:val="28"/>
              </w:rPr>
              <w:t xml:space="preserve"> / </w:t>
            </w:r>
            <w:r w:rsidRPr="00781DEC">
              <w:rPr>
                <w:rFonts w:ascii="Times New Roman" w:hAnsi="Times New Roman" w:cs="Times New Roman"/>
                <w:caps/>
                <w:sz w:val="28"/>
                <w:szCs w:val="28"/>
                <w:lang w:val="ru-RU"/>
              </w:rPr>
              <w:t>Заявка</w:t>
            </w:r>
          </w:p>
          <w:p w14:paraId="7F4FC92B" w14:textId="0A35D605" w:rsidR="007C05A0" w:rsidRPr="007C05A0" w:rsidRDefault="007C05A0" w:rsidP="007C05A0">
            <w:pPr>
              <w:jc w:val="center"/>
              <w:rPr>
                <w:rFonts w:ascii="Times New Roman" w:hAnsi="Times New Roman" w:cs="Times New Roman"/>
                <w:sz w:val="20"/>
                <w:szCs w:val="20"/>
                <w:lang w:val="ru-RU"/>
              </w:rPr>
            </w:pPr>
            <w:r w:rsidRPr="00781DEC">
              <w:rPr>
                <w:rFonts w:ascii="Times New Roman" w:hAnsi="Times New Roman" w:cs="Times New Roman"/>
                <w:sz w:val="20"/>
                <w:szCs w:val="20"/>
              </w:rPr>
              <w:t xml:space="preserve">produkcijas sertifikācijai / </w:t>
            </w:r>
            <w:r w:rsidRPr="00781DEC">
              <w:rPr>
                <w:rFonts w:ascii="Times New Roman" w:hAnsi="Times New Roman" w:cs="Times New Roman"/>
                <w:sz w:val="20"/>
                <w:szCs w:val="20"/>
                <w:lang w:val="en-GB"/>
              </w:rPr>
              <w:t xml:space="preserve">for product certification </w:t>
            </w:r>
            <w:r w:rsidRPr="00781DEC">
              <w:rPr>
                <w:rFonts w:ascii="Times New Roman" w:hAnsi="Times New Roman" w:cs="Times New Roman"/>
                <w:sz w:val="20"/>
                <w:szCs w:val="20"/>
                <w:lang w:val="en-US"/>
              </w:rPr>
              <w:t xml:space="preserve">/ </w:t>
            </w:r>
            <w:r w:rsidRPr="00781DEC">
              <w:rPr>
                <w:rFonts w:ascii="Times New Roman" w:hAnsi="Times New Roman" w:cs="Times New Roman"/>
                <w:sz w:val="20"/>
                <w:szCs w:val="20"/>
                <w:lang w:val="ru-RU"/>
              </w:rPr>
              <w:t>на</w:t>
            </w:r>
            <w:r w:rsidRPr="00781DEC">
              <w:rPr>
                <w:rFonts w:ascii="Times New Roman" w:hAnsi="Times New Roman" w:cs="Times New Roman"/>
                <w:sz w:val="20"/>
                <w:szCs w:val="20"/>
                <w:lang w:val="en-GB"/>
              </w:rPr>
              <w:t xml:space="preserve"> </w:t>
            </w:r>
            <w:r w:rsidRPr="00781DEC">
              <w:rPr>
                <w:rFonts w:ascii="Times New Roman" w:hAnsi="Times New Roman" w:cs="Times New Roman"/>
                <w:sz w:val="20"/>
                <w:szCs w:val="20"/>
                <w:lang w:val="ru-RU"/>
              </w:rPr>
              <w:t>проведении</w:t>
            </w:r>
            <w:r w:rsidRPr="00781DEC">
              <w:rPr>
                <w:rFonts w:ascii="Times New Roman" w:hAnsi="Times New Roman" w:cs="Times New Roman"/>
                <w:sz w:val="20"/>
                <w:szCs w:val="20"/>
                <w:lang w:val="en-GB"/>
              </w:rPr>
              <w:t xml:space="preserve"> </w:t>
            </w:r>
            <w:r w:rsidRPr="00781DEC">
              <w:rPr>
                <w:rFonts w:ascii="Times New Roman" w:hAnsi="Times New Roman" w:cs="Times New Roman"/>
                <w:sz w:val="20"/>
                <w:szCs w:val="20"/>
                <w:lang w:val="ru-RU"/>
              </w:rPr>
              <w:t>сертификации</w:t>
            </w:r>
            <w:r w:rsidRPr="00781DEC">
              <w:rPr>
                <w:rFonts w:ascii="Times New Roman" w:hAnsi="Times New Roman" w:cs="Times New Roman"/>
                <w:sz w:val="20"/>
                <w:szCs w:val="20"/>
                <w:lang w:val="en-GB"/>
              </w:rPr>
              <w:t xml:space="preserve"> </w:t>
            </w:r>
            <w:r w:rsidRPr="00781DEC">
              <w:rPr>
                <w:rFonts w:ascii="Times New Roman" w:hAnsi="Times New Roman" w:cs="Times New Roman"/>
                <w:sz w:val="20"/>
                <w:szCs w:val="20"/>
                <w:lang w:val="ru-RU"/>
              </w:rPr>
              <w:t>продукции</w:t>
            </w:r>
          </w:p>
        </w:tc>
        <w:tc>
          <w:tcPr>
            <w:tcW w:w="4116" w:type="dxa"/>
            <w:shd w:val="clear" w:color="auto" w:fill="auto"/>
            <w:vAlign w:val="center"/>
          </w:tcPr>
          <w:p w14:paraId="32E58583" w14:textId="315A2ACA" w:rsidR="007C05A0" w:rsidRPr="0000535D" w:rsidRDefault="007C05A0" w:rsidP="00B56F9A">
            <w:pPr>
              <w:rPr>
                <w:rFonts w:ascii="Times New Roman" w:hAnsi="Times New Roman" w:cs="Times New Roman"/>
                <w:b/>
                <w:bCs/>
                <w:i/>
                <w:iCs/>
                <w:sz w:val="16"/>
                <w:szCs w:val="16"/>
                <w:lang w:val="en-US"/>
              </w:rPr>
            </w:pPr>
            <w:r w:rsidRPr="0000535D">
              <w:rPr>
                <w:rFonts w:ascii="Times New Roman" w:hAnsi="Times New Roman" w:cs="Times New Roman"/>
                <w:b/>
                <w:bCs/>
                <w:i/>
                <w:iCs/>
                <w:sz w:val="16"/>
                <w:szCs w:val="16"/>
              </w:rPr>
              <w:t xml:space="preserve">Aizpilda sertifikācijas institūcija / </w:t>
            </w:r>
            <w:r w:rsidRPr="0000535D">
              <w:rPr>
                <w:rFonts w:ascii="Times New Roman" w:hAnsi="Times New Roman" w:cs="Times New Roman"/>
                <w:b/>
                <w:bCs/>
                <w:i/>
                <w:iCs/>
                <w:sz w:val="16"/>
                <w:szCs w:val="16"/>
                <w:lang w:val="en-GB"/>
              </w:rPr>
              <w:t>To be completed by the Certification Body</w:t>
            </w:r>
            <w:r w:rsidRPr="0000535D">
              <w:rPr>
                <w:rFonts w:ascii="Times New Roman" w:hAnsi="Times New Roman" w:cs="Times New Roman"/>
                <w:b/>
                <w:bCs/>
                <w:i/>
                <w:iCs/>
                <w:sz w:val="16"/>
                <w:szCs w:val="16"/>
              </w:rPr>
              <w:t xml:space="preserve"> / </w:t>
            </w:r>
            <w:r w:rsidRPr="0000535D">
              <w:rPr>
                <w:rFonts w:ascii="Times New Roman" w:hAnsi="Times New Roman" w:cs="Times New Roman"/>
                <w:b/>
                <w:bCs/>
                <w:i/>
                <w:iCs/>
                <w:sz w:val="16"/>
                <w:szCs w:val="16"/>
                <w:lang w:val="ru-RU"/>
              </w:rPr>
              <w:t>Заполняет</w:t>
            </w:r>
            <w:r w:rsidRPr="0000535D">
              <w:rPr>
                <w:rFonts w:ascii="Times New Roman" w:hAnsi="Times New Roman" w:cs="Times New Roman"/>
                <w:b/>
                <w:bCs/>
                <w:i/>
                <w:iCs/>
                <w:sz w:val="16"/>
                <w:szCs w:val="16"/>
                <w:lang w:val="en-US"/>
              </w:rPr>
              <w:t xml:space="preserve"> </w:t>
            </w:r>
            <w:r w:rsidRPr="0000535D">
              <w:rPr>
                <w:rFonts w:ascii="Times New Roman" w:hAnsi="Times New Roman" w:cs="Times New Roman"/>
                <w:b/>
                <w:bCs/>
                <w:i/>
                <w:iCs/>
                <w:sz w:val="16"/>
                <w:szCs w:val="16"/>
                <w:lang w:val="ru-RU"/>
              </w:rPr>
              <w:t>орган</w:t>
            </w:r>
            <w:r w:rsidRPr="0000535D">
              <w:rPr>
                <w:rFonts w:ascii="Times New Roman" w:hAnsi="Times New Roman" w:cs="Times New Roman"/>
                <w:b/>
                <w:bCs/>
                <w:i/>
                <w:iCs/>
                <w:sz w:val="16"/>
                <w:szCs w:val="16"/>
                <w:lang w:val="en-US"/>
              </w:rPr>
              <w:t xml:space="preserve"> </w:t>
            </w:r>
            <w:r w:rsidRPr="0000535D">
              <w:rPr>
                <w:rFonts w:ascii="Times New Roman" w:hAnsi="Times New Roman" w:cs="Times New Roman"/>
                <w:b/>
                <w:bCs/>
                <w:i/>
                <w:iCs/>
                <w:sz w:val="16"/>
                <w:szCs w:val="16"/>
                <w:lang w:val="ru-RU"/>
              </w:rPr>
              <w:t>по</w:t>
            </w:r>
            <w:r w:rsidRPr="0000535D">
              <w:rPr>
                <w:rFonts w:ascii="Times New Roman" w:hAnsi="Times New Roman" w:cs="Times New Roman"/>
                <w:b/>
                <w:bCs/>
                <w:i/>
                <w:iCs/>
                <w:sz w:val="16"/>
                <w:szCs w:val="16"/>
                <w:lang w:val="en-US"/>
              </w:rPr>
              <w:t xml:space="preserve"> </w:t>
            </w:r>
            <w:r w:rsidRPr="0000535D">
              <w:rPr>
                <w:rFonts w:ascii="Times New Roman" w:hAnsi="Times New Roman" w:cs="Times New Roman"/>
                <w:b/>
                <w:bCs/>
                <w:i/>
                <w:iCs/>
                <w:sz w:val="16"/>
                <w:szCs w:val="16"/>
                <w:lang w:val="ru-RU"/>
              </w:rPr>
              <w:t>сертификации</w:t>
            </w:r>
          </w:p>
        </w:tc>
      </w:tr>
      <w:tr w:rsidR="007C05A0" w:rsidRPr="00781DEC" w14:paraId="17594800" w14:textId="06BBF297" w:rsidTr="00761967">
        <w:trPr>
          <w:trHeight w:val="301"/>
          <w:tblHeader/>
        </w:trPr>
        <w:tc>
          <w:tcPr>
            <w:tcW w:w="5807" w:type="dxa"/>
            <w:gridSpan w:val="2"/>
            <w:vMerge/>
            <w:shd w:val="clear" w:color="auto" w:fill="auto"/>
            <w:vAlign w:val="center"/>
          </w:tcPr>
          <w:p w14:paraId="1A06F107" w14:textId="77777777" w:rsidR="007C05A0" w:rsidRPr="00781DEC" w:rsidRDefault="007C05A0" w:rsidP="007C05A0">
            <w:pPr>
              <w:rPr>
                <w:rFonts w:ascii="Times New Roman" w:hAnsi="Times New Roman" w:cs="Times New Roman"/>
                <w:color w:val="244061"/>
                <w:sz w:val="28"/>
                <w:szCs w:val="28"/>
              </w:rPr>
            </w:pPr>
          </w:p>
        </w:tc>
        <w:tc>
          <w:tcPr>
            <w:tcW w:w="4116" w:type="dxa"/>
            <w:shd w:val="clear" w:color="auto" w:fill="auto"/>
            <w:vAlign w:val="center"/>
          </w:tcPr>
          <w:p w14:paraId="51AE9148" w14:textId="77777777" w:rsidR="007C05A0" w:rsidRPr="00781DEC" w:rsidRDefault="007C05A0" w:rsidP="00B56F9A">
            <w:pPr>
              <w:rPr>
                <w:rFonts w:ascii="Times New Roman" w:hAnsi="Times New Roman" w:cs="Times New Roman"/>
                <w:sz w:val="8"/>
                <w:szCs w:val="8"/>
              </w:rPr>
            </w:pPr>
          </w:p>
          <w:p w14:paraId="348EA0CA" w14:textId="6BDD33C3" w:rsidR="007C05A0" w:rsidRPr="00781DEC" w:rsidRDefault="007C05A0" w:rsidP="00B56F9A">
            <w:pPr>
              <w:rPr>
                <w:rFonts w:ascii="Times New Roman" w:hAnsi="Times New Roman" w:cs="Times New Roman"/>
                <w:sz w:val="20"/>
                <w:szCs w:val="20"/>
                <w:lang w:val="ru-RU"/>
              </w:rPr>
            </w:pPr>
            <w:r w:rsidRPr="00781DEC">
              <w:rPr>
                <w:rFonts w:ascii="Times New Roman" w:hAnsi="Times New Roman" w:cs="Times New Roman"/>
                <w:sz w:val="20"/>
                <w:szCs w:val="20"/>
              </w:rPr>
              <w:t>Reģistrācijas Nr.</w:t>
            </w:r>
            <w:r w:rsidRPr="00781DEC">
              <w:rPr>
                <w:rFonts w:ascii="Times New Roman" w:hAnsi="Times New Roman" w:cs="Times New Roman"/>
                <w:sz w:val="20"/>
                <w:szCs w:val="20"/>
                <w:lang w:val="ru-RU"/>
              </w:rPr>
              <w:t>:</w:t>
            </w:r>
            <w:r w:rsidRPr="00781DEC">
              <w:rPr>
                <w:rFonts w:ascii="Times New Roman" w:hAnsi="Times New Roman" w:cs="Times New Roman"/>
                <w:sz w:val="20"/>
                <w:szCs w:val="20"/>
              </w:rPr>
              <w:t xml:space="preserve"> __________________</w:t>
            </w:r>
            <w:r w:rsidRPr="00781DEC">
              <w:rPr>
                <w:rFonts w:ascii="Times New Roman" w:hAnsi="Times New Roman" w:cs="Times New Roman"/>
                <w:sz w:val="20"/>
                <w:szCs w:val="20"/>
                <w:lang w:val="ru-RU"/>
              </w:rPr>
              <w:t>_____</w:t>
            </w:r>
          </w:p>
          <w:p w14:paraId="73563650" w14:textId="083D5911" w:rsidR="007C05A0" w:rsidRPr="00781DEC" w:rsidRDefault="007C05A0" w:rsidP="00B56F9A">
            <w:pPr>
              <w:rPr>
                <w:rFonts w:ascii="Times New Roman" w:hAnsi="Times New Roman" w:cs="Times New Roman"/>
                <w:sz w:val="8"/>
                <w:szCs w:val="8"/>
              </w:rPr>
            </w:pPr>
          </w:p>
        </w:tc>
      </w:tr>
      <w:tr w:rsidR="007C05A0" w:rsidRPr="00781DEC" w14:paraId="44D2E4E9" w14:textId="77777777" w:rsidTr="00761967">
        <w:trPr>
          <w:trHeight w:val="225"/>
          <w:tblHeader/>
        </w:trPr>
        <w:tc>
          <w:tcPr>
            <w:tcW w:w="5807" w:type="dxa"/>
            <w:gridSpan w:val="2"/>
            <w:vMerge/>
            <w:shd w:val="clear" w:color="auto" w:fill="auto"/>
            <w:vAlign w:val="center"/>
          </w:tcPr>
          <w:p w14:paraId="7249A3D1" w14:textId="707CB4D9" w:rsidR="007C05A0" w:rsidRPr="00781DEC" w:rsidRDefault="007C05A0" w:rsidP="007C05A0">
            <w:pPr>
              <w:rPr>
                <w:rFonts w:ascii="Times New Roman" w:hAnsi="Times New Roman" w:cs="Times New Roman"/>
                <w:color w:val="244061"/>
                <w:sz w:val="28"/>
                <w:szCs w:val="28"/>
              </w:rPr>
            </w:pPr>
          </w:p>
        </w:tc>
        <w:tc>
          <w:tcPr>
            <w:tcW w:w="4116" w:type="dxa"/>
            <w:shd w:val="clear" w:color="auto" w:fill="auto"/>
            <w:vAlign w:val="center"/>
          </w:tcPr>
          <w:p w14:paraId="7BFCE505" w14:textId="77777777" w:rsidR="007C05A0" w:rsidRPr="00781DEC" w:rsidRDefault="007C05A0" w:rsidP="00B56F9A">
            <w:pPr>
              <w:rPr>
                <w:rFonts w:ascii="Times New Roman" w:hAnsi="Times New Roman" w:cs="Times New Roman"/>
                <w:sz w:val="8"/>
                <w:szCs w:val="8"/>
              </w:rPr>
            </w:pPr>
          </w:p>
          <w:p w14:paraId="28B325D1" w14:textId="0D2900AF" w:rsidR="007C05A0" w:rsidRPr="00781DEC" w:rsidRDefault="007C05A0" w:rsidP="00B56F9A">
            <w:pPr>
              <w:rPr>
                <w:rFonts w:ascii="Times New Roman" w:hAnsi="Times New Roman" w:cs="Times New Roman"/>
                <w:sz w:val="20"/>
                <w:szCs w:val="20"/>
                <w:lang w:val="ru-RU"/>
              </w:rPr>
            </w:pPr>
            <w:r w:rsidRPr="00781DEC">
              <w:rPr>
                <w:rFonts w:ascii="Times New Roman" w:hAnsi="Times New Roman" w:cs="Times New Roman"/>
                <w:sz w:val="20"/>
                <w:szCs w:val="20"/>
              </w:rPr>
              <w:t>Datums</w:t>
            </w:r>
            <w:r w:rsidRPr="00781DEC">
              <w:rPr>
                <w:rFonts w:ascii="Times New Roman" w:hAnsi="Times New Roman" w:cs="Times New Roman"/>
                <w:sz w:val="20"/>
                <w:szCs w:val="20"/>
                <w:lang w:val="ru-RU"/>
              </w:rPr>
              <w:t xml:space="preserve">: </w:t>
            </w:r>
            <w:r w:rsidRPr="00781DEC">
              <w:rPr>
                <w:rFonts w:ascii="Times New Roman" w:hAnsi="Times New Roman" w:cs="Times New Roman"/>
                <w:sz w:val="20"/>
                <w:szCs w:val="20"/>
              </w:rPr>
              <w:t>__________________</w:t>
            </w:r>
            <w:r w:rsidRPr="00781DEC">
              <w:rPr>
                <w:rFonts w:ascii="Times New Roman" w:hAnsi="Times New Roman" w:cs="Times New Roman"/>
                <w:sz w:val="20"/>
                <w:szCs w:val="20"/>
                <w:lang w:val="ru-RU"/>
              </w:rPr>
              <w:t>____________</w:t>
            </w:r>
          </w:p>
          <w:p w14:paraId="0E1E8B4E" w14:textId="31085BB6" w:rsidR="007C05A0" w:rsidRPr="00781DEC" w:rsidRDefault="007C05A0" w:rsidP="00B56F9A">
            <w:pPr>
              <w:rPr>
                <w:rFonts w:ascii="Times New Roman" w:hAnsi="Times New Roman" w:cs="Times New Roman"/>
                <w:sz w:val="8"/>
                <w:szCs w:val="8"/>
              </w:rPr>
            </w:pPr>
          </w:p>
        </w:tc>
      </w:tr>
      <w:tr w:rsidR="003D4FB4" w:rsidRPr="00781DEC" w14:paraId="1D5DC8EC" w14:textId="77777777" w:rsidTr="00761967">
        <w:trPr>
          <w:trHeight w:val="150"/>
          <w:tblHeader/>
        </w:trPr>
        <w:tc>
          <w:tcPr>
            <w:tcW w:w="5807" w:type="dxa"/>
            <w:gridSpan w:val="2"/>
            <w:shd w:val="clear" w:color="auto" w:fill="auto"/>
            <w:vAlign w:val="center"/>
          </w:tcPr>
          <w:p w14:paraId="353914B3" w14:textId="77777777" w:rsidR="00AA53AB" w:rsidRDefault="00AA53AB" w:rsidP="00AA53AB">
            <w:pPr>
              <w:rPr>
                <w:rFonts w:ascii="Times New Roman" w:hAnsi="Times New Roman" w:cs="Times New Roman"/>
                <w:i/>
                <w:iCs/>
                <w:sz w:val="16"/>
                <w:szCs w:val="16"/>
              </w:rPr>
            </w:pPr>
            <w:r>
              <w:rPr>
                <w:rFonts w:ascii="Times New Roman" w:hAnsi="Times New Roman" w:cs="Times New Roman"/>
                <w:i/>
                <w:iCs/>
                <w:sz w:val="16"/>
                <w:szCs w:val="16"/>
              </w:rPr>
              <w:t>Pieteikuma reģistrācijas Nr.</w:t>
            </w:r>
            <w:r>
              <w:rPr>
                <w:rFonts w:ascii="Times New Roman" w:hAnsi="Times New Roman" w:cs="Times New Roman"/>
                <w:i/>
                <w:iCs/>
                <w:sz w:val="16"/>
                <w:szCs w:val="16"/>
                <w:lang w:val="ru-RU"/>
              </w:rPr>
              <w:t>:</w:t>
            </w:r>
            <w:r w:rsidRPr="00781DEC">
              <w:rPr>
                <w:rFonts w:ascii="Times New Roman" w:hAnsi="Times New Roman" w:cs="Times New Roman"/>
                <w:i/>
                <w:iCs/>
                <w:sz w:val="16"/>
                <w:szCs w:val="16"/>
              </w:rPr>
              <w:t xml:space="preserve"> / </w:t>
            </w:r>
            <w:r w:rsidRPr="007C05A0">
              <w:rPr>
                <w:rFonts w:ascii="Times New Roman" w:hAnsi="Times New Roman" w:cs="Times New Roman"/>
                <w:i/>
                <w:iCs/>
                <w:sz w:val="16"/>
                <w:szCs w:val="16"/>
                <w:lang w:val="en-GB"/>
              </w:rPr>
              <w:t>Applica</w:t>
            </w:r>
            <w:r>
              <w:rPr>
                <w:rFonts w:ascii="Times New Roman" w:hAnsi="Times New Roman" w:cs="Times New Roman"/>
                <w:i/>
                <w:iCs/>
                <w:sz w:val="16"/>
                <w:szCs w:val="16"/>
                <w:lang w:val="en-GB"/>
              </w:rPr>
              <w:t>tion</w:t>
            </w:r>
            <w:r w:rsidRPr="007C05A0">
              <w:rPr>
                <w:rFonts w:ascii="Times New Roman" w:hAnsi="Times New Roman" w:cs="Times New Roman"/>
                <w:i/>
                <w:iCs/>
                <w:sz w:val="16"/>
                <w:szCs w:val="16"/>
                <w:lang w:val="en-GB"/>
              </w:rPr>
              <w:t xml:space="preserve"> registration No.</w:t>
            </w:r>
            <w:r>
              <w:rPr>
                <w:rFonts w:ascii="Times New Roman" w:hAnsi="Times New Roman" w:cs="Times New Roman"/>
                <w:i/>
                <w:iCs/>
                <w:sz w:val="16"/>
                <w:szCs w:val="16"/>
                <w:lang w:val="ru-RU"/>
              </w:rPr>
              <w:t>:</w:t>
            </w:r>
            <w:r>
              <w:rPr>
                <w:rFonts w:ascii="Times New Roman" w:hAnsi="Times New Roman" w:cs="Times New Roman"/>
                <w:i/>
                <w:iCs/>
                <w:sz w:val="16"/>
                <w:szCs w:val="16"/>
              </w:rPr>
              <w:t xml:space="preserve"> / </w:t>
            </w:r>
          </w:p>
          <w:p w14:paraId="69DBEC85" w14:textId="77777777" w:rsidR="00AA53AB" w:rsidRPr="001A2FDE" w:rsidRDefault="00AA53AB" w:rsidP="00AA53AB">
            <w:pPr>
              <w:rPr>
                <w:rFonts w:ascii="Times New Roman" w:hAnsi="Times New Roman" w:cs="Times New Roman"/>
                <w:i/>
                <w:iCs/>
                <w:sz w:val="16"/>
                <w:szCs w:val="16"/>
              </w:rPr>
            </w:pPr>
            <w:r>
              <w:rPr>
                <w:rFonts w:ascii="Times New Roman" w:hAnsi="Times New Roman" w:cs="Times New Roman"/>
                <w:i/>
                <w:iCs/>
                <w:sz w:val="16"/>
                <w:szCs w:val="16"/>
                <w:lang w:val="ru-RU"/>
              </w:rPr>
              <w:t>Регистрационный номер заявки</w:t>
            </w:r>
            <w:r w:rsidRPr="00AA53AB">
              <w:rPr>
                <w:rFonts w:ascii="Times New Roman" w:hAnsi="Times New Roman" w:cs="Times New Roman"/>
                <w:i/>
                <w:iCs/>
                <w:sz w:val="16"/>
                <w:szCs w:val="16"/>
                <w:lang w:val="ru-RU"/>
              </w:rPr>
              <w:t xml:space="preserve">: </w:t>
            </w:r>
            <w:r w:rsidRPr="00AA53AB">
              <w:rPr>
                <w:rFonts w:ascii="Times New Roman" w:hAnsi="Times New Roman" w:cs="Times New Roman"/>
                <w:sz w:val="20"/>
                <w:szCs w:val="20"/>
                <w:lang w:val="ru-RU"/>
              </w:rPr>
              <w:t>______________</w:t>
            </w:r>
            <w:r w:rsidRPr="00AA53AB">
              <w:rPr>
                <w:rFonts w:ascii="Times New Roman" w:hAnsi="Times New Roman" w:cs="Times New Roman"/>
                <w:sz w:val="20"/>
                <w:szCs w:val="20"/>
              </w:rPr>
              <w:t>_</w:t>
            </w:r>
            <w:r w:rsidRPr="00AA53AB">
              <w:rPr>
                <w:rFonts w:ascii="Times New Roman" w:hAnsi="Times New Roman" w:cs="Times New Roman"/>
                <w:sz w:val="20"/>
                <w:szCs w:val="20"/>
                <w:lang w:val="ru-RU"/>
              </w:rPr>
              <w:t>______________</w:t>
            </w:r>
            <w:r w:rsidRPr="00AA53AB">
              <w:rPr>
                <w:rFonts w:ascii="Times New Roman" w:hAnsi="Times New Roman" w:cs="Times New Roman"/>
                <w:sz w:val="20"/>
                <w:szCs w:val="20"/>
              </w:rPr>
              <w:t>_</w:t>
            </w:r>
          </w:p>
          <w:p w14:paraId="6F384C34" w14:textId="2F15CC7B" w:rsidR="007C05A0" w:rsidRPr="007C05A0" w:rsidRDefault="007C05A0" w:rsidP="007C05A0">
            <w:pPr>
              <w:rPr>
                <w:rFonts w:ascii="Times New Roman" w:hAnsi="Times New Roman" w:cs="Times New Roman"/>
                <w:i/>
                <w:iCs/>
                <w:sz w:val="8"/>
                <w:szCs w:val="8"/>
                <w:lang w:val="ru-RU"/>
              </w:rPr>
            </w:pPr>
          </w:p>
        </w:tc>
        <w:tc>
          <w:tcPr>
            <w:tcW w:w="4116" w:type="dxa"/>
            <w:shd w:val="clear" w:color="auto" w:fill="auto"/>
            <w:vAlign w:val="center"/>
          </w:tcPr>
          <w:p w14:paraId="62BD0388" w14:textId="7EDF8759" w:rsidR="003D4FB4" w:rsidRPr="00781DEC" w:rsidRDefault="003D4FB4" w:rsidP="00B56F9A">
            <w:pPr>
              <w:rPr>
                <w:rFonts w:ascii="Times New Roman" w:hAnsi="Times New Roman" w:cs="Times New Roman"/>
                <w:sz w:val="8"/>
                <w:szCs w:val="8"/>
              </w:rPr>
            </w:pPr>
          </w:p>
          <w:p w14:paraId="60585193" w14:textId="5B918660" w:rsidR="003D4FB4" w:rsidRPr="00781DEC" w:rsidRDefault="003D4FB4" w:rsidP="00B56F9A">
            <w:pPr>
              <w:rPr>
                <w:rFonts w:ascii="Times New Roman" w:hAnsi="Times New Roman" w:cs="Times New Roman"/>
                <w:sz w:val="20"/>
                <w:szCs w:val="20"/>
                <w:lang w:val="ru-RU"/>
              </w:rPr>
            </w:pPr>
            <w:r w:rsidRPr="00781DEC">
              <w:rPr>
                <w:rFonts w:ascii="Times New Roman" w:hAnsi="Times New Roman" w:cs="Times New Roman"/>
                <w:sz w:val="20"/>
                <w:szCs w:val="20"/>
              </w:rPr>
              <w:t>Reģistrāciju veica</w:t>
            </w:r>
            <w:r w:rsidRPr="00781DEC">
              <w:rPr>
                <w:rFonts w:ascii="Times New Roman" w:hAnsi="Times New Roman" w:cs="Times New Roman"/>
                <w:sz w:val="20"/>
                <w:szCs w:val="20"/>
                <w:lang w:val="ru-RU"/>
              </w:rPr>
              <w:t xml:space="preserve">: </w:t>
            </w:r>
            <w:r w:rsidRPr="00781DEC">
              <w:rPr>
                <w:rFonts w:ascii="Times New Roman" w:hAnsi="Times New Roman" w:cs="Times New Roman"/>
                <w:sz w:val="20"/>
                <w:szCs w:val="20"/>
              </w:rPr>
              <w:t>_________________</w:t>
            </w:r>
            <w:r w:rsidR="000E5D64" w:rsidRPr="00781DEC">
              <w:rPr>
                <w:rFonts w:ascii="Times New Roman" w:hAnsi="Times New Roman" w:cs="Times New Roman"/>
                <w:sz w:val="20"/>
                <w:szCs w:val="20"/>
                <w:lang w:val="ru-RU"/>
              </w:rPr>
              <w:t>_____</w:t>
            </w:r>
          </w:p>
          <w:p w14:paraId="5DD05BC7" w14:textId="2FEAEE19" w:rsidR="003D4FB4" w:rsidRPr="00781DEC" w:rsidRDefault="003D4FB4" w:rsidP="00B56F9A">
            <w:pPr>
              <w:rPr>
                <w:rFonts w:ascii="Times New Roman" w:hAnsi="Times New Roman" w:cs="Times New Roman"/>
                <w:sz w:val="8"/>
                <w:szCs w:val="8"/>
              </w:rPr>
            </w:pPr>
          </w:p>
        </w:tc>
      </w:tr>
    </w:tbl>
    <w:p w14:paraId="4DFF87EA" w14:textId="53D9A846" w:rsidR="005B38C3" w:rsidRPr="00B037DF" w:rsidRDefault="005B38C3" w:rsidP="00392193">
      <w:pPr>
        <w:spacing w:after="0" w:line="240" w:lineRule="auto"/>
        <w:rPr>
          <w:rFonts w:ascii="Times New Roman" w:hAnsi="Times New Roman" w:cs="Times New Roman"/>
          <w:sz w:val="4"/>
          <w:szCs w:val="4"/>
          <w:lang w:val="en-US"/>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709"/>
        <w:gridCol w:w="3119"/>
        <w:gridCol w:w="5415"/>
      </w:tblGrid>
      <w:tr w:rsidR="00F0596B" w:rsidRPr="00781DEC" w14:paraId="2B3A85D1" w14:textId="77777777" w:rsidTr="00117E5E">
        <w:trPr>
          <w:trHeight w:val="284"/>
        </w:trPr>
        <w:tc>
          <w:tcPr>
            <w:tcW w:w="9918" w:type="dxa"/>
            <w:gridSpan w:val="4"/>
            <w:shd w:val="clear" w:color="auto" w:fill="auto"/>
            <w:vAlign w:val="center"/>
          </w:tcPr>
          <w:p w14:paraId="7C1776EE" w14:textId="2567ED01" w:rsidR="00F0596B" w:rsidRPr="0000535D" w:rsidRDefault="00F0596B" w:rsidP="00117E5E">
            <w:pPr>
              <w:rPr>
                <w:rFonts w:ascii="Times New Roman" w:hAnsi="Times New Roman" w:cs="Times New Roman"/>
                <w:b/>
                <w:bCs/>
                <w:i/>
                <w:iCs/>
                <w:sz w:val="16"/>
                <w:szCs w:val="16"/>
                <w:lang w:val="en-US"/>
              </w:rPr>
            </w:pPr>
            <w:r w:rsidRPr="0000535D">
              <w:rPr>
                <w:rFonts w:ascii="Times New Roman" w:hAnsi="Times New Roman" w:cs="Times New Roman"/>
                <w:b/>
                <w:bCs/>
                <w:i/>
                <w:iCs/>
                <w:sz w:val="16"/>
                <w:szCs w:val="16"/>
              </w:rPr>
              <w:t xml:space="preserve">Aizpilda pieteicējs / </w:t>
            </w:r>
            <w:r w:rsidRPr="0000535D">
              <w:rPr>
                <w:rFonts w:ascii="Times New Roman" w:hAnsi="Times New Roman" w:cs="Times New Roman"/>
                <w:b/>
                <w:bCs/>
                <w:i/>
                <w:iCs/>
                <w:sz w:val="16"/>
                <w:szCs w:val="16"/>
                <w:lang w:val="en-GB"/>
              </w:rPr>
              <w:t>To be completed by the Applicant</w:t>
            </w:r>
            <w:r w:rsidRPr="0000535D">
              <w:rPr>
                <w:rFonts w:ascii="Times New Roman" w:hAnsi="Times New Roman" w:cs="Times New Roman"/>
                <w:b/>
                <w:bCs/>
                <w:i/>
                <w:iCs/>
                <w:sz w:val="16"/>
                <w:szCs w:val="16"/>
              </w:rPr>
              <w:t xml:space="preserve"> / </w:t>
            </w:r>
            <w:r w:rsidRPr="0000535D">
              <w:rPr>
                <w:rFonts w:ascii="Times New Roman" w:hAnsi="Times New Roman" w:cs="Times New Roman"/>
                <w:b/>
                <w:bCs/>
                <w:i/>
                <w:iCs/>
                <w:sz w:val="16"/>
                <w:szCs w:val="16"/>
                <w:lang w:val="ru-RU"/>
              </w:rPr>
              <w:t>Заполняет</w:t>
            </w:r>
            <w:r w:rsidRPr="0000535D">
              <w:rPr>
                <w:rFonts w:ascii="Times New Roman" w:hAnsi="Times New Roman" w:cs="Times New Roman"/>
                <w:b/>
                <w:bCs/>
                <w:i/>
                <w:iCs/>
                <w:sz w:val="16"/>
                <w:szCs w:val="16"/>
                <w:lang w:val="en-US"/>
              </w:rPr>
              <w:t xml:space="preserve"> </w:t>
            </w:r>
            <w:r w:rsidRPr="0000535D">
              <w:rPr>
                <w:rFonts w:ascii="Times New Roman" w:hAnsi="Times New Roman" w:cs="Times New Roman"/>
                <w:b/>
                <w:bCs/>
                <w:i/>
                <w:iCs/>
                <w:sz w:val="16"/>
                <w:szCs w:val="16"/>
                <w:lang w:val="ru-RU"/>
              </w:rPr>
              <w:t>заявитель</w:t>
            </w:r>
          </w:p>
        </w:tc>
      </w:tr>
      <w:tr w:rsidR="00117E5E" w:rsidRPr="00781DEC" w14:paraId="5AB41281" w14:textId="2295630A" w:rsidTr="00CB06E8">
        <w:trPr>
          <w:trHeight w:val="284"/>
        </w:trPr>
        <w:tc>
          <w:tcPr>
            <w:tcW w:w="675" w:type="dxa"/>
            <w:shd w:val="clear" w:color="auto" w:fill="B4C6E7" w:themeFill="accent1" w:themeFillTint="66"/>
            <w:vAlign w:val="center"/>
          </w:tcPr>
          <w:p w14:paraId="3A514440" w14:textId="3D114332" w:rsidR="00361E8A" w:rsidRPr="00366F63" w:rsidRDefault="00361E8A" w:rsidP="00117E5E">
            <w:pPr>
              <w:jc w:val="center"/>
              <w:rPr>
                <w:rFonts w:ascii="Times New Roman Bold" w:hAnsi="Times New Roman Bold" w:cs="Times New Roman"/>
                <w:b/>
                <w:bCs/>
                <w:i/>
                <w:iCs/>
                <w:caps/>
                <w:sz w:val="24"/>
                <w:szCs w:val="24"/>
              </w:rPr>
            </w:pPr>
            <w:r w:rsidRPr="00366F63">
              <w:rPr>
                <w:rFonts w:ascii="Times New Roman Bold" w:hAnsi="Times New Roman Bold" w:cs="Times New Roman"/>
                <w:b/>
                <w:bCs/>
                <w:i/>
                <w:iCs/>
                <w:caps/>
                <w:sz w:val="17"/>
                <w:szCs w:val="17"/>
              </w:rPr>
              <w:t>1</w:t>
            </w:r>
            <w:r w:rsidRPr="00366F63">
              <w:rPr>
                <w:rFonts w:ascii="Times New Roman Bold" w:hAnsi="Times New Roman Bold" w:cs="Times New Roman"/>
                <w:b/>
                <w:bCs/>
                <w:i/>
                <w:iCs/>
                <w:caps/>
                <w:sz w:val="17"/>
                <w:szCs w:val="17"/>
                <w:lang w:val="ru-RU"/>
              </w:rPr>
              <w:t>.</w:t>
            </w:r>
            <w:r w:rsidR="00E81FA9" w:rsidRPr="00366F63">
              <w:rPr>
                <w:rFonts w:ascii="Times New Roman Bold" w:hAnsi="Times New Roman Bold" w:cs="Times New Roman"/>
                <w:b/>
                <w:bCs/>
                <w:i/>
                <w:iCs/>
                <w:caps/>
                <w:sz w:val="17"/>
                <w:szCs w:val="17"/>
              </w:rPr>
              <w:t>0</w:t>
            </w:r>
          </w:p>
        </w:tc>
        <w:tc>
          <w:tcPr>
            <w:tcW w:w="9243" w:type="dxa"/>
            <w:gridSpan w:val="3"/>
            <w:shd w:val="clear" w:color="auto" w:fill="B4C6E7" w:themeFill="accent1" w:themeFillTint="66"/>
            <w:vAlign w:val="center"/>
          </w:tcPr>
          <w:p w14:paraId="58054B60" w14:textId="5E298C6C" w:rsidR="00361E8A" w:rsidRPr="00366F63" w:rsidRDefault="00361E8A" w:rsidP="00117E5E">
            <w:pPr>
              <w:rPr>
                <w:rFonts w:ascii="Times New Roman Bold" w:hAnsi="Times New Roman Bold" w:cs="Times New Roman"/>
                <w:b/>
                <w:bCs/>
                <w:i/>
                <w:iCs/>
                <w:caps/>
                <w:sz w:val="17"/>
                <w:szCs w:val="17"/>
              </w:rPr>
            </w:pPr>
            <w:r w:rsidRPr="00366F63">
              <w:rPr>
                <w:rFonts w:ascii="Times New Roman Bold" w:hAnsi="Times New Roman Bold" w:cs="Times New Roman"/>
                <w:b/>
                <w:bCs/>
                <w:i/>
                <w:iCs/>
                <w:caps/>
                <w:sz w:val="17"/>
                <w:szCs w:val="17"/>
              </w:rPr>
              <w:t xml:space="preserve">Informācija par pieteicēju / </w:t>
            </w:r>
            <w:r w:rsidRPr="00366F63">
              <w:rPr>
                <w:rFonts w:ascii="Times New Roman Bold" w:hAnsi="Times New Roman Bold" w:cs="Times New Roman"/>
                <w:b/>
                <w:bCs/>
                <w:i/>
                <w:iCs/>
                <w:caps/>
                <w:sz w:val="17"/>
                <w:szCs w:val="17"/>
                <w:lang w:val="en-GB"/>
              </w:rPr>
              <w:t xml:space="preserve">Information about applicant / </w:t>
            </w:r>
            <w:r w:rsidRPr="00366F63">
              <w:rPr>
                <w:rFonts w:ascii="Times New Roman Bold" w:hAnsi="Times New Roman Bold" w:cs="Times New Roman"/>
                <w:b/>
                <w:bCs/>
                <w:i/>
                <w:iCs/>
                <w:caps/>
                <w:sz w:val="17"/>
                <w:szCs w:val="17"/>
                <w:lang w:val="ru-RU"/>
              </w:rPr>
              <w:t>Информация</w:t>
            </w:r>
            <w:r w:rsidRPr="00366F63">
              <w:rPr>
                <w:rFonts w:ascii="Times New Roman Bold" w:hAnsi="Times New Roman Bold" w:cs="Times New Roman"/>
                <w:b/>
                <w:bCs/>
                <w:i/>
                <w:iCs/>
                <w:caps/>
                <w:sz w:val="17"/>
                <w:szCs w:val="17"/>
                <w:lang w:val="en-US"/>
              </w:rPr>
              <w:t xml:space="preserve"> </w:t>
            </w:r>
            <w:r w:rsidRPr="00366F63">
              <w:rPr>
                <w:rFonts w:ascii="Times New Roman Bold" w:hAnsi="Times New Roman Bold" w:cs="Times New Roman"/>
                <w:b/>
                <w:bCs/>
                <w:i/>
                <w:iCs/>
                <w:caps/>
                <w:sz w:val="17"/>
                <w:szCs w:val="17"/>
                <w:lang w:val="ru-RU"/>
              </w:rPr>
              <w:t>о</w:t>
            </w:r>
            <w:r w:rsidRPr="00366F63">
              <w:rPr>
                <w:rFonts w:ascii="Times New Roman Bold" w:hAnsi="Times New Roman Bold" w:cs="Times New Roman"/>
                <w:b/>
                <w:bCs/>
                <w:i/>
                <w:iCs/>
                <w:caps/>
                <w:sz w:val="17"/>
                <w:szCs w:val="17"/>
                <w:lang w:val="en-US"/>
              </w:rPr>
              <w:t xml:space="preserve"> </w:t>
            </w:r>
            <w:r w:rsidRPr="00366F63">
              <w:rPr>
                <w:rFonts w:ascii="Times New Roman Bold" w:hAnsi="Times New Roman Bold" w:cs="Times New Roman"/>
                <w:b/>
                <w:bCs/>
                <w:i/>
                <w:iCs/>
                <w:caps/>
                <w:sz w:val="17"/>
                <w:szCs w:val="17"/>
                <w:lang w:val="ru-RU"/>
              </w:rPr>
              <w:t>заявителе</w:t>
            </w:r>
          </w:p>
        </w:tc>
      </w:tr>
      <w:tr w:rsidR="00564A48" w:rsidRPr="00781DEC" w14:paraId="2A706D75" w14:textId="77777777" w:rsidTr="00CB06E8">
        <w:tc>
          <w:tcPr>
            <w:tcW w:w="675" w:type="dxa"/>
            <w:vMerge w:val="restart"/>
          </w:tcPr>
          <w:p w14:paraId="579A120C" w14:textId="09F53600" w:rsidR="00361E8A" w:rsidRPr="00361E8A" w:rsidRDefault="00361E8A" w:rsidP="00117E5E">
            <w:pPr>
              <w:jc w:val="center"/>
              <w:rPr>
                <w:rFonts w:ascii="Times New Roman" w:hAnsi="Times New Roman" w:cs="Times New Roman"/>
                <w:i/>
                <w:iCs/>
                <w:sz w:val="24"/>
                <w:szCs w:val="24"/>
                <w:lang w:val="ru-RU"/>
              </w:rPr>
            </w:pPr>
            <w:r w:rsidRPr="00361E8A">
              <w:rPr>
                <w:rFonts w:ascii="Times New Roman" w:hAnsi="Times New Roman" w:cs="Times New Roman"/>
                <w:i/>
                <w:iCs/>
                <w:sz w:val="20"/>
                <w:szCs w:val="20"/>
              </w:rPr>
              <w:t>1.1.</w:t>
            </w:r>
          </w:p>
        </w:tc>
        <w:tc>
          <w:tcPr>
            <w:tcW w:w="3828" w:type="dxa"/>
            <w:gridSpan w:val="2"/>
            <w:vMerge w:val="restart"/>
          </w:tcPr>
          <w:p w14:paraId="13A216E9" w14:textId="77777777" w:rsidR="00361E8A" w:rsidRPr="00781DEC" w:rsidRDefault="00361E8A"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Pieteicējs ir / </w:t>
            </w:r>
            <w:r w:rsidRPr="00781DEC">
              <w:rPr>
                <w:rFonts w:ascii="Times New Roman" w:hAnsi="Times New Roman" w:cs="Times New Roman"/>
                <w:i/>
                <w:iCs/>
                <w:sz w:val="20"/>
                <w:szCs w:val="20"/>
                <w:lang w:val="en-GB"/>
              </w:rPr>
              <w:t>Applicant is</w:t>
            </w:r>
            <w:r w:rsidRPr="00781DEC">
              <w:rPr>
                <w:rFonts w:ascii="Times New Roman" w:hAnsi="Times New Roman" w:cs="Times New Roman"/>
                <w:i/>
                <w:iCs/>
                <w:sz w:val="20"/>
                <w:szCs w:val="20"/>
              </w:rPr>
              <w:t xml:space="preserve"> /</w:t>
            </w:r>
          </w:p>
          <w:p w14:paraId="0E3147F4" w14:textId="4C55B61F" w:rsidR="00361E8A" w:rsidRPr="00781DEC" w:rsidRDefault="00361E8A" w:rsidP="00117E5E">
            <w:pPr>
              <w:rPr>
                <w:rFonts w:ascii="Times New Roman" w:hAnsi="Times New Roman" w:cs="Times New Roman"/>
                <w:i/>
                <w:iCs/>
                <w:sz w:val="20"/>
                <w:szCs w:val="20"/>
                <w:lang w:val="en-US"/>
              </w:rPr>
            </w:pPr>
            <w:r w:rsidRPr="00781DEC">
              <w:rPr>
                <w:rFonts w:ascii="Times New Roman" w:hAnsi="Times New Roman" w:cs="Times New Roman"/>
                <w:i/>
                <w:iCs/>
                <w:sz w:val="20"/>
                <w:szCs w:val="20"/>
                <w:lang w:val="ru-RU"/>
              </w:rPr>
              <w:t>Заявитель</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является</w:t>
            </w:r>
            <w:r w:rsidRPr="00781DEC">
              <w:rPr>
                <w:rFonts w:ascii="Times New Roman" w:hAnsi="Times New Roman" w:cs="Times New Roman"/>
                <w:i/>
                <w:iCs/>
                <w:sz w:val="20"/>
                <w:szCs w:val="20"/>
                <w:lang w:val="en-US"/>
              </w:rPr>
              <w:t>:</w:t>
            </w:r>
          </w:p>
        </w:tc>
        <w:tc>
          <w:tcPr>
            <w:tcW w:w="5415" w:type="dxa"/>
            <w:shd w:val="clear" w:color="auto" w:fill="auto"/>
            <w:vAlign w:val="center"/>
          </w:tcPr>
          <w:p w14:paraId="12E233F8" w14:textId="416D03A2" w:rsidR="00361E8A" w:rsidRPr="00781DEC" w:rsidRDefault="00AA53AB" w:rsidP="00117E5E">
            <w:pPr>
              <w:rPr>
                <w:rFonts w:ascii="Times New Roman" w:hAnsi="Times New Roman" w:cs="Times New Roman"/>
                <w:sz w:val="20"/>
                <w:szCs w:val="20"/>
              </w:rPr>
            </w:pPr>
            <w:sdt>
              <w:sdtPr>
                <w:rPr>
                  <w:rFonts w:ascii="Times New Roman" w:hAnsi="Times New Roman" w:cs="Times New Roman"/>
                  <w:sz w:val="28"/>
                  <w:szCs w:val="28"/>
                </w:rPr>
                <w:id w:val="1326163240"/>
                <w14:checkbox>
                  <w14:checked w14:val="0"/>
                  <w14:checkedState w14:val="2612" w14:font="MS Gothic"/>
                  <w14:uncheckedState w14:val="2610" w14:font="MS Gothic"/>
                </w14:checkbox>
              </w:sdtPr>
              <w:sdtEndPr/>
              <w:sdtContent>
                <w:r w:rsidR="00361E8A">
                  <w:rPr>
                    <w:rFonts w:ascii="MS Gothic" w:eastAsia="MS Gothic" w:hAnsi="MS Gothic" w:cs="Times New Roman" w:hint="eastAsia"/>
                    <w:sz w:val="28"/>
                    <w:szCs w:val="28"/>
                  </w:rPr>
                  <w:t>☐</w:t>
                </w:r>
              </w:sdtContent>
            </w:sdt>
            <w:r w:rsidR="00361E8A" w:rsidRPr="00781DEC">
              <w:rPr>
                <w:rFonts w:ascii="Times New Roman" w:hAnsi="Times New Roman" w:cs="Times New Roman"/>
                <w:sz w:val="28"/>
                <w:szCs w:val="28"/>
              </w:rPr>
              <w:t xml:space="preserve"> </w:t>
            </w:r>
            <w:r w:rsidR="00361E8A" w:rsidRPr="00781DEC">
              <w:rPr>
                <w:rFonts w:ascii="Times New Roman" w:hAnsi="Times New Roman" w:cs="Times New Roman"/>
                <w:sz w:val="20"/>
                <w:szCs w:val="20"/>
              </w:rPr>
              <w:t xml:space="preserve">Pilnvarotājs pārstāvis / </w:t>
            </w:r>
            <w:r w:rsidR="00361E8A" w:rsidRPr="00781DEC">
              <w:rPr>
                <w:rFonts w:ascii="Times New Roman" w:hAnsi="Times New Roman" w:cs="Times New Roman"/>
                <w:sz w:val="20"/>
                <w:szCs w:val="20"/>
                <w:lang w:val="en-GB"/>
              </w:rPr>
              <w:t>Authorised representative</w:t>
            </w:r>
            <w:r w:rsidR="00361E8A" w:rsidRPr="00781DEC">
              <w:rPr>
                <w:rFonts w:ascii="Times New Roman" w:hAnsi="Times New Roman" w:cs="Times New Roman"/>
                <w:sz w:val="20"/>
                <w:szCs w:val="20"/>
              </w:rPr>
              <w:t xml:space="preserve"> / </w:t>
            </w:r>
            <w:r w:rsidR="00361E8A" w:rsidRPr="00781DEC">
              <w:rPr>
                <w:rFonts w:ascii="Times New Roman" w:hAnsi="Times New Roman" w:cs="Times New Roman"/>
                <w:sz w:val="20"/>
                <w:szCs w:val="20"/>
                <w:lang w:val="ru-RU"/>
              </w:rPr>
              <w:t>Уполномоченный</w:t>
            </w:r>
            <w:r w:rsidR="00361E8A" w:rsidRPr="00781DEC">
              <w:rPr>
                <w:rFonts w:ascii="Times New Roman" w:hAnsi="Times New Roman" w:cs="Times New Roman"/>
                <w:sz w:val="20"/>
                <w:szCs w:val="20"/>
                <w:lang w:val="en-US"/>
              </w:rPr>
              <w:t xml:space="preserve"> </w:t>
            </w:r>
            <w:r w:rsidR="00361E8A" w:rsidRPr="00781DEC">
              <w:rPr>
                <w:rFonts w:ascii="Times New Roman" w:hAnsi="Times New Roman" w:cs="Times New Roman"/>
                <w:sz w:val="20"/>
                <w:szCs w:val="20"/>
                <w:lang w:val="ru-RU"/>
              </w:rPr>
              <w:t>представитель</w:t>
            </w:r>
          </w:p>
          <w:p w14:paraId="42663130" w14:textId="2A365456" w:rsidR="00361E8A" w:rsidRDefault="00361E8A"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Pilnvarotā pārstāvja rakstisks pilnvarojums / </w:t>
            </w:r>
            <w:r w:rsidRPr="008E7185">
              <w:rPr>
                <w:rFonts w:ascii="Times New Roman" w:hAnsi="Times New Roman" w:cs="Times New Roman"/>
                <w:i/>
                <w:iCs/>
                <w:sz w:val="20"/>
                <w:szCs w:val="20"/>
              </w:rPr>
              <w:t>Authorised representative written authorization</w:t>
            </w:r>
            <w:r w:rsidRPr="00781DEC">
              <w:rPr>
                <w:rFonts w:ascii="Times New Roman" w:hAnsi="Times New Roman" w:cs="Times New Roman"/>
                <w:i/>
                <w:iCs/>
                <w:sz w:val="20"/>
                <w:szCs w:val="20"/>
              </w:rPr>
              <w:t xml:space="preserve"> / </w:t>
            </w:r>
            <w:r w:rsidRPr="008E7185">
              <w:rPr>
                <w:rFonts w:ascii="Times New Roman" w:hAnsi="Times New Roman" w:cs="Times New Roman"/>
                <w:i/>
                <w:iCs/>
                <w:sz w:val="20"/>
                <w:szCs w:val="20"/>
              </w:rPr>
              <w:t>Письменная доверенность уполномоченного представителя</w:t>
            </w:r>
            <w:r w:rsidRPr="00E8566B">
              <w:rPr>
                <w:rFonts w:ascii="Times New Roman" w:hAnsi="Times New Roman" w:cs="Times New Roman"/>
                <w:i/>
                <w:iCs/>
                <w:sz w:val="20"/>
                <w:szCs w:val="20"/>
              </w:rPr>
              <w:t>:</w:t>
            </w:r>
          </w:p>
          <w:p w14:paraId="014E3FBD" w14:textId="77777777" w:rsidR="00692295" w:rsidRPr="00692295" w:rsidRDefault="00692295" w:rsidP="00117E5E">
            <w:pPr>
              <w:rPr>
                <w:rFonts w:ascii="Times New Roman" w:hAnsi="Times New Roman" w:cs="Times New Roman"/>
                <w:i/>
                <w:iCs/>
                <w:sz w:val="12"/>
                <w:szCs w:val="12"/>
              </w:rPr>
            </w:pPr>
          </w:p>
          <w:p w14:paraId="0CA1E208" w14:textId="662568CA" w:rsidR="00361E8A" w:rsidRPr="00781DEC" w:rsidRDefault="00361E8A" w:rsidP="00117E5E">
            <w:pPr>
              <w:rPr>
                <w:rFonts w:ascii="Times New Roman" w:hAnsi="Times New Roman" w:cs="Times New Roman"/>
                <w:i/>
                <w:iCs/>
                <w:sz w:val="20"/>
                <w:szCs w:val="20"/>
              </w:rPr>
            </w:pPr>
            <w:r w:rsidRPr="00781DEC">
              <w:rPr>
                <w:rFonts w:ascii="Times New Roman" w:hAnsi="Times New Roman" w:cs="Times New Roman"/>
                <w:i/>
                <w:iCs/>
                <w:sz w:val="20"/>
                <w:szCs w:val="20"/>
              </w:rPr>
              <w:t>___________________________________</w:t>
            </w:r>
            <w:r w:rsidRPr="00781DEC">
              <w:rPr>
                <w:rFonts w:ascii="Times New Roman" w:hAnsi="Times New Roman" w:cs="Times New Roman"/>
                <w:i/>
                <w:iCs/>
                <w:sz w:val="20"/>
                <w:szCs w:val="20"/>
                <w:lang w:val="en-US"/>
              </w:rPr>
              <w:t>_______________</w:t>
            </w:r>
            <w:r w:rsidRPr="00781DEC">
              <w:rPr>
                <w:rFonts w:ascii="Times New Roman" w:hAnsi="Times New Roman" w:cs="Times New Roman"/>
                <w:i/>
                <w:iCs/>
                <w:sz w:val="20"/>
                <w:szCs w:val="20"/>
              </w:rPr>
              <w:t>_</w:t>
            </w:r>
          </w:p>
          <w:p w14:paraId="62F5D531" w14:textId="77777777" w:rsidR="00361E8A" w:rsidRDefault="00361E8A" w:rsidP="00117E5E">
            <w:pPr>
              <w:jc w:val="center"/>
              <w:rPr>
                <w:rFonts w:ascii="Times New Roman" w:hAnsi="Times New Roman" w:cs="Times New Roman"/>
                <w:i/>
                <w:iCs/>
                <w:sz w:val="16"/>
                <w:szCs w:val="16"/>
                <w:lang w:val="en-US"/>
              </w:rPr>
            </w:pPr>
            <w:r w:rsidRPr="00781DEC">
              <w:rPr>
                <w:rFonts w:ascii="Times New Roman" w:hAnsi="Times New Roman" w:cs="Times New Roman"/>
                <w:i/>
                <w:iCs/>
                <w:sz w:val="16"/>
                <w:szCs w:val="16"/>
              </w:rPr>
              <w:t xml:space="preserve">(datums, numurs / </w:t>
            </w:r>
            <w:r w:rsidRPr="00781DEC">
              <w:rPr>
                <w:rFonts w:ascii="Times New Roman" w:hAnsi="Times New Roman" w:cs="Times New Roman"/>
                <w:i/>
                <w:iCs/>
                <w:sz w:val="16"/>
                <w:szCs w:val="16"/>
                <w:lang w:val="en-GB"/>
              </w:rPr>
              <w:t>date, number</w:t>
            </w:r>
            <w:r w:rsidRPr="00781DEC">
              <w:rPr>
                <w:rFonts w:ascii="Times New Roman" w:hAnsi="Times New Roman" w:cs="Times New Roman"/>
                <w:i/>
                <w:iCs/>
                <w:sz w:val="16"/>
                <w:szCs w:val="16"/>
              </w:rPr>
              <w:t xml:space="preserve"> / </w:t>
            </w:r>
            <w:r w:rsidRPr="00781DEC">
              <w:rPr>
                <w:rFonts w:ascii="Times New Roman" w:hAnsi="Times New Roman" w:cs="Times New Roman"/>
                <w:i/>
                <w:iCs/>
                <w:sz w:val="16"/>
                <w:szCs w:val="16"/>
                <w:lang w:val="ru-RU"/>
              </w:rPr>
              <w:t>дата</w:t>
            </w:r>
            <w:r w:rsidRPr="00781DEC">
              <w:rPr>
                <w:rFonts w:ascii="Times New Roman" w:hAnsi="Times New Roman" w:cs="Times New Roman"/>
                <w:i/>
                <w:iCs/>
                <w:sz w:val="16"/>
                <w:szCs w:val="16"/>
                <w:lang w:val="en-US"/>
              </w:rPr>
              <w:t xml:space="preserve">, </w:t>
            </w:r>
            <w:r w:rsidRPr="00781DEC">
              <w:rPr>
                <w:rFonts w:ascii="Times New Roman" w:hAnsi="Times New Roman" w:cs="Times New Roman"/>
                <w:i/>
                <w:iCs/>
                <w:sz w:val="16"/>
                <w:szCs w:val="16"/>
                <w:lang w:val="ru-RU"/>
              </w:rPr>
              <w:t>номер</w:t>
            </w:r>
            <w:r w:rsidRPr="00781DEC">
              <w:rPr>
                <w:rFonts w:ascii="Times New Roman" w:hAnsi="Times New Roman" w:cs="Times New Roman"/>
                <w:i/>
                <w:iCs/>
                <w:sz w:val="16"/>
                <w:szCs w:val="16"/>
                <w:lang w:val="en-US"/>
              </w:rPr>
              <w:t>)</w:t>
            </w:r>
          </w:p>
          <w:p w14:paraId="13727EA0" w14:textId="12EB2BA3" w:rsidR="00361E8A" w:rsidRPr="00117E5E" w:rsidRDefault="00361E8A" w:rsidP="00117E5E">
            <w:pPr>
              <w:rPr>
                <w:rFonts w:ascii="Times New Roman" w:hAnsi="Times New Roman" w:cs="Times New Roman"/>
                <w:i/>
                <w:iCs/>
                <w:sz w:val="8"/>
                <w:szCs w:val="8"/>
                <w:lang w:val="en-US"/>
              </w:rPr>
            </w:pPr>
          </w:p>
        </w:tc>
      </w:tr>
      <w:tr w:rsidR="00564A48" w:rsidRPr="00781DEC" w14:paraId="762C1CFA" w14:textId="77777777" w:rsidTr="00CB06E8">
        <w:trPr>
          <w:trHeight w:val="284"/>
        </w:trPr>
        <w:tc>
          <w:tcPr>
            <w:tcW w:w="675" w:type="dxa"/>
            <w:vMerge/>
          </w:tcPr>
          <w:p w14:paraId="3623F739" w14:textId="77777777" w:rsidR="00361E8A" w:rsidRPr="00781DEC" w:rsidRDefault="00361E8A" w:rsidP="00117E5E">
            <w:pPr>
              <w:jc w:val="center"/>
              <w:rPr>
                <w:rFonts w:ascii="Times New Roman" w:hAnsi="Times New Roman" w:cs="Times New Roman"/>
                <w:i/>
                <w:iCs/>
                <w:sz w:val="20"/>
                <w:szCs w:val="20"/>
              </w:rPr>
            </w:pPr>
          </w:p>
        </w:tc>
        <w:tc>
          <w:tcPr>
            <w:tcW w:w="3828" w:type="dxa"/>
            <w:gridSpan w:val="2"/>
            <w:vMerge/>
            <w:vAlign w:val="center"/>
          </w:tcPr>
          <w:p w14:paraId="11F00E9B" w14:textId="77777777" w:rsidR="00361E8A" w:rsidRPr="00781DEC" w:rsidRDefault="00361E8A" w:rsidP="00117E5E">
            <w:pPr>
              <w:rPr>
                <w:rFonts w:ascii="Times New Roman" w:hAnsi="Times New Roman" w:cs="Times New Roman"/>
                <w:i/>
                <w:iCs/>
                <w:sz w:val="20"/>
                <w:szCs w:val="20"/>
              </w:rPr>
            </w:pPr>
          </w:p>
        </w:tc>
        <w:tc>
          <w:tcPr>
            <w:tcW w:w="5415" w:type="dxa"/>
            <w:vAlign w:val="center"/>
          </w:tcPr>
          <w:p w14:paraId="1CD017C2" w14:textId="36E88982" w:rsidR="00361E8A" w:rsidRPr="00781DEC" w:rsidRDefault="00AA53AB" w:rsidP="00117E5E">
            <w:pPr>
              <w:rPr>
                <w:rFonts w:ascii="Times New Roman" w:hAnsi="Times New Roman" w:cs="Times New Roman"/>
                <w:sz w:val="20"/>
                <w:szCs w:val="20"/>
                <w:lang w:val="ru-RU"/>
              </w:rPr>
            </w:pPr>
            <w:sdt>
              <w:sdtPr>
                <w:rPr>
                  <w:rFonts w:ascii="Times New Roman" w:hAnsi="Times New Roman" w:cs="Times New Roman"/>
                  <w:sz w:val="28"/>
                  <w:szCs w:val="28"/>
                </w:rPr>
                <w:id w:val="498001406"/>
                <w14:checkbox>
                  <w14:checked w14:val="0"/>
                  <w14:checkedState w14:val="2612" w14:font="MS Gothic"/>
                  <w14:uncheckedState w14:val="2610" w14:font="MS Gothic"/>
                </w14:checkbox>
              </w:sdtPr>
              <w:sdtEndPr/>
              <w:sdtContent>
                <w:r w:rsidR="00361E8A">
                  <w:rPr>
                    <w:rFonts w:ascii="MS Gothic" w:eastAsia="MS Gothic" w:hAnsi="MS Gothic" w:cs="Times New Roman" w:hint="eastAsia"/>
                    <w:sz w:val="28"/>
                    <w:szCs w:val="28"/>
                  </w:rPr>
                  <w:t>☐</w:t>
                </w:r>
              </w:sdtContent>
            </w:sdt>
            <w:r w:rsidR="00361E8A" w:rsidRPr="00781DEC">
              <w:rPr>
                <w:rFonts w:ascii="Times New Roman" w:hAnsi="Times New Roman" w:cs="Times New Roman"/>
                <w:sz w:val="28"/>
                <w:szCs w:val="28"/>
              </w:rPr>
              <w:t xml:space="preserve"> </w:t>
            </w:r>
            <w:r w:rsidR="00361E8A" w:rsidRPr="00781DEC">
              <w:rPr>
                <w:rFonts w:ascii="Times New Roman" w:hAnsi="Times New Roman" w:cs="Times New Roman"/>
                <w:sz w:val="20"/>
                <w:szCs w:val="20"/>
              </w:rPr>
              <w:t xml:space="preserve">Ražotājs </w:t>
            </w:r>
            <w:r w:rsidR="00361E8A" w:rsidRPr="00781DEC">
              <w:rPr>
                <w:rFonts w:ascii="Times New Roman" w:hAnsi="Times New Roman" w:cs="Times New Roman"/>
                <w:sz w:val="20"/>
                <w:szCs w:val="20"/>
                <w:lang w:val="ru-RU"/>
              </w:rPr>
              <w:t xml:space="preserve">/ </w:t>
            </w:r>
            <w:r w:rsidR="00361E8A" w:rsidRPr="00781DEC">
              <w:rPr>
                <w:rFonts w:ascii="Times New Roman" w:hAnsi="Times New Roman" w:cs="Times New Roman"/>
                <w:sz w:val="20"/>
                <w:szCs w:val="20"/>
                <w:lang w:val="en-GB"/>
              </w:rPr>
              <w:t>Manufacturer</w:t>
            </w:r>
            <w:r w:rsidR="00361E8A" w:rsidRPr="00781DEC">
              <w:rPr>
                <w:rFonts w:ascii="Times New Roman" w:hAnsi="Times New Roman" w:cs="Times New Roman"/>
                <w:sz w:val="20"/>
                <w:szCs w:val="20"/>
              </w:rPr>
              <w:t xml:space="preserve"> / </w:t>
            </w:r>
            <w:r w:rsidR="00361E8A" w:rsidRPr="00781DEC">
              <w:rPr>
                <w:rFonts w:ascii="Times New Roman" w:hAnsi="Times New Roman" w:cs="Times New Roman"/>
                <w:sz w:val="20"/>
                <w:szCs w:val="20"/>
                <w:lang w:val="ru-RU"/>
              </w:rPr>
              <w:t>Производитель</w:t>
            </w:r>
          </w:p>
        </w:tc>
      </w:tr>
      <w:tr w:rsidR="00564A48" w:rsidRPr="00781DEC" w14:paraId="091AC57E" w14:textId="77777777" w:rsidTr="00CB06E8">
        <w:trPr>
          <w:trHeight w:val="284"/>
        </w:trPr>
        <w:tc>
          <w:tcPr>
            <w:tcW w:w="675" w:type="dxa"/>
            <w:vMerge/>
            <w:tcBorders>
              <w:bottom w:val="single" w:sz="4" w:space="0" w:color="auto"/>
            </w:tcBorders>
          </w:tcPr>
          <w:p w14:paraId="1560A92B" w14:textId="77777777" w:rsidR="00361E8A" w:rsidRPr="00781DEC" w:rsidRDefault="00361E8A" w:rsidP="00117E5E">
            <w:pPr>
              <w:jc w:val="center"/>
              <w:rPr>
                <w:rFonts w:ascii="Times New Roman" w:hAnsi="Times New Roman" w:cs="Times New Roman"/>
                <w:i/>
                <w:iCs/>
                <w:sz w:val="20"/>
                <w:szCs w:val="20"/>
              </w:rPr>
            </w:pPr>
          </w:p>
        </w:tc>
        <w:tc>
          <w:tcPr>
            <w:tcW w:w="3828" w:type="dxa"/>
            <w:gridSpan w:val="2"/>
            <w:vMerge/>
            <w:tcBorders>
              <w:bottom w:val="single" w:sz="4" w:space="0" w:color="auto"/>
            </w:tcBorders>
            <w:vAlign w:val="center"/>
          </w:tcPr>
          <w:p w14:paraId="1AFB5495" w14:textId="77777777" w:rsidR="00361E8A" w:rsidRPr="00781DEC" w:rsidRDefault="00361E8A" w:rsidP="00117E5E">
            <w:pPr>
              <w:rPr>
                <w:rFonts w:ascii="Times New Roman" w:hAnsi="Times New Roman" w:cs="Times New Roman"/>
                <w:i/>
                <w:iCs/>
                <w:sz w:val="20"/>
                <w:szCs w:val="20"/>
              </w:rPr>
            </w:pPr>
          </w:p>
        </w:tc>
        <w:tc>
          <w:tcPr>
            <w:tcW w:w="5415" w:type="dxa"/>
            <w:vAlign w:val="center"/>
          </w:tcPr>
          <w:p w14:paraId="3846A453" w14:textId="7368EA8F" w:rsidR="00361E8A" w:rsidRPr="00781DEC" w:rsidRDefault="00AA53AB" w:rsidP="00117E5E">
            <w:pPr>
              <w:rPr>
                <w:rFonts w:ascii="Times New Roman" w:hAnsi="Times New Roman" w:cs="Times New Roman"/>
                <w:sz w:val="20"/>
                <w:szCs w:val="20"/>
                <w:lang w:val="en-US"/>
              </w:rPr>
            </w:pPr>
            <w:sdt>
              <w:sdtPr>
                <w:rPr>
                  <w:rFonts w:ascii="Times New Roman" w:hAnsi="Times New Roman" w:cs="Times New Roman"/>
                  <w:sz w:val="28"/>
                  <w:szCs w:val="28"/>
                </w:rPr>
                <w:id w:val="404960693"/>
                <w14:checkbox>
                  <w14:checked w14:val="0"/>
                  <w14:checkedState w14:val="2612" w14:font="MS Gothic"/>
                  <w14:uncheckedState w14:val="2610" w14:font="MS Gothic"/>
                </w14:checkbox>
              </w:sdtPr>
              <w:sdtEndPr/>
              <w:sdtContent>
                <w:r w:rsidR="00361E8A">
                  <w:rPr>
                    <w:rFonts w:ascii="MS Gothic" w:eastAsia="MS Gothic" w:hAnsi="MS Gothic" w:cs="Times New Roman" w:hint="eastAsia"/>
                    <w:sz w:val="28"/>
                    <w:szCs w:val="28"/>
                  </w:rPr>
                  <w:t>☐</w:t>
                </w:r>
              </w:sdtContent>
            </w:sdt>
            <w:r w:rsidR="00361E8A" w:rsidRPr="00781DEC">
              <w:rPr>
                <w:rFonts w:ascii="Times New Roman" w:hAnsi="Times New Roman" w:cs="Times New Roman"/>
                <w:sz w:val="20"/>
                <w:szCs w:val="20"/>
              </w:rPr>
              <w:t xml:space="preserve"> Produkcijas pasūtītājs</w:t>
            </w:r>
            <w:r w:rsidR="00361E8A" w:rsidRPr="00781DEC">
              <w:rPr>
                <w:rFonts w:ascii="Times New Roman" w:hAnsi="Times New Roman" w:cs="Times New Roman"/>
                <w:sz w:val="20"/>
                <w:szCs w:val="20"/>
                <w:lang w:val="en-US"/>
              </w:rPr>
              <w:t xml:space="preserve"> / </w:t>
            </w:r>
            <w:r w:rsidR="00361E8A" w:rsidRPr="00781DEC">
              <w:rPr>
                <w:rFonts w:ascii="Times New Roman" w:hAnsi="Times New Roman" w:cs="Times New Roman"/>
                <w:sz w:val="20"/>
                <w:szCs w:val="20"/>
                <w:lang w:val="en-GB"/>
              </w:rPr>
              <w:t>Product customer</w:t>
            </w:r>
            <w:r w:rsidR="00361E8A" w:rsidRPr="00781DEC">
              <w:rPr>
                <w:rFonts w:ascii="Times New Roman" w:hAnsi="Times New Roman" w:cs="Times New Roman"/>
                <w:sz w:val="20"/>
                <w:szCs w:val="20"/>
              </w:rPr>
              <w:t xml:space="preserve"> / </w:t>
            </w:r>
            <w:r w:rsidR="00361E8A" w:rsidRPr="00781DEC">
              <w:rPr>
                <w:rFonts w:ascii="Times New Roman" w:hAnsi="Times New Roman" w:cs="Times New Roman"/>
                <w:sz w:val="20"/>
                <w:szCs w:val="20"/>
                <w:lang w:val="ru-RU"/>
              </w:rPr>
              <w:t>Заказчик</w:t>
            </w:r>
            <w:r w:rsidR="00361E8A" w:rsidRPr="00781DEC">
              <w:rPr>
                <w:rFonts w:ascii="Times New Roman" w:hAnsi="Times New Roman" w:cs="Times New Roman"/>
                <w:sz w:val="20"/>
                <w:szCs w:val="20"/>
                <w:lang w:val="en-US"/>
              </w:rPr>
              <w:t xml:space="preserve"> </w:t>
            </w:r>
            <w:r w:rsidR="00361E8A" w:rsidRPr="00781DEC">
              <w:rPr>
                <w:rFonts w:ascii="Times New Roman" w:hAnsi="Times New Roman" w:cs="Times New Roman"/>
                <w:sz w:val="20"/>
                <w:szCs w:val="20"/>
                <w:lang w:val="ru-RU"/>
              </w:rPr>
              <w:t>продукции</w:t>
            </w:r>
          </w:p>
        </w:tc>
      </w:tr>
      <w:tr w:rsidR="00117E5E" w:rsidRPr="00781DEC" w14:paraId="2B018F42" w14:textId="77777777" w:rsidTr="00CB06E8">
        <w:trPr>
          <w:trHeight w:val="284"/>
        </w:trPr>
        <w:tc>
          <w:tcPr>
            <w:tcW w:w="675" w:type="dxa"/>
            <w:tcBorders>
              <w:bottom w:val="single" w:sz="4" w:space="0" w:color="auto"/>
            </w:tcBorders>
          </w:tcPr>
          <w:p w14:paraId="6317353C" w14:textId="44E0F35F" w:rsidR="00361E8A" w:rsidRPr="00781DEC" w:rsidRDefault="00361E8A" w:rsidP="00117E5E">
            <w:pPr>
              <w:jc w:val="center"/>
              <w:rPr>
                <w:rFonts w:ascii="Times New Roman" w:hAnsi="Times New Roman" w:cs="Times New Roman"/>
                <w:i/>
                <w:iCs/>
                <w:sz w:val="20"/>
                <w:szCs w:val="20"/>
              </w:rPr>
            </w:pPr>
            <w:r w:rsidRPr="00361E8A">
              <w:rPr>
                <w:rFonts w:ascii="Times New Roman" w:hAnsi="Times New Roman" w:cs="Times New Roman"/>
                <w:i/>
                <w:iCs/>
                <w:sz w:val="20"/>
                <w:szCs w:val="20"/>
              </w:rPr>
              <w:t>1.</w:t>
            </w:r>
            <w:r>
              <w:rPr>
                <w:rFonts w:ascii="Times New Roman" w:hAnsi="Times New Roman" w:cs="Times New Roman"/>
                <w:i/>
                <w:iCs/>
                <w:sz w:val="20"/>
                <w:szCs w:val="20"/>
                <w:lang w:val="ru-RU"/>
              </w:rPr>
              <w:t>2</w:t>
            </w:r>
            <w:r w:rsidRPr="00361E8A">
              <w:rPr>
                <w:rFonts w:ascii="Times New Roman" w:hAnsi="Times New Roman" w:cs="Times New Roman"/>
                <w:i/>
                <w:iCs/>
                <w:sz w:val="20"/>
                <w:szCs w:val="20"/>
              </w:rPr>
              <w:t>.</w:t>
            </w:r>
          </w:p>
        </w:tc>
        <w:tc>
          <w:tcPr>
            <w:tcW w:w="3828" w:type="dxa"/>
            <w:gridSpan w:val="2"/>
            <w:tcBorders>
              <w:bottom w:val="single" w:sz="4" w:space="0" w:color="auto"/>
            </w:tcBorders>
            <w:vAlign w:val="center"/>
          </w:tcPr>
          <w:p w14:paraId="4D35171B" w14:textId="08C446CC" w:rsidR="00361E8A" w:rsidRPr="00781DEC" w:rsidRDefault="00361E8A"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Nosaukums / </w:t>
            </w:r>
            <w:r w:rsidRPr="00781DEC">
              <w:rPr>
                <w:rFonts w:ascii="Times New Roman" w:hAnsi="Times New Roman" w:cs="Times New Roman"/>
                <w:i/>
                <w:iCs/>
                <w:sz w:val="20"/>
                <w:szCs w:val="20"/>
                <w:lang w:val="en-GB"/>
              </w:rPr>
              <w:t>Name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Наименование</w:t>
            </w:r>
            <w:r w:rsidRPr="00781DEC">
              <w:rPr>
                <w:rFonts w:ascii="Times New Roman" w:hAnsi="Times New Roman" w:cs="Times New Roman"/>
                <w:i/>
                <w:iCs/>
                <w:sz w:val="20"/>
                <w:szCs w:val="20"/>
              </w:rPr>
              <w:t>:</w:t>
            </w:r>
          </w:p>
        </w:tc>
        <w:tc>
          <w:tcPr>
            <w:tcW w:w="5415" w:type="dxa"/>
          </w:tcPr>
          <w:p w14:paraId="0C621D0F" w14:textId="5E751861" w:rsidR="00361E8A" w:rsidRPr="004D7238" w:rsidRDefault="00361E8A" w:rsidP="00117E5E">
            <w:pPr>
              <w:rPr>
                <w:rFonts w:ascii="Times New Roman" w:hAnsi="Times New Roman" w:cs="Times New Roman"/>
                <w:sz w:val="20"/>
                <w:szCs w:val="20"/>
              </w:rPr>
            </w:pPr>
          </w:p>
        </w:tc>
      </w:tr>
      <w:tr w:rsidR="00117E5E" w:rsidRPr="00781DEC" w14:paraId="6945A39E" w14:textId="77777777" w:rsidTr="00CB06E8">
        <w:trPr>
          <w:trHeight w:val="284"/>
        </w:trPr>
        <w:tc>
          <w:tcPr>
            <w:tcW w:w="675" w:type="dxa"/>
            <w:tcBorders>
              <w:left w:val="single" w:sz="4" w:space="0" w:color="auto"/>
            </w:tcBorders>
          </w:tcPr>
          <w:p w14:paraId="75E1A367" w14:textId="0C4A0997" w:rsidR="00361E8A" w:rsidRPr="00781DEC" w:rsidRDefault="00361E8A" w:rsidP="00117E5E">
            <w:pPr>
              <w:jc w:val="center"/>
              <w:rPr>
                <w:rFonts w:ascii="Times New Roman" w:hAnsi="Times New Roman" w:cs="Times New Roman"/>
                <w:i/>
                <w:iCs/>
                <w:sz w:val="20"/>
                <w:szCs w:val="20"/>
              </w:rPr>
            </w:pPr>
            <w:r w:rsidRPr="00361E8A">
              <w:rPr>
                <w:rFonts w:ascii="Times New Roman" w:hAnsi="Times New Roman" w:cs="Times New Roman"/>
                <w:i/>
                <w:iCs/>
                <w:sz w:val="20"/>
                <w:szCs w:val="20"/>
              </w:rPr>
              <w:t>1.</w:t>
            </w:r>
            <w:r>
              <w:rPr>
                <w:rFonts w:ascii="Times New Roman" w:hAnsi="Times New Roman" w:cs="Times New Roman"/>
                <w:i/>
                <w:iCs/>
                <w:sz w:val="20"/>
                <w:szCs w:val="20"/>
                <w:lang w:val="ru-RU"/>
              </w:rPr>
              <w:t>3</w:t>
            </w:r>
            <w:r w:rsidRPr="00361E8A">
              <w:rPr>
                <w:rFonts w:ascii="Times New Roman" w:hAnsi="Times New Roman" w:cs="Times New Roman"/>
                <w:i/>
                <w:iCs/>
                <w:sz w:val="20"/>
                <w:szCs w:val="20"/>
              </w:rPr>
              <w:t>.</w:t>
            </w:r>
          </w:p>
        </w:tc>
        <w:tc>
          <w:tcPr>
            <w:tcW w:w="3828" w:type="dxa"/>
            <w:gridSpan w:val="2"/>
            <w:tcBorders>
              <w:left w:val="single" w:sz="4" w:space="0" w:color="auto"/>
            </w:tcBorders>
            <w:vAlign w:val="center"/>
          </w:tcPr>
          <w:p w14:paraId="581CD6BD" w14:textId="6567046C" w:rsidR="00361E8A" w:rsidRPr="00781DEC" w:rsidRDefault="00361E8A"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Juridiskā adrese (iela, pilsēta, pasta indekss, valsts) / </w:t>
            </w:r>
            <w:r w:rsidRPr="008E7185">
              <w:rPr>
                <w:rFonts w:ascii="Times New Roman" w:hAnsi="Times New Roman" w:cs="Times New Roman"/>
                <w:i/>
                <w:iCs/>
                <w:sz w:val="20"/>
                <w:szCs w:val="20"/>
              </w:rPr>
              <w:t>Legal address (street, city, ZIP code, country)</w:t>
            </w:r>
            <w:r w:rsidRPr="00781DEC">
              <w:rPr>
                <w:rFonts w:ascii="Times New Roman" w:hAnsi="Times New Roman" w:cs="Times New Roman"/>
                <w:i/>
                <w:iCs/>
                <w:sz w:val="20"/>
                <w:szCs w:val="20"/>
              </w:rPr>
              <w:t xml:space="preserve"> / </w:t>
            </w:r>
            <w:r w:rsidRPr="008E7185">
              <w:rPr>
                <w:rFonts w:ascii="Times New Roman" w:hAnsi="Times New Roman" w:cs="Times New Roman"/>
                <w:i/>
                <w:iCs/>
                <w:sz w:val="20"/>
                <w:szCs w:val="20"/>
              </w:rPr>
              <w:t>Юридический адрес (улица, город, почтовый индекс, государство):</w:t>
            </w:r>
          </w:p>
        </w:tc>
        <w:tc>
          <w:tcPr>
            <w:tcW w:w="5415" w:type="dxa"/>
          </w:tcPr>
          <w:p w14:paraId="6C468ABF" w14:textId="1550CEDE" w:rsidR="00361E8A" w:rsidRPr="004D7238" w:rsidRDefault="00361E8A" w:rsidP="00117E5E">
            <w:pPr>
              <w:rPr>
                <w:rFonts w:ascii="Times New Roman" w:hAnsi="Times New Roman" w:cs="Times New Roman"/>
                <w:sz w:val="20"/>
                <w:szCs w:val="20"/>
              </w:rPr>
            </w:pPr>
          </w:p>
        </w:tc>
      </w:tr>
      <w:tr w:rsidR="00117E5E" w:rsidRPr="00781DEC" w14:paraId="4E461455" w14:textId="77777777" w:rsidTr="00CB06E8">
        <w:trPr>
          <w:trHeight w:val="284"/>
        </w:trPr>
        <w:tc>
          <w:tcPr>
            <w:tcW w:w="675" w:type="dxa"/>
          </w:tcPr>
          <w:p w14:paraId="2FA2C355" w14:textId="66CA6278" w:rsidR="00361E8A" w:rsidRPr="00781DEC" w:rsidRDefault="00361E8A" w:rsidP="00117E5E">
            <w:pPr>
              <w:jc w:val="center"/>
              <w:rPr>
                <w:rFonts w:ascii="Times New Roman" w:hAnsi="Times New Roman" w:cs="Times New Roman"/>
                <w:i/>
                <w:iCs/>
                <w:sz w:val="20"/>
                <w:szCs w:val="20"/>
              </w:rPr>
            </w:pPr>
            <w:r w:rsidRPr="00361E8A">
              <w:rPr>
                <w:rFonts w:ascii="Times New Roman" w:hAnsi="Times New Roman" w:cs="Times New Roman"/>
                <w:i/>
                <w:iCs/>
                <w:sz w:val="20"/>
                <w:szCs w:val="20"/>
              </w:rPr>
              <w:t>1.</w:t>
            </w:r>
            <w:r>
              <w:rPr>
                <w:rFonts w:ascii="Times New Roman" w:hAnsi="Times New Roman" w:cs="Times New Roman"/>
                <w:i/>
                <w:iCs/>
                <w:sz w:val="20"/>
                <w:szCs w:val="20"/>
                <w:lang w:val="ru-RU"/>
              </w:rPr>
              <w:t>4</w:t>
            </w:r>
            <w:r w:rsidRPr="00361E8A">
              <w:rPr>
                <w:rFonts w:ascii="Times New Roman" w:hAnsi="Times New Roman" w:cs="Times New Roman"/>
                <w:i/>
                <w:iCs/>
                <w:sz w:val="20"/>
                <w:szCs w:val="20"/>
              </w:rPr>
              <w:t>.</w:t>
            </w:r>
          </w:p>
        </w:tc>
        <w:tc>
          <w:tcPr>
            <w:tcW w:w="3828" w:type="dxa"/>
            <w:gridSpan w:val="2"/>
            <w:vAlign w:val="center"/>
          </w:tcPr>
          <w:p w14:paraId="61620AC7" w14:textId="09447194" w:rsidR="00361E8A" w:rsidRPr="00781DEC" w:rsidRDefault="00361E8A"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Faktiskā adrese (iela, pilsēta, pasta indekss, valsts) / </w:t>
            </w:r>
            <w:r w:rsidRPr="008E7185">
              <w:rPr>
                <w:rFonts w:ascii="Times New Roman" w:hAnsi="Times New Roman" w:cs="Times New Roman"/>
                <w:i/>
                <w:iCs/>
                <w:sz w:val="20"/>
                <w:szCs w:val="20"/>
              </w:rPr>
              <w:t>Actual address (street, city, ZIP code, country)</w:t>
            </w:r>
            <w:r w:rsidRPr="00781DEC">
              <w:rPr>
                <w:rFonts w:ascii="Times New Roman" w:hAnsi="Times New Roman" w:cs="Times New Roman"/>
                <w:i/>
                <w:iCs/>
                <w:sz w:val="20"/>
                <w:szCs w:val="20"/>
              </w:rPr>
              <w:t xml:space="preserve"> / </w:t>
            </w:r>
            <w:r w:rsidRPr="008E7185">
              <w:rPr>
                <w:rFonts w:ascii="Times New Roman" w:hAnsi="Times New Roman" w:cs="Times New Roman"/>
                <w:i/>
                <w:iCs/>
                <w:sz w:val="20"/>
                <w:szCs w:val="20"/>
              </w:rPr>
              <w:t>Фактический адрес (улица, город, почтовый индекс, государство):</w:t>
            </w:r>
          </w:p>
        </w:tc>
        <w:tc>
          <w:tcPr>
            <w:tcW w:w="5415" w:type="dxa"/>
          </w:tcPr>
          <w:p w14:paraId="122C730A" w14:textId="1F10C4FE" w:rsidR="00361E8A" w:rsidRPr="004D7238" w:rsidRDefault="00361E8A" w:rsidP="00117E5E">
            <w:pPr>
              <w:rPr>
                <w:rFonts w:ascii="Times New Roman" w:hAnsi="Times New Roman" w:cs="Times New Roman"/>
                <w:sz w:val="20"/>
                <w:szCs w:val="20"/>
              </w:rPr>
            </w:pPr>
          </w:p>
        </w:tc>
      </w:tr>
      <w:tr w:rsidR="00117E5E" w:rsidRPr="00781DEC" w14:paraId="005AA532" w14:textId="77777777" w:rsidTr="00CB06E8">
        <w:trPr>
          <w:trHeight w:val="284"/>
        </w:trPr>
        <w:tc>
          <w:tcPr>
            <w:tcW w:w="675" w:type="dxa"/>
          </w:tcPr>
          <w:p w14:paraId="7186E894" w14:textId="6489FC93" w:rsidR="00361E8A" w:rsidRPr="00781DEC" w:rsidRDefault="00361E8A" w:rsidP="00117E5E">
            <w:pPr>
              <w:jc w:val="center"/>
              <w:rPr>
                <w:rFonts w:ascii="Times New Roman" w:hAnsi="Times New Roman" w:cs="Times New Roman"/>
                <w:i/>
                <w:iCs/>
                <w:sz w:val="20"/>
                <w:szCs w:val="20"/>
              </w:rPr>
            </w:pPr>
            <w:r w:rsidRPr="00361E8A">
              <w:rPr>
                <w:rFonts w:ascii="Times New Roman" w:hAnsi="Times New Roman" w:cs="Times New Roman"/>
                <w:i/>
                <w:iCs/>
                <w:sz w:val="20"/>
                <w:szCs w:val="20"/>
              </w:rPr>
              <w:t>1.</w:t>
            </w:r>
            <w:r>
              <w:rPr>
                <w:rFonts w:ascii="Times New Roman" w:hAnsi="Times New Roman" w:cs="Times New Roman"/>
                <w:i/>
                <w:iCs/>
                <w:sz w:val="20"/>
                <w:szCs w:val="20"/>
                <w:lang w:val="ru-RU"/>
              </w:rPr>
              <w:t>5</w:t>
            </w:r>
            <w:r w:rsidRPr="00361E8A">
              <w:rPr>
                <w:rFonts w:ascii="Times New Roman" w:hAnsi="Times New Roman" w:cs="Times New Roman"/>
                <w:i/>
                <w:iCs/>
                <w:sz w:val="20"/>
                <w:szCs w:val="20"/>
              </w:rPr>
              <w:t>.</w:t>
            </w:r>
          </w:p>
        </w:tc>
        <w:tc>
          <w:tcPr>
            <w:tcW w:w="3828" w:type="dxa"/>
            <w:gridSpan w:val="2"/>
            <w:vAlign w:val="center"/>
          </w:tcPr>
          <w:p w14:paraId="444B1FB5" w14:textId="110C3840" w:rsidR="00361E8A" w:rsidRPr="00781DEC" w:rsidRDefault="00361E8A"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415" w:type="dxa"/>
          </w:tcPr>
          <w:p w14:paraId="5F955E97" w14:textId="1E628313" w:rsidR="00361E8A" w:rsidRPr="004D7238" w:rsidRDefault="00361E8A" w:rsidP="00117E5E">
            <w:pPr>
              <w:rPr>
                <w:rFonts w:ascii="Times New Roman" w:hAnsi="Times New Roman" w:cs="Times New Roman"/>
                <w:sz w:val="20"/>
                <w:szCs w:val="20"/>
              </w:rPr>
            </w:pPr>
          </w:p>
        </w:tc>
      </w:tr>
      <w:tr w:rsidR="00117E5E" w:rsidRPr="00781DEC" w14:paraId="361649A1" w14:textId="77777777" w:rsidTr="00CB06E8">
        <w:trPr>
          <w:trHeight w:val="284"/>
        </w:trPr>
        <w:tc>
          <w:tcPr>
            <w:tcW w:w="675" w:type="dxa"/>
          </w:tcPr>
          <w:p w14:paraId="30801694" w14:textId="065D9835" w:rsidR="00AA2008" w:rsidRPr="00781DEC" w:rsidRDefault="00AA2008" w:rsidP="00117E5E">
            <w:pPr>
              <w:jc w:val="center"/>
              <w:rPr>
                <w:rFonts w:ascii="Times New Roman" w:hAnsi="Times New Roman" w:cs="Times New Roman"/>
                <w:i/>
                <w:iCs/>
                <w:sz w:val="20"/>
                <w:szCs w:val="20"/>
              </w:rPr>
            </w:pPr>
            <w:r w:rsidRPr="00361E8A">
              <w:rPr>
                <w:rFonts w:ascii="Times New Roman" w:hAnsi="Times New Roman" w:cs="Times New Roman"/>
                <w:i/>
                <w:iCs/>
                <w:sz w:val="20"/>
                <w:szCs w:val="20"/>
              </w:rPr>
              <w:t>1.</w:t>
            </w:r>
            <w:r>
              <w:rPr>
                <w:rFonts w:ascii="Times New Roman" w:hAnsi="Times New Roman" w:cs="Times New Roman"/>
                <w:i/>
                <w:iCs/>
                <w:sz w:val="20"/>
                <w:szCs w:val="20"/>
              </w:rPr>
              <w:t>6</w:t>
            </w:r>
            <w:r w:rsidRPr="00361E8A">
              <w:rPr>
                <w:rFonts w:ascii="Times New Roman" w:hAnsi="Times New Roman" w:cs="Times New Roman"/>
                <w:i/>
                <w:iCs/>
                <w:sz w:val="20"/>
                <w:szCs w:val="20"/>
              </w:rPr>
              <w:t>.</w:t>
            </w:r>
          </w:p>
        </w:tc>
        <w:tc>
          <w:tcPr>
            <w:tcW w:w="3828" w:type="dxa"/>
            <w:gridSpan w:val="2"/>
            <w:vAlign w:val="center"/>
          </w:tcPr>
          <w:p w14:paraId="2A560FD1" w14:textId="42A994CD" w:rsidR="00AA2008" w:rsidRPr="00781DEC" w:rsidRDefault="00AA2008"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415" w:type="dxa"/>
          </w:tcPr>
          <w:p w14:paraId="3CEEF413" w14:textId="0774E3DB" w:rsidR="00AA2008" w:rsidRPr="004D7238" w:rsidRDefault="00AA2008" w:rsidP="00117E5E">
            <w:pPr>
              <w:rPr>
                <w:rFonts w:ascii="Times New Roman" w:hAnsi="Times New Roman" w:cs="Times New Roman"/>
                <w:sz w:val="20"/>
                <w:szCs w:val="20"/>
              </w:rPr>
            </w:pPr>
          </w:p>
        </w:tc>
      </w:tr>
      <w:tr w:rsidR="00117E5E" w:rsidRPr="00781DEC" w14:paraId="7DD089D3" w14:textId="77777777" w:rsidTr="00CB06E8">
        <w:trPr>
          <w:trHeight w:val="284"/>
        </w:trPr>
        <w:tc>
          <w:tcPr>
            <w:tcW w:w="675" w:type="dxa"/>
          </w:tcPr>
          <w:p w14:paraId="10137F55" w14:textId="32B6C275" w:rsidR="00564A48" w:rsidRPr="00781DEC" w:rsidRDefault="00564A48" w:rsidP="00117E5E">
            <w:pPr>
              <w:jc w:val="center"/>
              <w:rPr>
                <w:rFonts w:ascii="Times New Roman" w:hAnsi="Times New Roman" w:cs="Times New Roman"/>
                <w:i/>
                <w:iCs/>
                <w:sz w:val="20"/>
                <w:szCs w:val="20"/>
              </w:rPr>
            </w:pPr>
            <w:r w:rsidRPr="00361E8A">
              <w:rPr>
                <w:rFonts w:ascii="Times New Roman" w:hAnsi="Times New Roman" w:cs="Times New Roman"/>
                <w:i/>
                <w:iCs/>
                <w:sz w:val="20"/>
                <w:szCs w:val="20"/>
              </w:rPr>
              <w:t>1.</w:t>
            </w:r>
            <w:r>
              <w:rPr>
                <w:rFonts w:ascii="Times New Roman" w:hAnsi="Times New Roman" w:cs="Times New Roman"/>
                <w:i/>
                <w:iCs/>
                <w:sz w:val="20"/>
                <w:szCs w:val="20"/>
              </w:rPr>
              <w:t>7</w:t>
            </w:r>
            <w:r w:rsidRPr="00361E8A">
              <w:rPr>
                <w:rFonts w:ascii="Times New Roman" w:hAnsi="Times New Roman" w:cs="Times New Roman"/>
                <w:i/>
                <w:iCs/>
                <w:sz w:val="20"/>
                <w:szCs w:val="20"/>
              </w:rPr>
              <w:t>.</w:t>
            </w:r>
          </w:p>
        </w:tc>
        <w:tc>
          <w:tcPr>
            <w:tcW w:w="3828" w:type="dxa"/>
            <w:gridSpan w:val="2"/>
          </w:tcPr>
          <w:p w14:paraId="4BAF47BA" w14:textId="1E5F90A0" w:rsidR="00564A48" w:rsidRPr="00781DEC" w:rsidRDefault="00564A48"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Vienotais reģistrācijas numurs / </w:t>
            </w:r>
            <w:r w:rsidRPr="00781DEC">
              <w:rPr>
                <w:rFonts w:ascii="Times New Roman" w:hAnsi="Times New Roman" w:cs="Times New Roman"/>
                <w:i/>
                <w:iCs/>
                <w:sz w:val="20"/>
                <w:szCs w:val="20"/>
                <w:lang w:val="en-GB"/>
              </w:rPr>
              <w:t>Single registration number</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Единый</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регистрационный</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номер</w:t>
            </w:r>
            <w:r w:rsidRPr="00781DEC">
              <w:rPr>
                <w:rFonts w:ascii="Times New Roman" w:hAnsi="Times New Roman" w:cs="Times New Roman"/>
                <w:i/>
                <w:iCs/>
                <w:sz w:val="20"/>
                <w:szCs w:val="20"/>
                <w:lang w:val="en-US"/>
              </w:rPr>
              <w:t>:</w:t>
            </w:r>
          </w:p>
        </w:tc>
        <w:tc>
          <w:tcPr>
            <w:tcW w:w="5415" w:type="dxa"/>
          </w:tcPr>
          <w:p w14:paraId="57088B30" w14:textId="4E631F29" w:rsidR="00564A48" w:rsidRPr="004D7238" w:rsidRDefault="00564A48" w:rsidP="00117E5E">
            <w:pPr>
              <w:rPr>
                <w:rFonts w:ascii="Times New Roman" w:hAnsi="Times New Roman" w:cs="Times New Roman"/>
                <w:i/>
                <w:iCs/>
                <w:sz w:val="20"/>
                <w:szCs w:val="20"/>
              </w:rPr>
            </w:pPr>
          </w:p>
        </w:tc>
      </w:tr>
      <w:tr w:rsidR="00117E5E" w:rsidRPr="00781DEC" w14:paraId="700285C5" w14:textId="77777777" w:rsidTr="00CB06E8">
        <w:trPr>
          <w:trHeight w:val="284"/>
        </w:trPr>
        <w:tc>
          <w:tcPr>
            <w:tcW w:w="675" w:type="dxa"/>
          </w:tcPr>
          <w:p w14:paraId="4444583E" w14:textId="120A13C1" w:rsidR="00564A48" w:rsidRPr="00781DEC" w:rsidRDefault="00564A48" w:rsidP="00117E5E">
            <w:pPr>
              <w:jc w:val="center"/>
              <w:rPr>
                <w:rFonts w:ascii="Times New Roman" w:hAnsi="Times New Roman" w:cs="Times New Roman"/>
                <w:i/>
                <w:iCs/>
                <w:sz w:val="20"/>
                <w:szCs w:val="20"/>
              </w:rPr>
            </w:pPr>
            <w:r w:rsidRPr="00361E8A">
              <w:rPr>
                <w:rFonts w:ascii="Times New Roman" w:hAnsi="Times New Roman" w:cs="Times New Roman"/>
                <w:i/>
                <w:iCs/>
                <w:sz w:val="20"/>
                <w:szCs w:val="20"/>
              </w:rPr>
              <w:t>1.</w:t>
            </w:r>
            <w:r>
              <w:rPr>
                <w:rFonts w:ascii="Times New Roman" w:hAnsi="Times New Roman" w:cs="Times New Roman"/>
                <w:i/>
                <w:iCs/>
                <w:sz w:val="20"/>
                <w:szCs w:val="20"/>
              </w:rPr>
              <w:t>8</w:t>
            </w:r>
            <w:r w:rsidRPr="00361E8A">
              <w:rPr>
                <w:rFonts w:ascii="Times New Roman" w:hAnsi="Times New Roman" w:cs="Times New Roman"/>
                <w:i/>
                <w:iCs/>
                <w:sz w:val="20"/>
                <w:szCs w:val="20"/>
              </w:rPr>
              <w:t>.</w:t>
            </w:r>
          </w:p>
        </w:tc>
        <w:tc>
          <w:tcPr>
            <w:tcW w:w="3828" w:type="dxa"/>
            <w:gridSpan w:val="2"/>
          </w:tcPr>
          <w:p w14:paraId="5FDA8EC5" w14:textId="5EA3F721" w:rsidR="00564A48" w:rsidRPr="00781DEC" w:rsidRDefault="00564A48"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PVN maksātāja numurs / </w:t>
            </w:r>
            <w:r w:rsidRPr="00E8566B">
              <w:rPr>
                <w:rFonts w:ascii="Times New Roman" w:hAnsi="Times New Roman" w:cs="Times New Roman"/>
                <w:i/>
                <w:iCs/>
                <w:sz w:val="20"/>
                <w:szCs w:val="20"/>
              </w:rPr>
              <w:t>VAT number</w:t>
            </w:r>
            <w:r w:rsidRPr="00781DEC">
              <w:rPr>
                <w:rFonts w:ascii="Times New Roman" w:hAnsi="Times New Roman" w:cs="Times New Roman"/>
                <w:i/>
                <w:iCs/>
                <w:sz w:val="20"/>
                <w:szCs w:val="20"/>
              </w:rPr>
              <w:t xml:space="preserve"> / </w:t>
            </w:r>
            <w:r w:rsidRPr="00E8566B">
              <w:rPr>
                <w:rFonts w:ascii="Times New Roman" w:hAnsi="Times New Roman" w:cs="Times New Roman"/>
                <w:i/>
                <w:iCs/>
                <w:sz w:val="20"/>
                <w:szCs w:val="20"/>
              </w:rPr>
              <w:t>Номер плательщика НДС</w:t>
            </w:r>
            <w:r w:rsidRPr="00781DEC">
              <w:rPr>
                <w:rFonts w:ascii="Times New Roman" w:hAnsi="Times New Roman" w:cs="Times New Roman"/>
                <w:i/>
                <w:iCs/>
                <w:sz w:val="20"/>
                <w:szCs w:val="20"/>
              </w:rPr>
              <w:t>:</w:t>
            </w:r>
          </w:p>
        </w:tc>
        <w:tc>
          <w:tcPr>
            <w:tcW w:w="5415" w:type="dxa"/>
          </w:tcPr>
          <w:p w14:paraId="0CFA0E48" w14:textId="3EDDD8FF" w:rsidR="00564A48" w:rsidRPr="004D7238" w:rsidRDefault="00564A48" w:rsidP="00117E5E">
            <w:pPr>
              <w:rPr>
                <w:rFonts w:ascii="Times New Roman" w:hAnsi="Times New Roman" w:cs="Times New Roman"/>
                <w:i/>
                <w:iCs/>
                <w:sz w:val="20"/>
                <w:szCs w:val="20"/>
              </w:rPr>
            </w:pPr>
          </w:p>
        </w:tc>
      </w:tr>
      <w:tr w:rsidR="00564A48" w:rsidRPr="00781DEC" w14:paraId="4DD48B5F" w14:textId="5204E274" w:rsidTr="00366F63">
        <w:trPr>
          <w:trHeight w:val="284"/>
        </w:trPr>
        <w:tc>
          <w:tcPr>
            <w:tcW w:w="675" w:type="dxa"/>
            <w:shd w:val="clear" w:color="auto" w:fill="auto"/>
          </w:tcPr>
          <w:p w14:paraId="2BD2B773" w14:textId="65265B12" w:rsidR="00564A48" w:rsidRPr="00781DEC" w:rsidRDefault="00564A48" w:rsidP="00117E5E">
            <w:pPr>
              <w:jc w:val="center"/>
              <w:rPr>
                <w:rFonts w:ascii="Times New Roman" w:hAnsi="Times New Roman" w:cs="Times New Roman"/>
                <w:sz w:val="20"/>
                <w:szCs w:val="20"/>
              </w:rPr>
            </w:pPr>
            <w:r w:rsidRPr="00361E8A">
              <w:rPr>
                <w:rFonts w:ascii="Times New Roman" w:hAnsi="Times New Roman" w:cs="Times New Roman"/>
                <w:i/>
                <w:iCs/>
                <w:sz w:val="20"/>
                <w:szCs w:val="20"/>
              </w:rPr>
              <w:t>1.</w:t>
            </w:r>
            <w:r>
              <w:rPr>
                <w:rFonts w:ascii="Times New Roman" w:hAnsi="Times New Roman" w:cs="Times New Roman"/>
                <w:i/>
                <w:iCs/>
                <w:sz w:val="20"/>
                <w:szCs w:val="20"/>
              </w:rPr>
              <w:t>9</w:t>
            </w:r>
            <w:r w:rsidRPr="00361E8A">
              <w:rPr>
                <w:rFonts w:ascii="Times New Roman" w:hAnsi="Times New Roman" w:cs="Times New Roman"/>
                <w:i/>
                <w:iCs/>
                <w:sz w:val="20"/>
                <w:szCs w:val="20"/>
              </w:rPr>
              <w:t>.</w:t>
            </w:r>
          </w:p>
        </w:tc>
        <w:tc>
          <w:tcPr>
            <w:tcW w:w="9243" w:type="dxa"/>
            <w:gridSpan w:val="3"/>
            <w:shd w:val="clear" w:color="auto" w:fill="auto"/>
            <w:vAlign w:val="center"/>
          </w:tcPr>
          <w:p w14:paraId="20705828" w14:textId="3CFADC7A" w:rsidR="00564A48" w:rsidRPr="00781DEC" w:rsidRDefault="00564A48" w:rsidP="00117E5E">
            <w:pPr>
              <w:rPr>
                <w:rFonts w:ascii="Times New Roman" w:hAnsi="Times New Roman" w:cs="Times New Roman"/>
                <w:sz w:val="20"/>
                <w:szCs w:val="20"/>
              </w:rPr>
            </w:pPr>
            <w:r w:rsidRPr="00781DEC">
              <w:rPr>
                <w:rFonts w:ascii="Times New Roman" w:hAnsi="Times New Roman" w:cs="Times New Roman"/>
                <w:i/>
                <w:iCs/>
                <w:sz w:val="20"/>
                <w:szCs w:val="20"/>
              </w:rPr>
              <w:t xml:space="preserve">Vadītājs / </w:t>
            </w:r>
            <w:r w:rsidRPr="00781DEC">
              <w:rPr>
                <w:rFonts w:ascii="Times New Roman" w:hAnsi="Times New Roman" w:cs="Times New Roman"/>
                <w:i/>
                <w:iCs/>
                <w:sz w:val="20"/>
                <w:szCs w:val="20"/>
                <w:lang w:val="en-GB"/>
              </w:rPr>
              <w:t xml:space="preserve">Head / </w:t>
            </w:r>
            <w:r w:rsidRPr="00781DEC">
              <w:rPr>
                <w:rFonts w:ascii="Times New Roman" w:hAnsi="Times New Roman" w:cs="Times New Roman"/>
                <w:i/>
                <w:iCs/>
                <w:sz w:val="20"/>
                <w:szCs w:val="20"/>
                <w:lang w:val="ru-RU"/>
              </w:rPr>
              <w:t>Руководитель</w:t>
            </w:r>
          </w:p>
        </w:tc>
      </w:tr>
      <w:tr w:rsidR="00A93BEF" w:rsidRPr="00781DEC" w14:paraId="110DFDB9" w14:textId="77777777" w:rsidTr="00CB06E8">
        <w:trPr>
          <w:trHeight w:val="284"/>
        </w:trPr>
        <w:tc>
          <w:tcPr>
            <w:tcW w:w="675" w:type="dxa"/>
            <w:shd w:val="clear" w:color="auto" w:fill="auto"/>
            <w:vAlign w:val="center"/>
          </w:tcPr>
          <w:p w14:paraId="1FAB9092" w14:textId="3442AC69" w:rsidR="00564A48" w:rsidRPr="00781DEC" w:rsidRDefault="001653F2" w:rsidP="00117E5E">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709" w:type="dxa"/>
            <w:shd w:val="clear" w:color="auto" w:fill="auto"/>
            <w:vAlign w:val="center"/>
          </w:tcPr>
          <w:p w14:paraId="4D0D16BC" w14:textId="2B68B9C5" w:rsidR="00564A48" w:rsidRPr="0000535D" w:rsidRDefault="009172D7" w:rsidP="00117E5E">
            <w:pPr>
              <w:jc w:val="center"/>
              <w:rPr>
                <w:rFonts w:ascii="Times New Roman" w:hAnsi="Times New Roman" w:cs="Times New Roman"/>
                <w:i/>
                <w:iCs/>
                <w:sz w:val="16"/>
                <w:szCs w:val="16"/>
              </w:rPr>
            </w:pPr>
            <w:r w:rsidRPr="0000535D">
              <w:rPr>
                <w:rFonts w:ascii="Times New Roman" w:hAnsi="Times New Roman" w:cs="Times New Roman"/>
                <w:i/>
                <w:iCs/>
                <w:sz w:val="16"/>
                <w:szCs w:val="16"/>
              </w:rPr>
              <w:t>1.9.1.</w:t>
            </w:r>
          </w:p>
        </w:tc>
        <w:tc>
          <w:tcPr>
            <w:tcW w:w="3119" w:type="dxa"/>
            <w:shd w:val="clear" w:color="auto" w:fill="auto"/>
            <w:vAlign w:val="center"/>
          </w:tcPr>
          <w:p w14:paraId="39E75A69" w14:textId="77777777" w:rsidR="00564A48" w:rsidRPr="00781DEC" w:rsidRDefault="00564A48"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Vārds, uzvārds / </w:t>
            </w:r>
            <w:r w:rsidRPr="00781DEC">
              <w:rPr>
                <w:rFonts w:ascii="Times New Roman" w:hAnsi="Times New Roman" w:cs="Times New Roman"/>
                <w:i/>
                <w:iCs/>
                <w:sz w:val="20"/>
                <w:szCs w:val="20"/>
                <w:lang w:val="en-GB"/>
              </w:rPr>
              <w:t>Name, surname</w:t>
            </w:r>
            <w:r w:rsidRPr="00781DEC">
              <w:rPr>
                <w:rFonts w:ascii="Times New Roman" w:hAnsi="Times New Roman" w:cs="Times New Roman"/>
                <w:i/>
                <w:iCs/>
                <w:sz w:val="20"/>
                <w:szCs w:val="20"/>
              </w:rPr>
              <w:t xml:space="preserve"> / </w:t>
            </w:r>
          </w:p>
          <w:p w14:paraId="395CD86B" w14:textId="7B844A4E" w:rsidR="00564A48" w:rsidRPr="00781DEC" w:rsidRDefault="00564A48" w:rsidP="00117E5E">
            <w:pPr>
              <w:rPr>
                <w:rFonts w:ascii="Times New Roman" w:hAnsi="Times New Roman" w:cs="Times New Roman"/>
                <w:i/>
                <w:iCs/>
                <w:sz w:val="20"/>
                <w:szCs w:val="20"/>
              </w:rPr>
            </w:pPr>
            <w:r w:rsidRPr="00781DEC">
              <w:rPr>
                <w:rFonts w:ascii="Times New Roman" w:hAnsi="Times New Roman" w:cs="Times New Roman"/>
                <w:i/>
                <w:iCs/>
                <w:sz w:val="20"/>
                <w:szCs w:val="20"/>
                <w:lang w:val="ru-RU"/>
              </w:rPr>
              <w:t>Имя</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фамилия</w:t>
            </w:r>
            <w:r w:rsidRPr="00781DEC">
              <w:rPr>
                <w:rFonts w:ascii="Times New Roman" w:hAnsi="Times New Roman" w:cs="Times New Roman"/>
                <w:i/>
                <w:iCs/>
                <w:sz w:val="20"/>
                <w:szCs w:val="20"/>
              </w:rPr>
              <w:t>:</w:t>
            </w:r>
          </w:p>
        </w:tc>
        <w:tc>
          <w:tcPr>
            <w:tcW w:w="5415" w:type="dxa"/>
          </w:tcPr>
          <w:p w14:paraId="13D5EDBC" w14:textId="399C39A9" w:rsidR="00564A48" w:rsidRPr="004D7238" w:rsidRDefault="00564A48" w:rsidP="00117E5E">
            <w:pPr>
              <w:rPr>
                <w:rFonts w:ascii="Times New Roman" w:hAnsi="Times New Roman" w:cs="Times New Roman"/>
                <w:sz w:val="20"/>
                <w:szCs w:val="20"/>
              </w:rPr>
            </w:pPr>
          </w:p>
        </w:tc>
      </w:tr>
      <w:tr w:rsidR="0000535D" w:rsidRPr="00781DEC" w14:paraId="6D0B98D9" w14:textId="77777777" w:rsidTr="00CB06E8">
        <w:trPr>
          <w:trHeight w:val="284"/>
        </w:trPr>
        <w:tc>
          <w:tcPr>
            <w:tcW w:w="675" w:type="dxa"/>
            <w:shd w:val="clear" w:color="auto" w:fill="auto"/>
            <w:vAlign w:val="center"/>
          </w:tcPr>
          <w:p w14:paraId="72585B1E" w14:textId="7CDD0E15" w:rsidR="00564A48" w:rsidRPr="00781DEC" w:rsidRDefault="001653F2" w:rsidP="00117E5E">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709" w:type="dxa"/>
            <w:shd w:val="clear" w:color="auto" w:fill="auto"/>
            <w:vAlign w:val="center"/>
          </w:tcPr>
          <w:p w14:paraId="5450C317" w14:textId="4ACE2E75" w:rsidR="00564A48" w:rsidRPr="0000535D" w:rsidRDefault="009172D7" w:rsidP="00117E5E">
            <w:pPr>
              <w:jc w:val="center"/>
              <w:rPr>
                <w:rFonts w:ascii="Times New Roman" w:hAnsi="Times New Roman" w:cs="Times New Roman"/>
                <w:i/>
                <w:iCs/>
                <w:sz w:val="16"/>
                <w:szCs w:val="16"/>
              </w:rPr>
            </w:pPr>
            <w:r w:rsidRPr="0000535D">
              <w:rPr>
                <w:rFonts w:ascii="Times New Roman" w:hAnsi="Times New Roman" w:cs="Times New Roman"/>
                <w:i/>
                <w:iCs/>
                <w:sz w:val="16"/>
                <w:szCs w:val="16"/>
              </w:rPr>
              <w:t>1.9.2.</w:t>
            </w:r>
          </w:p>
        </w:tc>
        <w:tc>
          <w:tcPr>
            <w:tcW w:w="3119" w:type="dxa"/>
            <w:shd w:val="clear" w:color="auto" w:fill="auto"/>
            <w:vAlign w:val="center"/>
          </w:tcPr>
          <w:p w14:paraId="3E599415" w14:textId="0D92CFC2" w:rsidR="00564A48" w:rsidRPr="00781DEC" w:rsidRDefault="00564A48"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Amats / </w:t>
            </w:r>
            <w:r w:rsidRPr="00781DEC">
              <w:rPr>
                <w:rFonts w:ascii="Times New Roman" w:hAnsi="Times New Roman" w:cs="Times New Roman"/>
                <w:i/>
                <w:iCs/>
                <w:sz w:val="20"/>
                <w:szCs w:val="20"/>
                <w:lang w:val="en-GB"/>
              </w:rPr>
              <w:t>Position</w:t>
            </w:r>
            <w:r w:rsidRPr="00781DEC">
              <w:rPr>
                <w:rFonts w:ascii="Times New Roman" w:hAnsi="Times New Roman" w:cs="Times New Roman"/>
                <w:i/>
                <w:iCs/>
                <w:sz w:val="20"/>
                <w:szCs w:val="20"/>
                <w:lang w:val="en-US"/>
              </w:rPr>
              <w:t xml:space="preserve"> / </w:t>
            </w:r>
            <w:r w:rsidRPr="00781DEC">
              <w:rPr>
                <w:rFonts w:ascii="Times New Roman" w:hAnsi="Times New Roman" w:cs="Times New Roman"/>
                <w:i/>
                <w:iCs/>
                <w:sz w:val="20"/>
                <w:szCs w:val="20"/>
                <w:lang w:val="ru-RU"/>
              </w:rPr>
              <w:t>Должность</w:t>
            </w:r>
            <w:r w:rsidRPr="00781DEC">
              <w:rPr>
                <w:rFonts w:ascii="Times New Roman" w:hAnsi="Times New Roman" w:cs="Times New Roman"/>
                <w:i/>
                <w:iCs/>
                <w:sz w:val="20"/>
                <w:szCs w:val="20"/>
              </w:rPr>
              <w:t>:</w:t>
            </w:r>
          </w:p>
        </w:tc>
        <w:tc>
          <w:tcPr>
            <w:tcW w:w="5415" w:type="dxa"/>
          </w:tcPr>
          <w:p w14:paraId="42AC74DA" w14:textId="4F6DB22F" w:rsidR="00564A48" w:rsidRPr="004D7238" w:rsidRDefault="00564A48" w:rsidP="00117E5E">
            <w:pPr>
              <w:rPr>
                <w:rFonts w:ascii="Times New Roman" w:hAnsi="Times New Roman" w:cs="Times New Roman"/>
                <w:sz w:val="20"/>
                <w:szCs w:val="20"/>
              </w:rPr>
            </w:pPr>
          </w:p>
        </w:tc>
      </w:tr>
      <w:tr w:rsidR="002B50AE" w:rsidRPr="00781DEC" w14:paraId="1A55E9FF" w14:textId="77777777" w:rsidTr="00CB06E8">
        <w:trPr>
          <w:trHeight w:val="284"/>
        </w:trPr>
        <w:tc>
          <w:tcPr>
            <w:tcW w:w="675" w:type="dxa"/>
            <w:shd w:val="clear" w:color="auto" w:fill="auto"/>
            <w:vAlign w:val="center"/>
          </w:tcPr>
          <w:p w14:paraId="4F1591B5" w14:textId="3E7676D1" w:rsidR="002B50AE" w:rsidRPr="00781DEC" w:rsidRDefault="00117E5E" w:rsidP="00117E5E">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709" w:type="dxa"/>
            <w:shd w:val="clear" w:color="auto" w:fill="auto"/>
            <w:vAlign w:val="center"/>
          </w:tcPr>
          <w:p w14:paraId="1670EF8B" w14:textId="37A089A9" w:rsidR="002B50AE" w:rsidRPr="0000535D" w:rsidRDefault="00117E5E" w:rsidP="00117E5E">
            <w:pPr>
              <w:jc w:val="center"/>
              <w:rPr>
                <w:rFonts w:ascii="Times New Roman" w:hAnsi="Times New Roman" w:cs="Times New Roman"/>
                <w:i/>
                <w:iCs/>
                <w:sz w:val="16"/>
                <w:szCs w:val="16"/>
              </w:rPr>
            </w:pPr>
            <w:r w:rsidRPr="0000535D">
              <w:rPr>
                <w:rFonts w:ascii="Times New Roman" w:hAnsi="Times New Roman" w:cs="Times New Roman"/>
                <w:i/>
                <w:iCs/>
                <w:sz w:val="16"/>
                <w:szCs w:val="16"/>
              </w:rPr>
              <w:t>1.9.3.</w:t>
            </w:r>
          </w:p>
        </w:tc>
        <w:tc>
          <w:tcPr>
            <w:tcW w:w="3119" w:type="dxa"/>
            <w:shd w:val="clear" w:color="auto" w:fill="auto"/>
            <w:vAlign w:val="center"/>
          </w:tcPr>
          <w:p w14:paraId="058F1B36" w14:textId="5E13A8C7" w:rsidR="002B50AE" w:rsidRPr="00781DEC" w:rsidRDefault="002B50AE" w:rsidP="00117E5E">
            <w:pPr>
              <w:rPr>
                <w:rFonts w:ascii="Times New Roman" w:hAnsi="Times New Roman" w:cs="Times New Roman"/>
                <w:i/>
                <w:iCs/>
                <w:sz w:val="20"/>
                <w:szCs w:val="20"/>
              </w:rPr>
            </w:pPr>
            <w:r w:rsidRPr="00781DEC">
              <w:rPr>
                <w:rFonts w:ascii="Times New Roman" w:hAnsi="Times New Roman" w:cs="Times New Roman"/>
                <w:i/>
                <w:iCs/>
                <w:sz w:val="20"/>
                <w:szCs w:val="20"/>
              </w:rPr>
              <w:t>Dokuments</w:t>
            </w:r>
            <w:r>
              <w:rPr>
                <w:rFonts w:ascii="Times New Roman" w:hAnsi="Times New Roman" w:cs="Times New Roman"/>
                <w:i/>
                <w:iCs/>
                <w:sz w:val="20"/>
                <w:szCs w:val="20"/>
              </w:rPr>
              <w:t>,</w:t>
            </w:r>
            <w:r w:rsidRPr="00781DEC">
              <w:rPr>
                <w:rFonts w:ascii="Times New Roman" w:hAnsi="Times New Roman" w:cs="Times New Roman"/>
                <w:i/>
                <w:iCs/>
                <w:sz w:val="20"/>
                <w:szCs w:val="20"/>
              </w:rPr>
              <w:t xml:space="preserve"> saskaņā ar kuru nozīmēts / </w:t>
            </w:r>
            <w:r w:rsidRPr="00781DEC">
              <w:rPr>
                <w:rFonts w:ascii="Times New Roman" w:hAnsi="Times New Roman" w:cs="Times New Roman"/>
                <w:i/>
                <w:iCs/>
                <w:sz w:val="20"/>
                <w:szCs w:val="20"/>
                <w:lang w:val="en-GB"/>
              </w:rPr>
              <w:t>Document</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accordance</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which</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it</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is</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en-GB"/>
              </w:rPr>
              <w:t>designated</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rPr>
              <w:t xml:space="preserve">/ </w:t>
            </w:r>
            <w:r w:rsidRPr="00781DEC">
              <w:rPr>
                <w:rFonts w:ascii="Times New Roman" w:hAnsi="Times New Roman" w:cs="Times New Roman"/>
                <w:i/>
                <w:iCs/>
                <w:sz w:val="20"/>
                <w:szCs w:val="20"/>
                <w:lang w:val="ru-RU"/>
              </w:rPr>
              <w:t>Документ</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на</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основании</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которого</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назначен</w:t>
            </w:r>
            <w:r w:rsidRPr="00781DEC">
              <w:rPr>
                <w:rFonts w:ascii="Times New Roman" w:hAnsi="Times New Roman" w:cs="Times New Roman"/>
                <w:i/>
                <w:iCs/>
                <w:sz w:val="20"/>
                <w:szCs w:val="20"/>
              </w:rPr>
              <w:t>:</w:t>
            </w:r>
          </w:p>
        </w:tc>
        <w:tc>
          <w:tcPr>
            <w:tcW w:w="5415" w:type="dxa"/>
          </w:tcPr>
          <w:p w14:paraId="0983A4CC" w14:textId="6D58DFD0" w:rsidR="002B50AE" w:rsidRPr="004D7238" w:rsidRDefault="002B50AE" w:rsidP="00117E5E">
            <w:pPr>
              <w:rPr>
                <w:rFonts w:ascii="Times New Roman" w:hAnsi="Times New Roman" w:cs="Times New Roman"/>
                <w:sz w:val="20"/>
                <w:szCs w:val="20"/>
              </w:rPr>
            </w:pPr>
          </w:p>
        </w:tc>
      </w:tr>
      <w:tr w:rsidR="00117E5E" w:rsidRPr="00781DEC" w14:paraId="599AD7E1" w14:textId="77777777" w:rsidTr="00CB06E8">
        <w:trPr>
          <w:trHeight w:val="284"/>
        </w:trPr>
        <w:tc>
          <w:tcPr>
            <w:tcW w:w="675" w:type="dxa"/>
            <w:shd w:val="clear" w:color="auto" w:fill="auto"/>
            <w:vAlign w:val="center"/>
          </w:tcPr>
          <w:p w14:paraId="2C69E532" w14:textId="2F403676" w:rsidR="00117E5E" w:rsidRPr="00781DEC" w:rsidRDefault="00117E5E" w:rsidP="00117E5E">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709" w:type="dxa"/>
            <w:shd w:val="clear" w:color="auto" w:fill="auto"/>
            <w:vAlign w:val="center"/>
          </w:tcPr>
          <w:p w14:paraId="79D02B55" w14:textId="5BCE32D0" w:rsidR="00117E5E" w:rsidRPr="0000535D" w:rsidRDefault="00117E5E" w:rsidP="00117E5E">
            <w:pPr>
              <w:jc w:val="center"/>
              <w:rPr>
                <w:rFonts w:ascii="Times New Roman" w:hAnsi="Times New Roman" w:cs="Times New Roman"/>
                <w:i/>
                <w:iCs/>
                <w:sz w:val="16"/>
                <w:szCs w:val="16"/>
              </w:rPr>
            </w:pPr>
            <w:r w:rsidRPr="0000535D">
              <w:rPr>
                <w:rFonts w:ascii="Times New Roman" w:hAnsi="Times New Roman" w:cs="Times New Roman"/>
                <w:i/>
                <w:iCs/>
                <w:sz w:val="16"/>
                <w:szCs w:val="16"/>
              </w:rPr>
              <w:t>1.9.4.</w:t>
            </w:r>
          </w:p>
        </w:tc>
        <w:tc>
          <w:tcPr>
            <w:tcW w:w="3119" w:type="dxa"/>
            <w:shd w:val="clear" w:color="auto" w:fill="auto"/>
            <w:vAlign w:val="center"/>
          </w:tcPr>
          <w:p w14:paraId="4489F6E9" w14:textId="42FA8DF3" w:rsidR="00117E5E" w:rsidRPr="00781DEC" w:rsidRDefault="00117E5E"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415" w:type="dxa"/>
          </w:tcPr>
          <w:p w14:paraId="758A66E8" w14:textId="5EA03E7C" w:rsidR="00117E5E" w:rsidRPr="004D7238" w:rsidRDefault="00117E5E" w:rsidP="00117E5E">
            <w:pPr>
              <w:rPr>
                <w:rFonts w:ascii="Times New Roman" w:hAnsi="Times New Roman" w:cs="Times New Roman"/>
                <w:sz w:val="20"/>
                <w:szCs w:val="20"/>
              </w:rPr>
            </w:pPr>
          </w:p>
        </w:tc>
      </w:tr>
      <w:tr w:rsidR="00117E5E" w:rsidRPr="00781DEC" w14:paraId="2B6FB660" w14:textId="77777777" w:rsidTr="00CB06E8">
        <w:trPr>
          <w:trHeight w:val="284"/>
        </w:trPr>
        <w:tc>
          <w:tcPr>
            <w:tcW w:w="675" w:type="dxa"/>
            <w:shd w:val="clear" w:color="auto" w:fill="auto"/>
            <w:vAlign w:val="center"/>
          </w:tcPr>
          <w:p w14:paraId="5435C1F6" w14:textId="3AE19732" w:rsidR="00117E5E" w:rsidRPr="00781DEC" w:rsidRDefault="00117E5E" w:rsidP="00117E5E">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709" w:type="dxa"/>
            <w:shd w:val="clear" w:color="auto" w:fill="auto"/>
            <w:vAlign w:val="center"/>
          </w:tcPr>
          <w:p w14:paraId="7954495B" w14:textId="51F60EE4" w:rsidR="00117E5E" w:rsidRPr="0000535D" w:rsidRDefault="00117E5E" w:rsidP="00117E5E">
            <w:pPr>
              <w:jc w:val="center"/>
              <w:rPr>
                <w:rFonts w:ascii="Times New Roman" w:hAnsi="Times New Roman" w:cs="Times New Roman"/>
                <w:i/>
                <w:iCs/>
                <w:sz w:val="16"/>
                <w:szCs w:val="16"/>
              </w:rPr>
            </w:pPr>
            <w:r w:rsidRPr="0000535D">
              <w:rPr>
                <w:rFonts w:ascii="Times New Roman" w:hAnsi="Times New Roman" w:cs="Times New Roman"/>
                <w:i/>
                <w:iCs/>
                <w:sz w:val="16"/>
                <w:szCs w:val="16"/>
              </w:rPr>
              <w:t>1.9.5.</w:t>
            </w:r>
          </w:p>
        </w:tc>
        <w:tc>
          <w:tcPr>
            <w:tcW w:w="3119" w:type="dxa"/>
            <w:shd w:val="clear" w:color="auto" w:fill="auto"/>
            <w:vAlign w:val="center"/>
          </w:tcPr>
          <w:p w14:paraId="5550E3EE" w14:textId="39C6ACF6" w:rsidR="00117E5E" w:rsidRPr="00781DEC" w:rsidRDefault="00117E5E"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415" w:type="dxa"/>
          </w:tcPr>
          <w:p w14:paraId="2D5EDDCC" w14:textId="5847CB58" w:rsidR="00117E5E" w:rsidRPr="004D7238" w:rsidRDefault="00117E5E" w:rsidP="00117E5E">
            <w:pPr>
              <w:rPr>
                <w:rFonts w:ascii="Times New Roman" w:hAnsi="Times New Roman" w:cs="Times New Roman"/>
                <w:sz w:val="20"/>
                <w:szCs w:val="20"/>
              </w:rPr>
            </w:pPr>
          </w:p>
        </w:tc>
      </w:tr>
      <w:tr w:rsidR="00117E5E" w:rsidRPr="00781DEC" w14:paraId="0006B7B5" w14:textId="33B378CC" w:rsidTr="00366F63">
        <w:trPr>
          <w:trHeight w:val="284"/>
        </w:trPr>
        <w:tc>
          <w:tcPr>
            <w:tcW w:w="675" w:type="dxa"/>
            <w:shd w:val="clear" w:color="auto" w:fill="auto"/>
            <w:vAlign w:val="center"/>
          </w:tcPr>
          <w:p w14:paraId="6CFEA4D7" w14:textId="58D71818" w:rsidR="00117E5E" w:rsidRPr="00117E5E" w:rsidRDefault="00117E5E" w:rsidP="00117E5E">
            <w:pPr>
              <w:jc w:val="center"/>
              <w:rPr>
                <w:rFonts w:ascii="Times New Roman" w:hAnsi="Times New Roman" w:cs="Times New Roman"/>
                <w:i/>
                <w:iCs/>
                <w:sz w:val="20"/>
                <w:szCs w:val="20"/>
              </w:rPr>
            </w:pPr>
            <w:r w:rsidRPr="00117E5E">
              <w:rPr>
                <w:rFonts w:ascii="Times New Roman" w:hAnsi="Times New Roman" w:cs="Times New Roman"/>
                <w:i/>
                <w:iCs/>
                <w:sz w:val="20"/>
                <w:szCs w:val="20"/>
              </w:rPr>
              <w:t>1.10.</w:t>
            </w:r>
          </w:p>
        </w:tc>
        <w:tc>
          <w:tcPr>
            <w:tcW w:w="9243" w:type="dxa"/>
            <w:gridSpan w:val="3"/>
            <w:shd w:val="clear" w:color="auto" w:fill="auto"/>
            <w:vAlign w:val="center"/>
          </w:tcPr>
          <w:p w14:paraId="072DE7A1" w14:textId="32370F60" w:rsidR="00117E5E" w:rsidRPr="00781DEC" w:rsidRDefault="00117E5E" w:rsidP="00117E5E">
            <w:pPr>
              <w:rPr>
                <w:rFonts w:ascii="Times New Roman" w:hAnsi="Times New Roman" w:cs="Times New Roman"/>
                <w:sz w:val="20"/>
                <w:szCs w:val="20"/>
              </w:rPr>
            </w:pPr>
            <w:r w:rsidRPr="00781DEC">
              <w:rPr>
                <w:rFonts w:ascii="Times New Roman" w:hAnsi="Times New Roman" w:cs="Times New Roman"/>
                <w:i/>
                <w:iCs/>
                <w:sz w:val="20"/>
                <w:szCs w:val="20"/>
              </w:rPr>
              <w:t xml:space="preserve">Banka / </w:t>
            </w:r>
            <w:r w:rsidRPr="00781DEC">
              <w:rPr>
                <w:rFonts w:ascii="Times New Roman" w:hAnsi="Times New Roman" w:cs="Times New Roman"/>
                <w:i/>
                <w:iCs/>
                <w:sz w:val="20"/>
                <w:szCs w:val="20"/>
                <w:lang w:val="en-GB"/>
              </w:rPr>
              <w:t>Bank</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Банк</w:t>
            </w:r>
          </w:p>
        </w:tc>
      </w:tr>
      <w:tr w:rsidR="00A93BEF" w:rsidRPr="00781DEC" w14:paraId="5EB8B22E" w14:textId="77777777" w:rsidTr="00CB06E8">
        <w:trPr>
          <w:trHeight w:val="284"/>
        </w:trPr>
        <w:tc>
          <w:tcPr>
            <w:tcW w:w="675" w:type="dxa"/>
            <w:shd w:val="clear" w:color="auto" w:fill="auto"/>
            <w:vAlign w:val="center"/>
          </w:tcPr>
          <w:p w14:paraId="1CC247F0" w14:textId="77777777" w:rsidR="00A93BEF" w:rsidRPr="00781DEC" w:rsidRDefault="00A93BEF" w:rsidP="00117E5E">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709" w:type="dxa"/>
            <w:vAlign w:val="center"/>
          </w:tcPr>
          <w:p w14:paraId="644E89F8" w14:textId="69B277FF" w:rsidR="00A93BEF" w:rsidRPr="0000535D" w:rsidRDefault="00A93BEF" w:rsidP="00A93BEF">
            <w:pPr>
              <w:jc w:val="center"/>
              <w:rPr>
                <w:rFonts w:ascii="Times New Roman" w:hAnsi="Times New Roman" w:cs="Times New Roman"/>
                <w:i/>
                <w:iCs/>
                <w:sz w:val="16"/>
                <w:szCs w:val="16"/>
              </w:rPr>
            </w:pPr>
            <w:r w:rsidRPr="0000535D">
              <w:rPr>
                <w:rFonts w:ascii="Times New Roman" w:hAnsi="Times New Roman" w:cs="Times New Roman"/>
                <w:i/>
                <w:iCs/>
                <w:sz w:val="16"/>
                <w:szCs w:val="16"/>
              </w:rPr>
              <w:t>1.10.1.</w:t>
            </w:r>
          </w:p>
        </w:tc>
        <w:tc>
          <w:tcPr>
            <w:tcW w:w="3119" w:type="dxa"/>
            <w:vAlign w:val="center"/>
          </w:tcPr>
          <w:p w14:paraId="264EEFB8" w14:textId="3D4F29BB" w:rsidR="00A93BEF" w:rsidRPr="00781DEC" w:rsidRDefault="00A93BEF"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Nosaukums / </w:t>
            </w:r>
            <w:r w:rsidRPr="00781DEC">
              <w:rPr>
                <w:rFonts w:ascii="Times New Roman" w:hAnsi="Times New Roman" w:cs="Times New Roman"/>
                <w:i/>
                <w:iCs/>
                <w:sz w:val="20"/>
                <w:szCs w:val="20"/>
                <w:lang w:val="en-GB"/>
              </w:rPr>
              <w:t xml:space="preserve">Name / </w:t>
            </w:r>
            <w:r w:rsidRPr="00781DEC">
              <w:rPr>
                <w:rFonts w:ascii="Times New Roman" w:hAnsi="Times New Roman" w:cs="Times New Roman"/>
                <w:i/>
                <w:iCs/>
                <w:sz w:val="20"/>
                <w:szCs w:val="20"/>
                <w:lang w:val="ru-RU"/>
              </w:rPr>
              <w:t>Наименование</w:t>
            </w:r>
            <w:r w:rsidRPr="00781DEC">
              <w:rPr>
                <w:rFonts w:ascii="Times New Roman" w:hAnsi="Times New Roman" w:cs="Times New Roman"/>
                <w:i/>
                <w:iCs/>
                <w:sz w:val="20"/>
                <w:szCs w:val="20"/>
              </w:rPr>
              <w:t>:</w:t>
            </w:r>
          </w:p>
        </w:tc>
        <w:tc>
          <w:tcPr>
            <w:tcW w:w="5415" w:type="dxa"/>
          </w:tcPr>
          <w:p w14:paraId="340FD705" w14:textId="3ABE0191" w:rsidR="00A93BEF" w:rsidRPr="004D7238" w:rsidRDefault="00A93BEF" w:rsidP="00117E5E">
            <w:pPr>
              <w:rPr>
                <w:rFonts w:ascii="Times New Roman" w:hAnsi="Times New Roman" w:cs="Times New Roman"/>
                <w:sz w:val="20"/>
                <w:szCs w:val="20"/>
              </w:rPr>
            </w:pPr>
          </w:p>
        </w:tc>
      </w:tr>
      <w:tr w:rsidR="00A93BEF" w:rsidRPr="00781DEC" w14:paraId="1413A0C1" w14:textId="77777777" w:rsidTr="00CB06E8">
        <w:trPr>
          <w:trHeight w:val="284"/>
        </w:trPr>
        <w:tc>
          <w:tcPr>
            <w:tcW w:w="675" w:type="dxa"/>
            <w:shd w:val="clear" w:color="auto" w:fill="auto"/>
            <w:vAlign w:val="center"/>
          </w:tcPr>
          <w:p w14:paraId="6E9886F8" w14:textId="77777777" w:rsidR="00A93BEF" w:rsidRPr="00781DEC" w:rsidRDefault="00A93BEF" w:rsidP="00117E5E">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709" w:type="dxa"/>
            <w:vAlign w:val="center"/>
          </w:tcPr>
          <w:p w14:paraId="6C7EC663" w14:textId="04CD071D" w:rsidR="00A93BEF" w:rsidRPr="0000535D" w:rsidRDefault="0000535D" w:rsidP="00A93BEF">
            <w:pPr>
              <w:jc w:val="center"/>
              <w:rPr>
                <w:rFonts w:ascii="Times New Roman" w:hAnsi="Times New Roman" w:cs="Times New Roman"/>
                <w:i/>
                <w:iCs/>
                <w:sz w:val="16"/>
                <w:szCs w:val="16"/>
              </w:rPr>
            </w:pPr>
            <w:r w:rsidRPr="0000535D">
              <w:rPr>
                <w:rFonts w:ascii="Times New Roman" w:hAnsi="Times New Roman" w:cs="Times New Roman"/>
                <w:i/>
                <w:iCs/>
                <w:sz w:val="16"/>
                <w:szCs w:val="16"/>
              </w:rPr>
              <w:t>1.10.</w:t>
            </w:r>
            <w:r>
              <w:rPr>
                <w:rFonts w:ascii="Times New Roman" w:hAnsi="Times New Roman" w:cs="Times New Roman"/>
                <w:i/>
                <w:iCs/>
                <w:sz w:val="16"/>
                <w:szCs w:val="16"/>
              </w:rPr>
              <w:t>2</w:t>
            </w:r>
            <w:r w:rsidRPr="0000535D">
              <w:rPr>
                <w:rFonts w:ascii="Times New Roman" w:hAnsi="Times New Roman" w:cs="Times New Roman"/>
                <w:i/>
                <w:iCs/>
                <w:sz w:val="16"/>
                <w:szCs w:val="16"/>
              </w:rPr>
              <w:t>.</w:t>
            </w:r>
          </w:p>
        </w:tc>
        <w:tc>
          <w:tcPr>
            <w:tcW w:w="3119" w:type="dxa"/>
            <w:vAlign w:val="center"/>
          </w:tcPr>
          <w:p w14:paraId="17D44DD5" w14:textId="46BAA7D0" w:rsidR="00A93BEF" w:rsidRPr="00781DEC" w:rsidRDefault="00A93BEF"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SWIFT kods / </w:t>
            </w:r>
            <w:r w:rsidRPr="00781DEC">
              <w:rPr>
                <w:rFonts w:ascii="Times New Roman" w:hAnsi="Times New Roman" w:cs="Times New Roman"/>
                <w:i/>
                <w:iCs/>
                <w:sz w:val="20"/>
                <w:szCs w:val="20"/>
                <w:lang w:val="en-GB"/>
              </w:rPr>
              <w:t>code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код</w:t>
            </w:r>
            <w:r w:rsidRPr="00781DEC">
              <w:rPr>
                <w:rFonts w:ascii="Times New Roman" w:hAnsi="Times New Roman" w:cs="Times New Roman"/>
                <w:i/>
                <w:iCs/>
                <w:sz w:val="20"/>
                <w:szCs w:val="20"/>
              </w:rPr>
              <w:t>:</w:t>
            </w:r>
          </w:p>
        </w:tc>
        <w:tc>
          <w:tcPr>
            <w:tcW w:w="5415" w:type="dxa"/>
          </w:tcPr>
          <w:p w14:paraId="568DAC30" w14:textId="4D2176B8" w:rsidR="00A93BEF" w:rsidRPr="004D7238" w:rsidRDefault="00A93BEF" w:rsidP="00117E5E">
            <w:pPr>
              <w:rPr>
                <w:rFonts w:ascii="Times New Roman" w:hAnsi="Times New Roman" w:cs="Times New Roman"/>
                <w:sz w:val="20"/>
                <w:szCs w:val="20"/>
              </w:rPr>
            </w:pPr>
          </w:p>
        </w:tc>
      </w:tr>
      <w:tr w:rsidR="00A93BEF" w:rsidRPr="00781DEC" w14:paraId="61B15A1F" w14:textId="77777777" w:rsidTr="00CB06E8">
        <w:trPr>
          <w:trHeight w:val="284"/>
        </w:trPr>
        <w:tc>
          <w:tcPr>
            <w:tcW w:w="675" w:type="dxa"/>
            <w:shd w:val="clear" w:color="auto" w:fill="auto"/>
            <w:vAlign w:val="center"/>
          </w:tcPr>
          <w:p w14:paraId="500AD47E" w14:textId="77777777" w:rsidR="00A93BEF" w:rsidRPr="00781DEC" w:rsidRDefault="00A93BEF" w:rsidP="00117E5E">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709" w:type="dxa"/>
            <w:vAlign w:val="center"/>
          </w:tcPr>
          <w:p w14:paraId="4A86D172" w14:textId="047974A1" w:rsidR="00A93BEF" w:rsidRPr="0000535D" w:rsidRDefault="0000535D" w:rsidP="00A93BEF">
            <w:pPr>
              <w:jc w:val="center"/>
              <w:rPr>
                <w:rFonts w:ascii="Times New Roman" w:hAnsi="Times New Roman" w:cs="Times New Roman"/>
                <w:i/>
                <w:iCs/>
                <w:sz w:val="16"/>
                <w:szCs w:val="16"/>
              </w:rPr>
            </w:pPr>
            <w:r w:rsidRPr="0000535D">
              <w:rPr>
                <w:rFonts w:ascii="Times New Roman" w:hAnsi="Times New Roman" w:cs="Times New Roman"/>
                <w:i/>
                <w:iCs/>
                <w:sz w:val="16"/>
                <w:szCs w:val="16"/>
              </w:rPr>
              <w:t>1.10.</w:t>
            </w:r>
            <w:r>
              <w:rPr>
                <w:rFonts w:ascii="Times New Roman" w:hAnsi="Times New Roman" w:cs="Times New Roman"/>
                <w:i/>
                <w:iCs/>
                <w:sz w:val="16"/>
                <w:szCs w:val="16"/>
              </w:rPr>
              <w:t>3</w:t>
            </w:r>
            <w:r w:rsidRPr="0000535D">
              <w:rPr>
                <w:rFonts w:ascii="Times New Roman" w:hAnsi="Times New Roman" w:cs="Times New Roman"/>
                <w:i/>
                <w:iCs/>
                <w:sz w:val="16"/>
                <w:szCs w:val="16"/>
              </w:rPr>
              <w:t>.</w:t>
            </w:r>
          </w:p>
        </w:tc>
        <w:tc>
          <w:tcPr>
            <w:tcW w:w="3119" w:type="dxa"/>
            <w:vAlign w:val="center"/>
          </w:tcPr>
          <w:p w14:paraId="26D967F1" w14:textId="77777777" w:rsidR="00A93BEF" w:rsidRDefault="00A93BEF" w:rsidP="00117E5E">
            <w:pPr>
              <w:rPr>
                <w:rFonts w:ascii="Times New Roman" w:hAnsi="Times New Roman" w:cs="Times New Roman"/>
                <w:i/>
                <w:iCs/>
                <w:sz w:val="20"/>
                <w:szCs w:val="20"/>
              </w:rPr>
            </w:pPr>
            <w:r w:rsidRPr="00781DEC">
              <w:rPr>
                <w:rFonts w:ascii="Times New Roman" w:hAnsi="Times New Roman" w:cs="Times New Roman"/>
                <w:i/>
                <w:iCs/>
                <w:sz w:val="20"/>
                <w:szCs w:val="20"/>
              </w:rPr>
              <w:t xml:space="preserve">Konta numurs / </w:t>
            </w:r>
            <w:r w:rsidRPr="00781DEC">
              <w:rPr>
                <w:rFonts w:ascii="Times New Roman" w:hAnsi="Times New Roman" w:cs="Times New Roman"/>
                <w:i/>
                <w:iCs/>
                <w:sz w:val="20"/>
                <w:szCs w:val="20"/>
                <w:lang w:val="en-GB"/>
              </w:rPr>
              <w:t>Account number</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Номер</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счета</w:t>
            </w:r>
            <w:r w:rsidRPr="00781DEC">
              <w:rPr>
                <w:rFonts w:ascii="Times New Roman" w:hAnsi="Times New Roman" w:cs="Times New Roman"/>
                <w:i/>
                <w:iCs/>
                <w:sz w:val="20"/>
                <w:szCs w:val="20"/>
              </w:rPr>
              <w:t>:</w:t>
            </w:r>
          </w:p>
          <w:p w14:paraId="45D74A0A" w14:textId="427BEA54" w:rsidR="0000535D" w:rsidRPr="00781DEC" w:rsidRDefault="0000535D" w:rsidP="00117E5E">
            <w:pPr>
              <w:rPr>
                <w:rFonts w:ascii="Times New Roman" w:hAnsi="Times New Roman" w:cs="Times New Roman"/>
                <w:i/>
                <w:iCs/>
                <w:sz w:val="20"/>
                <w:szCs w:val="20"/>
              </w:rPr>
            </w:pPr>
          </w:p>
        </w:tc>
        <w:tc>
          <w:tcPr>
            <w:tcW w:w="5415" w:type="dxa"/>
          </w:tcPr>
          <w:p w14:paraId="311DDCEE" w14:textId="61D8663E" w:rsidR="00A93BEF" w:rsidRPr="004D7238" w:rsidRDefault="00A93BEF" w:rsidP="00117E5E">
            <w:pPr>
              <w:rPr>
                <w:rFonts w:ascii="Times New Roman" w:hAnsi="Times New Roman" w:cs="Times New Roman"/>
                <w:sz w:val="20"/>
                <w:szCs w:val="20"/>
              </w:rPr>
            </w:pPr>
          </w:p>
        </w:tc>
      </w:tr>
      <w:tr w:rsidR="00CB06E8" w:rsidRPr="00781DEC" w14:paraId="48B4B240" w14:textId="32DB34C0" w:rsidTr="00366F63">
        <w:trPr>
          <w:trHeight w:val="284"/>
        </w:trPr>
        <w:tc>
          <w:tcPr>
            <w:tcW w:w="675" w:type="dxa"/>
            <w:shd w:val="clear" w:color="auto" w:fill="auto"/>
            <w:vAlign w:val="center"/>
          </w:tcPr>
          <w:p w14:paraId="367885E0" w14:textId="10326347" w:rsidR="00CB06E8" w:rsidRPr="00781DEC" w:rsidRDefault="00CB06E8" w:rsidP="00CB06E8">
            <w:pPr>
              <w:jc w:val="center"/>
              <w:rPr>
                <w:rFonts w:ascii="Times New Roman" w:hAnsi="Times New Roman" w:cs="Times New Roman"/>
                <w:sz w:val="20"/>
                <w:szCs w:val="20"/>
                <w:lang w:val="en-US"/>
              </w:rPr>
            </w:pPr>
            <w:r w:rsidRPr="00117E5E">
              <w:rPr>
                <w:rFonts w:ascii="Times New Roman" w:hAnsi="Times New Roman" w:cs="Times New Roman"/>
                <w:i/>
                <w:iCs/>
                <w:sz w:val="20"/>
                <w:szCs w:val="20"/>
              </w:rPr>
              <w:lastRenderedPageBreak/>
              <w:t>1.1</w:t>
            </w:r>
            <w:r>
              <w:rPr>
                <w:rFonts w:ascii="Times New Roman" w:hAnsi="Times New Roman" w:cs="Times New Roman"/>
                <w:i/>
                <w:iCs/>
                <w:sz w:val="20"/>
                <w:szCs w:val="20"/>
              </w:rPr>
              <w:t>1</w:t>
            </w:r>
            <w:r w:rsidRPr="00117E5E">
              <w:rPr>
                <w:rFonts w:ascii="Times New Roman" w:hAnsi="Times New Roman" w:cs="Times New Roman"/>
                <w:i/>
                <w:iCs/>
                <w:sz w:val="20"/>
                <w:szCs w:val="20"/>
              </w:rPr>
              <w:t>.</w:t>
            </w:r>
          </w:p>
        </w:tc>
        <w:tc>
          <w:tcPr>
            <w:tcW w:w="9243" w:type="dxa"/>
            <w:gridSpan w:val="3"/>
            <w:shd w:val="clear" w:color="auto" w:fill="auto"/>
            <w:vAlign w:val="center"/>
          </w:tcPr>
          <w:p w14:paraId="1E837DD2" w14:textId="357EB37D" w:rsidR="00CB06E8" w:rsidRPr="00781DEC" w:rsidRDefault="00CB06E8" w:rsidP="00117E5E">
            <w:pPr>
              <w:rPr>
                <w:rFonts w:ascii="Times New Roman" w:hAnsi="Times New Roman" w:cs="Times New Roman"/>
                <w:sz w:val="20"/>
                <w:szCs w:val="20"/>
                <w:lang w:val="en-US"/>
              </w:rPr>
            </w:pPr>
            <w:r w:rsidRPr="00781DEC">
              <w:rPr>
                <w:rFonts w:ascii="Times New Roman" w:hAnsi="Times New Roman" w:cs="Times New Roman"/>
                <w:i/>
                <w:iCs/>
                <w:sz w:val="20"/>
                <w:szCs w:val="20"/>
              </w:rPr>
              <w:t>Kontaktpersona</w:t>
            </w:r>
            <w:r w:rsidRPr="00781DEC">
              <w:rPr>
                <w:rFonts w:ascii="Times New Roman" w:hAnsi="Times New Roman" w:cs="Times New Roman"/>
                <w:i/>
                <w:iCs/>
                <w:sz w:val="20"/>
                <w:szCs w:val="20"/>
                <w:lang w:val="en-GB"/>
              </w:rPr>
              <w:t xml:space="preserve"> / Contact person / </w:t>
            </w:r>
            <w:r w:rsidRPr="00781DEC">
              <w:rPr>
                <w:rFonts w:ascii="Times New Roman" w:hAnsi="Times New Roman" w:cs="Times New Roman"/>
                <w:i/>
                <w:iCs/>
                <w:sz w:val="20"/>
                <w:szCs w:val="20"/>
                <w:lang w:val="ru-RU"/>
              </w:rPr>
              <w:t>Контактное</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лицо</w:t>
            </w:r>
          </w:p>
        </w:tc>
      </w:tr>
      <w:tr w:rsidR="00CB06E8" w:rsidRPr="00781DEC" w14:paraId="2E27D584" w14:textId="77777777" w:rsidTr="007D55E8">
        <w:trPr>
          <w:trHeight w:val="284"/>
        </w:trPr>
        <w:tc>
          <w:tcPr>
            <w:tcW w:w="675" w:type="dxa"/>
            <w:shd w:val="clear" w:color="auto" w:fill="auto"/>
            <w:vAlign w:val="center"/>
          </w:tcPr>
          <w:p w14:paraId="57270CDA" w14:textId="77777777" w:rsidR="00CB06E8" w:rsidRPr="00781DEC" w:rsidRDefault="00CB06E8" w:rsidP="00CB06E8">
            <w:pPr>
              <w:jc w:val="center"/>
              <w:rPr>
                <w:rFonts w:ascii="Times New Roman" w:hAnsi="Times New Roman" w:cs="Times New Roman"/>
                <w:i/>
                <w:iCs/>
                <w:sz w:val="20"/>
                <w:szCs w:val="20"/>
                <w:lang w:val="en-US"/>
              </w:rPr>
            </w:pPr>
            <w:r w:rsidRPr="00781DEC">
              <w:rPr>
                <w:rFonts w:ascii="Times New Roman" w:hAnsi="Times New Roman" w:cs="Times New Roman"/>
                <w:i/>
                <w:iCs/>
                <w:sz w:val="20"/>
                <w:szCs w:val="20"/>
                <w:lang w:val="ru-RU"/>
              </w:rPr>
              <w:t>-</w:t>
            </w:r>
          </w:p>
        </w:tc>
        <w:tc>
          <w:tcPr>
            <w:tcW w:w="709" w:type="dxa"/>
            <w:vAlign w:val="center"/>
          </w:tcPr>
          <w:p w14:paraId="736F35B4" w14:textId="2C39BF90" w:rsidR="00CB06E8" w:rsidRPr="00781DEC" w:rsidRDefault="00CB06E8" w:rsidP="00CB06E8">
            <w:pPr>
              <w:jc w:val="center"/>
              <w:rPr>
                <w:rFonts w:ascii="Times New Roman" w:hAnsi="Times New Roman" w:cs="Times New Roman"/>
                <w:i/>
                <w:iCs/>
                <w:sz w:val="20"/>
                <w:szCs w:val="20"/>
              </w:rPr>
            </w:pPr>
            <w:r w:rsidRPr="0000535D">
              <w:rPr>
                <w:rFonts w:ascii="Times New Roman" w:hAnsi="Times New Roman" w:cs="Times New Roman"/>
                <w:i/>
                <w:iCs/>
                <w:sz w:val="16"/>
                <w:szCs w:val="16"/>
              </w:rPr>
              <w:t>1.1</w:t>
            </w:r>
            <w:r>
              <w:rPr>
                <w:rFonts w:ascii="Times New Roman" w:hAnsi="Times New Roman" w:cs="Times New Roman"/>
                <w:i/>
                <w:iCs/>
                <w:sz w:val="16"/>
                <w:szCs w:val="16"/>
              </w:rPr>
              <w:t>1</w:t>
            </w:r>
            <w:r w:rsidRPr="0000535D">
              <w:rPr>
                <w:rFonts w:ascii="Times New Roman" w:hAnsi="Times New Roman" w:cs="Times New Roman"/>
                <w:i/>
                <w:iCs/>
                <w:sz w:val="16"/>
                <w:szCs w:val="16"/>
              </w:rPr>
              <w:t>.1.</w:t>
            </w:r>
          </w:p>
        </w:tc>
        <w:tc>
          <w:tcPr>
            <w:tcW w:w="3119" w:type="dxa"/>
          </w:tcPr>
          <w:p w14:paraId="01F33034" w14:textId="77777777" w:rsidR="00CB06E8" w:rsidRPr="00781DEC" w:rsidRDefault="00CB06E8" w:rsidP="00CB06E8">
            <w:pPr>
              <w:rPr>
                <w:rFonts w:ascii="Times New Roman" w:hAnsi="Times New Roman" w:cs="Times New Roman"/>
                <w:i/>
                <w:iCs/>
                <w:sz w:val="20"/>
                <w:szCs w:val="20"/>
              </w:rPr>
            </w:pPr>
            <w:r w:rsidRPr="00781DEC">
              <w:rPr>
                <w:rFonts w:ascii="Times New Roman" w:hAnsi="Times New Roman" w:cs="Times New Roman"/>
                <w:i/>
                <w:iCs/>
                <w:sz w:val="20"/>
                <w:szCs w:val="20"/>
              </w:rPr>
              <w:t xml:space="preserve">Vārds, uzvārds / </w:t>
            </w:r>
            <w:r w:rsidRPr="00781DEC">
              <w:rPr>
                <w:rFonts w:ascii="Times New Roman" w:hAnsi="Times New Roman" w:cs="Times New Roman"/>
                <w:i/>
                <w:iCs/>
                <w:sz w:val="20"/>
                <w:szCs w:val="20"/>
                <w:lang w:val="en-GB"/>
              </w:rPr>
              <w:t>Name, surname</w:t>
            </w:r>
            <w:r w:rsidRPr="00781DEC">
              <w:rPr>
                <w:rFonts w:ascii="Times New Roman" w:hAnsi="Times New Roman" w:cs="Times New Roman"/>
                <w:i/>
                <w:iCs/>
                <w:sz w:val="20"/>
                <w:szCs w:val="20"/>
              </w:rPr>
              <w:t xml:space="preserve"> / </w:t>
            </w:r>
          </w:p>
          <w:p w14:paraId="203A6E6D" w14:textId="698CDC02" w:rsidR="00CB06E8" w:rsidRPr="00781DEC" w:rsidRDefault="00CB06E8" w:rsidP="00CB06E8">
            <w:pPr>
              <w:rPr>
                <w:rFonts w:ascii="Times New Roman" w:hAnsi="Times New Roman" w:cs="Times New Roman"/>
                <w:i/>
                <w:iCs/>
                <w:sz w:val="20"/>
                <w:szCs w:val="20"/>
              </w:rPr>
            </w:pPr>
            <w:r w:rsidRPr="00781DEC">
              <w:rPr>
                <w:rFonts w:ascii="Times New Roman" w:hAnsi="Times New Roman" w:cs="Times New Roman"/>
                <w:i/>
                <w:iCs/>
                <w:sz w:val="20"/>
                <w:szCs w:val="20"/>
                <w:lang w:val="ru-RU"/>
              </w:rPr>
              <w:t>Имя</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фамилия</w:t>
            </w:r>
            <w:r w:rsidRPr="00781DEC">
              <w:rPr>
                <w:rFonts w:ascii="Times New Roman" w:hAnsi="Times New Roman" w:cs="Times New Roman"/>
                <w:i/>
                <w:iCs/>
                <w:sz w:val="20"/>
                <w:szCs w:val="20"/>
              </w:rPr>
              <w:t>:</w:t>
            </w:r>
          </w:p>
        </w:tc>
        <w:tc>
          <w:tcPr>
            <w:tcW w:w="5415" w:type="dxa"/>
          </w:tcPr>
          <w:p w14:paraId="0C6C3487" w14:textId="2A62C02F" w:rsidR="00CB06E8" w:rsidRPr="004D7238" w:rsidRDefault="00CB06E8" w:rsidP="00CB06E8">
            <w:pPr>
              <w:rPr>
                <w:rFonts w:ascii="Times New Roman" w:hAnsi="Times New Roman" w:cs="Times New Roman"/>
                <w:sz w:val="20"/>
                <w:szCs w:val="20"/>
              </w:rPr>
            </w:pPr>
          </w:p>
        </w:tc>
      </w:tr>
      <w:tr w:rsidR="00CB06E8" w:rsidRPr="00781DEC" w14:paraId="68CC570A" w14:textId="77777777" w:rsidTr="007D55E8">
        <w:trPr>
          <w:trHeight w:val="284"/>
        </w:trPr>
        <w:tc>
          <w:tcPr>
            <w:tcW w:w="675" w:type="dxa"/>
            <w:shd w:val="clear" w:color="auto" w:fill="auto"/>
            <w:vAlign w:val="center"/>
          </w:tcPr>
          <w:p w14:paraId="493704D1" w14:textId="77777777" w:rsidR="00CB06E8" w:rsidRPr="00781DEC" w:rsidRDefault="00CB06E8" w:rsidP="00CB06E8">
            <w:pPr>
              <w:jc w:val="center"/>
              <w:rPr>
                <w:rFonts w:ascii="Times New Roman" w:hAnsi="Times New Roman" w:cs="Times New Roman"/>
                <w:i/>
                <w:iCs/>
                <w:sz w:val="20"/>
                <w:szCs w:val="20"/>
                <w:lang w:val="en-US"/>
              </w:rPr>
            </w:pPr>
            <w:r w:rsidRPr="00781DEC">
              <w:rPr>
                <w:rFonts w:ascii="Times New Roman" w:hAnsi="Times New Roman" w:cs="Times New Roman"/>
                <w:i/>
                <w:iCs/>
                <w:sz w:val="20"/>
                <w:szCs w:val="20"/>
                <w:lang w:val="ru-RU"/>
              </w:rPr>
              <w:t>-</w:t>
            </w:r>
          </w:p>
        </w:tc>
        <w:tc>
          <w:tcPr>
            <w:tcW w:w="709" w:type="dxa"/>
            <w:vAlign w:val="center"/>
          </w:tcPr>
          <w:p w14:paraId="5EC093ED" w14:textId="3CB37AE4" w:rsidR="00CB06E8" w:rsidRPr="00CB06E8" w:rsidRDefault="00CB06E8" w:rsidP="00CB06E8">
            <w:pPr>
              <w:jc w:val="center"/>
              <w:rPr>
                <w:rFonts w:ascii="Times New Roman" w:hAnsi="Times New Roman" w:cs="Times New Roman"/>
                <w:i/>
                <w:iCs/>
                <w:sz w:val="16"/>
                <w:szCs w:val="16"/>
              </w:rPr>
            </w:pPr>
            <w:r w:rsidRPr="0000535D">
              <w:rPr>
                <w:rFonts w:ascii="Times New Roman" w:hAnsi="Times New Roman" w:cs="Times New Roman"/>
                <w:i/>
                <w:iCs/>
                <w:sz w:val="16"/>
                <w:szCs w:val="16"/>
              </w:rPr>
              <w:t>1.1</w:t>
            </w:r>
            <w:r>
              <w:rPr>
                <w:rFonts w:ascii="Times New Roman" w:hAnsi="Times New Roman" w:cs="Times New Roman"/>
                <w:i/>
                <w:iCs/>
                <w:sz w:val="16"/>
                <w:szCs w:val="16"/>
              </w:rPr>
              <w:t>1</w:t>
            </w:r>
            <w:r w:rsidRPr="0000535D">
              <w:rPr>
                <w:rFonts w:ascii="Times New Roman" w:hAnsi="Times New Roman" w:cs="Times New Roman"/>
                <w:i/>
                <w:iCs/>
                <w:sz w:val="16"/>
                <w:szCs w:val="16"/>
              </w:rPr>
              <w:t>.</w:t>
            </w:r>
            <w:r>
              <w:rPr>
                <w:rFonts w:ascii="Times New Roman" w:hAnsi="Times New Roman" w:cs="Times New Roman"/>
                <w:i/>
                <w:iCs/>
                <w:sz w:val="16"/>
                <w:szCs w:val="16"/>
              </w:rPr>
              <w:t>2</w:t>
            </w:r>
            <w:r w:rsidRPr="0000535D">
              <w:rPr>
                <w:rFonts w:ascii="Times New Roman" w:hAnsi="Times New Roman" w:cs="Times New Roman"/>
                <w:i/>
                <w:iCs/>
                <w:sz w:val="16"/>
                <w:szCs w:val="16"/>
              </w:rPr>
              <w:t>.</w:t>
            </w:r>
          </w:p>
        </w:tc>
        <w:tc>
          <w:tcPr>
            <w:tcW w:w="3119" w:type="dxa"/>
          </w:tcPr>
          <w:p w14:paraId="46A02206" w14:textId="5BE11D82" w:rsidR="00CB06E8" w:rsidRPr="00781DEC" w:rsidRDefault="00CB06E8" w:rsidP="00CB06E8">
            <w:pPr>
              <w:rPr>
                <w:rFonts w:ascii="Times New Roman" w:hAnsi="Times New Roman" w:cs="Times New Roman"/>
                <w:i/>
                <w:iCs/>
                <w:sz w:val="20"/>
                <w:szCs w:val="20"/>
              </w:rPr>
            </w:pPr>
            <w:r w:rsidRPr="00781DEC">
              <w:rPr>
                <w:rFonts w:ascii="Times New Roman" w:hAnsi="Times New Roman" w:cs="Times New Roman"/>
                <w:i/>
                <w:iCs/>
                <w:sz w:val="20"/>
                <w:szCs w:val="20"/>
              </w:rPr>
              <w:t xml:space="preserve">Amats / </w:t>
            </w:r>
            <w:r w:rsidRPr="00781DEC">
              <w:rPr>
                <w:rFonts w:ascii="Times New Roman" w:hAnsi="Times New Roman" w:cs="Times New Roman"/>
                <w:i/>
                <w:iCs/>
                <w:sz w:val="20"/>
                <w:szCs w:val="20"/>
                <w:lang w:val="en-GB"/>
              </w:rPr>
              <w:t>Position</w:t>
            </w:r>
            <w:r w:rsidRPr="00781DEC">
              <w:rPr>
                <w:rFonts w:ascii="Times New Roman" w:hAnsi="Times New Roman" w:cs="Times New Roman"/>
                <w:i/>
                <w:iCs/>
                <w:sz w:val="20"/>
                <w:szCs w:val="20"/>
                <w:lang w:val="en-US"/>
              </w:rPr>
              <w:t xml:space="preserve"> / </w:t>
            </w:r>
            <w:r w:rsidRPr="00781DEC">
              <w:rPr>
                <w:rFonts w:ascii="Times New Roman" w:hAnsi="Times New Roman" w:cs="Times New Roman"/>
                <w:i/>
                <w:iCs/>
                <w:sz w:val="20"/>
                <w:szCs w:val="20"/>
                <w:lang w:val="ru-RU"/>
              </w:rPr>
              <w:t>Должность</w:t>
            </w:r>
            <w:r w:rsidRPr="00781DEC">
              <w:rPr>
                <w:rFonts w:ascii="Times New Roman" w:hAnsi="Times New Roman" w:cs="Times New Roman"/>
                <w:i/>
                <w:iCs/>
                <w:sz w:val="20"/>
                <w:szCs w:val="20"/>
              </w:rPr>
              <w:t>:</w:t>
            </w:r>
          </w:p>
        </w:tc>
        <w:tc>
          <w:tcPr>
            <w:tcW w:w="5415" w:type="dxa"/>
          </w:tcPr>
          <w:p w14:paraId="1CF7C850" w14:textId="2973964E" w:rsidR="00CB06E8" w:rsidRPr="004D7238" w:rsidRDefault="00CB06E8" w:rsidP="00CB06E8">
            <w:pPr>
              <w:rPr>
                <w:rFonts w:ascii="Times New Roman" w:hAnsi="Times New Roman" w:cs="Times New Roman"/>
                <w:sz w:val="20"/>
                <w:szCs w:val="20"/>
              </w:rPr>
            </w:pPr>
          </w:p>
        </w:tc>
      </w:tr>
      <w:tr w:rsidR="00CB06E8" w:rsidRPr="00781DEC" w14:paraId="287760FD" w14:textId="77777777" w:rsidTr="007D55E8">
        <w:trPr>
          <w:trHeight w:val="284"/>
        </w:trPr>
        <w:tc>
          <w:tcPr>
            <w:tcW w:w="675" w:type="dxa"/>
            <w:shd w:val="clear" w:color="auto" w:fill="auto"/>
            <w:vAlign w:val="center"/>
          </w:tcPr>
          <w:p w14:paraId="0233FA65" w14:textId="77777777" w:rsidR="00CB06E8" w:rsidRPr="00781DEC" w:rsidRDefault="00CB06E8" w:rsidP="00CB06E8">
            <w:pPr>
              <w:jc w:val="center"/>
              <w:rPr>
                <w:rFonts w:ascii="Times New Roman" w:hAnsi="Times New Roman" w:cs="Times New Roman"/>
                <w:i/>
                <w:iCs/>
                <w:sz w:val="20"/>
                <w:szCs w:val="20"/>
                <w:lang w:val="en-US"/>
              </w:rPr>
            </w:pPr>
            <w:r w:rsidRPr="00781DEC">
              <w:rPr>
                <w:rFonts w:ascii="Times New Roman" w:hAnsi="Times New Roman" w:cs="Times New Roman"/>
                <w:i/>
                <w:iCs/>
                <w:sz w:val="20"/>
                <w:szCs w:val="20"/>
                <w:lang w:val="ru-RU"/>
              </w:rPr>
              <w:t>-</w:t>
            </w:r>
          </w:p>
        </w:tc>
        <w:tc>
          <w:tcPr>
            <w:tcW w:w="709" w:type="dxa"/>
            <w:vAlign w:val="center"/>
          </w:tcPr>
          <w:p w14:paraId="1F19AD6A" w14:textId="4F2B027D" w:rsidR="00CB06E8" w:rsidRPr="00CB06E8" w:rsidRDefault="00CB06E8" w:rsidP="00CB06E8">
            <w:pPr>
              <w:jc w:val="center"/>
              <w:rPr>
                <w:rFonts w:ascii="Times New Roman" w:hAnsi="Times New Roman" w:cs="Times New Roman"/>
                <w:i/>
                <w:iCs/>
                <w:sz w:val="16"/>
                <w:szCs w:val="16"/>
              </w:rPr>
            </w:pPr>
            <w:r w:rsidRPr="0000535D">
              <w:rPr>
                <w:rFonts w:ascii="Times New Roman" w:hAnsi="Times New Roman" w:cs="Times New Roman"/>
                <w:i/>
                <w:iCs/>
                <w:sz w:val="16"/>
                <w:szCs w:val="16"/>
              </w:rPr>
              <w:t>1.1</w:t>
            </w:r>
            <w:r>
              <w:rPr>
                <w:rFonts w:ascii="Times New Roman" w:hAnsi="Times New Roman" w:cs="Times New Roman"/>
                <w:i/>
                <w:iCs/>
                <w:sz w:val="16"/>
                <w:szCs w:val="16"/>
              </w:rPr>
              <w:t>1</w:t>
            </w:r>
            <w:r w:rsidRPr="0000535D">
              <w:rPr>
                <w:rFonts w:ascii="Times New Roman" w:hAnsi="Times New Roman" w:cs="Times New Roman"/>
                <w:i/>
                <w:iCs/>
                <w:sz w:val="16"/>
                <w:szCs w:val="16"/>
              </w:rPr>
              <w:t>.</w:t>
            </w:r>
            <w:r>
              <w:rPr>
                <w:rFonts w:ascii="Times New Roman" w:hAnsi="Times New Roman" w:cs="Times New Roman"/>
                <w:i/>
                <w:iCs/>
                <w:sz w:val="16"/>
                <w:szCs w:val="16"/>
              </w:rPr>
              <w:t>3</w:t>
            </w:r>
            <w:r w:rsidRPr="0000535D">
              <w:rPr>
                <w:rFonts w:ascii="Times New Roman" w:hAnsi="Times New Roman" w:cs="Times New Roman"/>
                <w:i/>
                <w:iCs/>
                <w:sz w:val="16"/>
                <w:szCs w:val="16"/>
              </w:rPr>
              <w:t>.</w:t>
            </w:r>
          </w:p>
        </w:tc>
        <w:tc>
          <w:tcPr>
            <w:tcW w:w="3119" w:type="dxa"/>
          </w:tcPr>
          <w:p w14:paraId="28E52BA9" w14:textId="6635DA78" w:rsidR="00CB06E8" w:rsidRPr="00781DEC" w:rsidRDefault="00CB06E8" w:rsidP="00CB06E8">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415" w:type="dxa"/>
          </w:tcPr>
          <w:p w14:paraId="371E823E" w14:textId="5259FE49" w:rsidR="00CB06E8" w:rsidRPr="004D7238" w:rsidRDefault="00CB06E8" w:rsidP="00CB06E8">
            <w:pPr>
              <w:rPr>
                <w:rFonts w:ascii="Times New Roman" w:hAnsi="Times New Roman" w:cs="Times New Roman"/>
                <w:sz w:val="20"/>
                <w:szCs w:val="20"/>
              </w:rPr>
            </w:pPr>
          </w:p>
        </w:tc>
      </w:tr>
      <w:tr w:rsidR="00CB06E8" w:rsidRPr="00781DEC" w14:paraId="4ADD358A" w14:textId="77777777" w:rsidTr="007D55E8">
        <w:trPr>
          <w:trHeight w:val="284"/>
        </w:trPr>
        <w:tc>
          <w:tcPr>
            <w:tcW w:w="675" w:type="dxa"/>
            <w:shd w:val="clear" w:color="auto" w:fill="auto"/>
            <w:vAlign w:val="center"/>
          </w:tcPr>
          <w:p w14:paraId="06D082EF" w14:textId="77777777" w:rsidR="00CB06E8" w:rsidRPr="00781DEC" w:rsidRDefault="00CB06E8" w:rsidP="00CB06E8">
            <w:pPr>
              <w:jc w:val="center"/>
              <w:rPr>
                <w:rFonts w:ascii="Times New Roman" w:hAnsi="Times New Roman" w:cs="Times New Roman"/>
                <w:i/>
                <w:iCs/>
                <w:sz w:val="20"/>
                <w:szCs w:val="20"/>
                <w:lang w:val="ru-RU"/>
              </w:rPr>
            </w:pPr>
            <w:r w:rsidRPr="00781DEC">
              <w:rPr>
                <w:rFonts w:ascii="Times New Roman" w:hAnsi="Times New Roman" w:cs="Times New Roman"/>
                <w:i/>
                <w:iCs/>
                <w:sz w:val="20"/>
                <w:szCs w:val="20"/>
                <w:lang w:val="ru-RU"/>
              </w:rPr>
              <w:t>-</w:t>
            </w:r>
          </w:p>
        </w:tc>
        <w:tc>
          <w:tcPr>
            <w:tcW w:w="709" w:type="dxa"/>
            <w:vAlign w:val="center"/>
          </w:tcPr>
          <w:p w14:paraId="083BC712" w14:textId="0CDADCB4" w:rsidR="00CB06E8" w:rsidRPr="00CB06E8" w:rsidRDefault="00CB06E8" w:rsidP="00CB06E8">
            <w:pPr>
              <w:jc w:val="center"/>
              <w:rPr>
                <w:rFonts w:ascii="Times New Roman" w:hAnsi="Times New Roman" w:cs="Times New Roman"/>
                <w:i/>
                <w:iCs/>
                <w:sz w:val="16"/>
                <w:szCs w:val="16"/>
              </w:rPr>
            </w:pPr>
            <w:r w:rsidRPr="0000535D">
              <w:rPr>
                <w:rFonts w:ascii="Times New Roman" w:hAnsi="Times New Roman" w:cs="Times New Roman"/>
                <w:i/>
                <w:iCs/>
                <w:sz w:val="16"/>
                <w:szCs w:val="16"/>
              </w:rPr>
              <w:t>1.1</w:t>
            </w:r>
            <w:r>
              <w:rPr>
                <w:rFonts w:ascii="Times New Roman" w:hAnsi="Times New Roman" w:cs="Times New Roman"/>
                <w:i/>
                <w:iCs/>
                <w:sz w:val="16"/>
                <w:szCs w:val="16"/>
              </w:rPr>
              <w:t>1</w:t>
            </w:r>
            <w:r w:rsidRPr="0000535D">
              <w:rPr>
                <w:rFonts w:ascii="Times New Roman" w:hAnsi="Times New Roman" w:cs="Times New Roman"/>
                <w:i/>
                <w:iCs/>
                <w:sz w:val="16"/>
                <w:szCs w:val="16"/>
              </w:rPr>
              <w:t>.</w:t>
            </w:r>
            <w:r>
              <w:rPr>
                <w:rFonts w:ascii="Times New Roman" w:hAnsi="Times New Roman" w:cs="Times New Roman"/>
                <w:i/>
                <w:iCs/>
                <w:sz w:val="16"/>
                <w:szCs w:val="16"/>
              </w:rPr>
              <w:t>4</w:t>
            </w:r>
            <w:r w:rsidRPr="0000535D">
              <w:rPr>
                <w:rFonts w:ascii="Times New Roman" w:hAnsi="Times New Roman" w:cs="Times New Roman"/>
                <w:i/>
                <w:iCs/>
                <w:sz w:val="16"/>
                <w:szCs w:val="16"/>
              </w:rPr>
              <w:t>.</w:t>
            </w:r>
          </w:p>
        </w:tc>
        <w:tc>
          <w:tcPr>
            <w:tcW w:w="3119" w:type="dxa"/>
          </w:tcPr>
          <w:p w14:paraId="09E689D6" w14:textId="3B0B0A0E" w:rsidR="00CB06E8" w:rsidRPr="00781DEC" w:rsidRDefault="00CB06E8" w:rsidP="00CB06E8">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415" w:type="dxa"/>
          </w:tcPr>
          <w:p w14:paraId="7850B283" w14:textId="617D0917" w:rsidR="00CB06E8" w:rsidRPr="004D7238" w:rsidRDefault="00CB06E8" w:rsidP="00CB06E8">
            <w:pPr>
              <w:rPr>
                <w:rFonts w:ascii="Times New Roman" w:hAnsi="Times New Roman" w:cs="Times New Roman"/>
                <w:sz w:val="20"/>
                <w:szCs w:val="20"/>
              </w:rPr>
            </w:pPr>
          </w:p>
        </w:tc>
      </w:tr>
    </w:tbl>
    <w:p w14:paraId="33EEDC38" w14:textId="267290CB" w:rsidR="00BA112D" w:rsidRPr="00CB06E8" w:rsidRDefault="00BA112D" w:rsidP="00392193">
      <w:pPr>
        <w:spacing w:after="0" w:line="240" w:lineRule="auto"/>
        <w:rPr>
          <w:rFonts w:ascii="Times New Roman" w:hAnsi="Times New Roman" w:cs="Times New Roman"/>
          <w:sz w:val="4"/>
          <w:szCs w:val="4"/>
          <w:lang w:val="en-US"/>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795"/>
        <w:gridCol w:w="3033"/>
        <w:gridCol w:w="5415"/>
      </w:tblGrid>
      <w:tr w:rsidR="00571832" w:rsidRPr="00781DEC" w14:paraId="3AA95A6D" w14:textId="77777777" w:rsidTr="00571832">
        <w:trPr>
          <w:trHeight w:val="284"/>
        </w:trPr>
        <w:tc>
          <w:tcPr>
            <w:tcW w:w="9918" w:type="dxa"/>
            <w:gridSpan w:val="4"/>
            <w:shd w:val="clear" w:color="auto" w:fill="auto"/>
            <w:vAlign w:val="center"/>
          </w:tcPr>
          <w:p w14:paraId="7C03D904" w14:textId="67CBCE0B" w:rsidR="00571832" w:rsidRPr="00081269" w:rsidRDefault="00571832" w:rsidP="00F112E9">
            <w:pPr>
              <w:rPr>
                <w:rFonts w:ascii="Times New Roman Bold" w:hAnsi="Times New Roman Bold" w:cs="Times New Roman"/>
                <w:b/>
                <w:bCs/>
                <w:caps/>
                <w:sz w:val="17"/>
                <w:szCs w:val="17"/>
              </w:rPr>
            </w:pPr>
            <w:r w:rsidRPr="00CB06E8">
              <w:rPr>
                <w:rFonts w:ascii="Times New Roman" w:hAnsi="Times New Roman" w:cs="Times New Roman"/>
                <w:b/>
                <w:bCs/>
                <w:i/>
                <w:iCs/>
                <w:sz w:val="16"/>
                <w:szCs w:val="16"/>
                <w:lang w:val="en-GB"/>
              </w:rPr>
              <w:t>Aizpilda pieteicējs / To be completed by the Applicant / Заполняет заявитель</w:t>
            </w:r>
          </w:p>
        </w:tc>
      </w:tr>
      <w:tr w:rsidR="00D4343E" w:rsidRPr="00781DEC" w14:paraId="52D456F2" w14:textId="0436450C" w:rsidTr="00D4343E">
        <w:trPr>
          <w:trHeight w:val="284"/>
        </w:trPr>
        <w:tc>
          <w:tcPr>
            <w:tcW w:w="675" w:type="dxa"/>
            <w:shd w:val="clear" w:color="auto" w:fill="B4C6E7" w:themeFill="accent1" w:themeFillTint="66"/>
            <w:vAlign w:val="center"/>
          </w:tcPr>
          <w:p w14:paraId="3AC280CF" w14:textId="5A4BA590" w:rsidR="00D4343E" w:rsidRPr="00366F63" w:rsidRDefault="00D4343E" w:rsidP="00D4343E">
            <w:pPr>
              <w:jc w:val="center"/>
              <w:rPr>
                <w:rFonts w:ascii="Times New Roman Bold" w:hAnsi="Times New Roman Bold" w:cs="Times New Roman"/>
                <w:b/>
                <w:bCs/>
                <w:i/>
                <w:iCs/>
                <w:caps/>
                <w:sz w:val="17"/>
                <w:szCs w:val="17"/>
                <w:highlight w:val="yellow"/>
              </w:rPr>
            </w:pPr>
            <w:r w:rsidRPr="00366F63">
              <w:rPr>
                <w:rFonts w:ascii="Times New Roman Bold" w:hAnsi="Times New Roman Bold" w:cs="Times New Roman"/>
                <w:b/>
                <w:bCs/>
                <w:i/>
                <w:iCs/>
                <w:caps/>
                <w:sz w:val="17"/>
                <w:szCs w:val="17"/>
              </w:rPr>
              <w:t>2</w:t>
            </w:r>
            <w:r w:rsidRPr="00366F63">
              <w:rPr>
                <w:rFonts w:ascii="Times New Roman Bold" w:hAnsi="Times New Roman Bold" w:cs="Times New Roman"/>
                <w:b/>
                <w:bCs/>
                <w:i/>
                <w:iCs/>
                <w:caps/>
                <w:sz w:val="17"/>
                <w:szCs w:val="17"/>
                <w:lang w:val="ru-RU"/>
              </w:rPr>
              <w:t>.</w:t>
            </w:r>
            <w:r w:rsidR="00E81FA9" w:rsidRPr="00366F63">
              <w:rPr>
                <w:rFonts w:ascii="Times New Roman Bold" w:hAnsi="Times New Roman Bold" w:cs="Times New Roman"/>
                <w:b/>
                <w:bCs/>
                <w:i/>
                <w:iCs/>
                <w:caps/>
                <w:sz w:val="17"/>
                <w:szCs w:val="17"/>
              </w:rPr>
              <w:t>0</w:t>
            </w:r>
          </w:p>
        </w:tc>
        <w:tc>
          <w:tcPr>
            <w:tcW w:w="9243" w:type="dxa"/>
            <w:gridSpan w:val="3"/>
            <w:shd w:val="clear" w:color="auto" w:fill="B4C6E7" w:themeFill="accent1" w:themeFillTint="66"/>
            <w:vAlign w:val="center"/>
          </w:tcPr>
          <w:p w14:paraId="31037D81" w14:textId="6DF294C7" w:rsidR="00D4343E" w:rsidRPr="00366F63" w:rsidRDefault="00D4343E" w:rsidP="00F112E9">
            <w:pPr>
              <w:rPr>
                <w:rFonts w:ascii="Times New Roman Bold" w:hAnsi="Times New Roman Bold" w:cs="Times New Roman"/>
                <w:b/>
                <w:bCs/>
                <w:i/>
                <w:iCs/>
                <w:caps/>
                <w:sz w:val="17"/>
                <w:szCs w:val="17"/>
                <w:highlight w:val="yellow"/>
                <w:lang w:val="en-US"/>
              </w:rPr>
            </w:pPr>
            <w:r w:rsidRPr="00366F63">
              <w:rPr>
                <w:rFonts w:ascii="Times New Roman Bold" w:hAnsi="Times New Roman Bold" w:cs="Times New Roman"/>
                <w:b/>
                <w:bCs/>
                <w:i/>
                <w:iCs/>
                <w:caps/>
                <w:sz w:val="17"/>
                <w:szCs w:val="17"/>
              </w:rPr>
              <w:t xml:space="preserve">Informācija par ražotāju / </w:t>
            </w:r>
            <w:r w:rsidRPr="00366F63">
              <w:rPr>
                <w:rFonts w:ascii="Times New Roman Bold" w:hAnsi="Times New Roman Bold" w:cs="Times New Roman"/>
                <w:b/>
                <w:bCs/>
                <w:i/>
                <w:iCs/>
                <w:caps/>
                <w:sz w:val="17"/>
                <w:szCs w:val="17"/>
                <w:lang w:val="en-GB"/>
              </w:rPr>
              <w:t xml:space="preserve">Information about manufacturer / </w:t>
            </w:r>
            <w:r w:rsidRPr="00366F63">
              <w:rPr>
                <w:rFonts w:ascii="Times New Roman Bold" w:hAnsi="Times New Roman Bold" w:cs="Times New Roman"/>
                <w:b/>
                <w:bCs/>
                <w:i/>
                <w:iCs/>
                <w:caps/>
                <w:sz w:val="17"/>
                <w:szCs w:val="17"/>
                <w:lang w:val="ru-RU"/>
              </w:rPr>
              <w:t>Информация</w:t>
            </w:r>
            <w:r w:rsidRPr="00366F63">
              <w:rPr>
                <w:rFonts w:ascii="Times New Roman Bold" w:hAnsi="Times New Roman Bold" w:cs="Times New Roman"/>
                <w:b/>
                <w:bCs/>
                <w:i/>
                <w:iCs/>
                <w:caps/>
                <w:sz w:val="17"/>
                <w:szCs w:val="17"/>
                <w:lang w:val="en-US"/>
              </w:rPr>
              <w:t xml:space="preserve"> </w:t>
            </w:r>
            <w:r w:rsidRPr="00366F63">
              <w:rPr>
                <w:rFonts w:ascii="Times New Roman Bold" w:hAnsi="Times New Roman Bold" w:cs="Times New Roman"/>
                <w:b/>
                <w:bCs/>
                <w:i/>
                <w:iCs/>
                <w:caps/>
                <w:sz w:val="17"/>
                <w:szCs w:val="17"/>
                <w:lang w:val="ru-RU"/>
              </w:rPr>
              <w:t>о</w:t>
            </w:r>
            <w:r w:rsidRPr="00366F63">
              <w:rPr>
                <w:rFonts w:ascii="Times New Roman Bold" w:hAnsi="Times New Roman Bold" w:cs="Times New Roman"/>
                <w:b/>
                <w:bCs/>
                <w:i/>
                <w:iCs/>
                <w:caps/>
                <w:sz w:val="17"/>
                <w:szCs w:val="17"/>
                <w:lang w:val="en-US"/>
              </w:rPr>
              <w:t xml:space="preserve"> </w:t>
            </w:r>
            <w:r w:rsidRPr="00366F63">
              <w:rPr>
                <w:rFonts w:ascii="Times New Roman Bold" w:hAnsi="Times New Roman Bold" w:cs="Times New Roman"/>
                <w:b/>
                <w:bCs/>
                <w:i/>
                <w:iCs/>
                <w:caps/>
                <w:sz w:val="17"/>
                <w:szCs w:val="17"/>
                <w:lang w:val="ru-RU"/>
              </w:rPr>
              <w:t>производителе</w:t>
            </w:r>
          </w:p>
        </w:tc>
      </w:tr>
      <w:tr w:rsidR="00692295" w:rsidRPr="00A47C7F" w14:paraId="71AB195F" w14:textId="77777777" w:rsidTr="00692295">
        <w:trPr>
          <w:trHeight w:val="284"/>
        </w:trPr>
        <w:tc>
          <w:tcPr>
            <w:tcW w:w="675" w:type="dxa"/>
            <w:tcBorders>
              <w:bottom w:val="single" w:sz="4" w:space="0" w:color="auto"/>
            </w:tcBorders>
          </w:tcPr>
          <w:p w14:paraId="0E0A2FF6" w14:textId="4374D3CC" w:rsidR="00692295" w:rsidRPr="00A47C7F" w:rsidRDefault="00692295" w:rsidP="00692295">
            <w:pPr>
              <w:jc w:val="center"/>
              <w:rPr>
                <w:rFonts w:ascii="Times New Roman" w:hAnsi="Times New Roman" w:cs="Times New Roman"/>
                <w:i/>
                <w:iCs/>
                <w:sz w:val="20"/>
                <w:szCs w:val="20"/>
              </w:rPr>
            </w:pPr>
            <w:r>
              <w:rPr>
                <w:rFonts w:ascii="Times New Roman" w:hAnsi="Times New Roman" w:cs="Times New Roman"/>
                <w:i/>
                <w:iCs/>
                <w:sz w:val="20"/>
                <w:szCs w:val="20"/>
              </w:rPr>
              <w:t>2</w:t>
            </w:r>
            <w:r w:rsidRPr="00361E8A">
              <w:rPr>
                <w:rFonts w:ascii="Times New Roman" w:hAnsi="Times New Roman" w:cs="Times New Roman"/>
                <w:i/>
                <w:iCs/>
                <w:sz w:val="20"/>
                <w:szCs w:val="20"/>
              </w:rPr>
              <w:t>.</w:t>
            </w:r>
            <w:r>
              <w:rPr>
                <w:rFonts w:ascii="Times New Roman" w:hAnsi="Times New Roman" w:cs="Times New Roman"/>
                <w:i/>
                <w:iCs/>
                <w:sz w:val="20"/>
                <w:szCs w:val="20"/>
              </w:rPr>
              <w:t>1</w:t>
            </w:r>
            <w:r w:rsidRPr="00361E8A">
              <w:rPr>
                <w:rFonts w:ascii="Times New Roman" w:hAnsi="Times New Roman" w:cs="Times New Roman"/>
                <w:i/>
                <w:iCs/>
                <w:sz w:val="20"/>
                <w:szCs w:val="20"/>
              </w:rPr>
              <w:t>.</w:t>
            </w:r>
          </w:p>
        </w:tc>
        <w:tc>
          <w:tcPr>
            <w:tcW w:w="3828" w:type="dxa"/>
            <w:gridSpan w:val="2"/>
            <w:tcBorders>
              <w:bottom w:val="single" w:sz="4" w:space="0" w:color="auto"/>
            </w:tcBorders>
            <w:vAlign w:val="center"/>
          </w:tcPr>
          <w:p w14:paraId="65EDA6D5" w14:textId="5BE3D91C" w:rsidR="00692295" w:rsidRPr="00A47C7F" w:rsidRDefault="00692295" w:rsidP="00692295">
            <w:pPr>
              <w:rPr>
                <w:rFonts w:ascii="Times New Roman" w:hAnsi="Times New Roman" w:cs="Times New Roman"/>
                <w:i/>
                <w:iCs/>
                <w:sz w:val="20"/>
                <w:szCs w:val="20"/>
              </w:rPr>
            </w:pPr>
            <w:r w:rsidRPr="00A47C7F">
              <w:rPr>
                <w:rFonts w:ascii="Times New Roman" w:hAnsi="Times New Roman" w:cs="Times New Roman"/>
                <w:i/>
                <w:iCs/>
                <w:sz w:val="20"/>
                <w:szCs w:val="20"/>
              </w:rPr>
              <w:t xml:space="preserve">Nosaukums / </w:t>
            </w:r>
            <w:r w:rsidRPr="00A47C7F">
              <w:rPr>
                <w:rFonts w:ascii="Times New Roman" w:hAnsi="Times New Roman" w:cs="Times New Roman"/>
                <w:i/>
                <w:iCs/>
                <w:sz w:val="20"/>
                <w:szCs w:val="20"/>
                <w:lang w:val="en-GB"/>
              </w:rPr>
              <w:t>Name</w:t>
            </w:r>
            <w:r w:rsidRPr="00A47C7F">
              <w:rPr>
                <w:rFonts w:ascii="Times New Roman" w:hAnsi="Times New Roman" w:cs="Times New Roman"/>
                <w:i/>
                <w:iCs/>
                <w:sz w:val="20"/>
                <w:szCs w:val="20"/>
              </w:rPr>
              <w:t xml:space="preserve"> / </w:t>
            </w:r>
            <w:r w:rsidRPr="00A47C7F">
              <w:rPr>
                <w:rFonts w:ascii="Times New Roman" w:hAnsi="Times New Roman" w:cs="Times New Roman"/>
                <w:i/>
                <w:iCs/>
                <w:sz w:val="20"/>
                <w:szCs w:val="20"/>
                <w:lang w:val="ru-RU"/>
              </w:rPr>
              <w:t>Наименование</w:t>
            </w:r>
            <w:r w:rsidRPr="00A47C7F">
              <w:rPr>
                <w:rFonts w:ascii="Times New Roman" w:hAnsi="Times New Roman" w:cs="Times New Roman"/>
                <w:i/>
                <w:iCs/>
                <w:sz w:val="20"/>
                <w:szCs w:val="20"/>
              </w:rPr>
              <w:t>:</w:t>
            </w:r>
          </w:p>
        </w:tc>
        <w:tc>
          <w:tcPr>
            <w:tcW w:w="5415" w:type="dxa"/>
            <w:tcBorders>
              <w:bottom w:val="single" w:sz="4" w:space="0" w:color="auto"/>
            </w:tcBorders>
            <w:vAlign w:val="center"/>
          </w:tcPr>
          <w:p w14:paraId="37DE9947" w14:textId="2994C2EC" w:rsidR="00692295" w:rsidRPr="00A47C7F" w:rsidRDefault="00692295" w:rsidP="00692295">
            <w:pPr>
              <w:rPr>
                <w:rFonts w:ascii="Times New Roman" w:hAnsi="Times New Roman" w:cs="Times New Roman"/>
                <w:sz w:val="20"/>
                <w:szCs w:val="20"/>
              </w:rPr>
            </w:pPr>
          </w:p>
        </w:tc>
      </w:tr>
      <w:tr w:rsidR="00692295" w:rsidRPr="00A47C7F" w14:paraId="516D5B03" w14:textId="77777777" w:rsidTr="00692295">
        <w:trPr>
          <w:trHeight w:val="284"/>
        </w:trPr>
        <w:tc>
          <w:tcPr>
            <w:tcW w:w="675" w:type="dxa"/>
            <w:tcBorders>
              <w:left w:val="single" w:sz="4" w:space="0" w:color="auto"/>
            </w:tcBorders>
          </w:tcPr>
          <w:p w14:paraId="4BF956E2" w14:textId="361F39D6" w:rsidR="00692295" w:rsidRPr="00A47C7F" w:rsidRDefault="00692295" w:rsidP="00692295">
            <w:pPr>
              <w:jc w:val="center"/>
              <w:rPr>
                <w:rFonts w:ascii="Times New Roman" w:hAnsi="Times New Roman" w:cs="Times New Roman"/>
                <w:i/>
                <w:iCs/>
                <w:sz w:val="20"/>
                <w:szCs w:val="20"/>
              </w:rPr>
            </w:pPr>
            <w:r>
              <w:rPr>
                <w:rFonts w:ascii="Times New Roman" w:hAnsi="Times New Roman" w:cs="Times New Roman"/>
                <w:i/>
                <w:iCs/>
                <w:sz w:val="20"/>
                <w:szCs w:val="20"/>
              </w:rPr>
              <w:t>2</w:t>
            </w:r>
            <w:r w:rsidRPr="00361E8A">
              <w:rPr>
                <w:rFonts w:ascii="Times New Roman" w:hAnsi="Times New Roman" w:cs="Times New Roman"/>
                <w:i/>
                <w:iCs/>
                <w:sz w:val="20"/>
                <w:szCs w:val="20"/>
              </w:rPr>
              <w:t>.</w:t>
            </w:r>
            <w:r>
              <w:rPr>
                <w:rFonts w:ascii="Times New Roman" w:hAnsi="Times New Roman" w:cs="Times New Roman"/>
                <w:i/>
                <w:iCs/>
                <w:sz w:val="20"/>
                <w:szCs w:val="20"/>
              </w:rPr>
              <w:t>2</w:t>
            </w:r>
            <w:r w:rsidRPr="00361E8A">
              <w:rPr>
                <w:rFonts w:ascii="Times New Roman" w:hAnsi="Times New Roman" w:cs="Times New Roman"/>
                <w:i/>
                <w:iCs/>
                <w:sz w:val="20"/>
                <w:szCs w:val="20"/>
              </w:rPr>
              <w:t>.</w:t>
            </w:r>
          </w:p>
        </w:tc>
        <w:tc>
          <w:tcPr>
            <w:tcW w:w="3828" w:type="dxa"/>
            <w:gridSpan w:val="2"/>
            <w:tcBorders>
              <w:left w:val="single" w:sz="4" w:space="0" w:color="auto"/>
            </w:tcBorders>
            <w:vAlign w:val="center"/>
          </w:tcPr>
          <w:p w14:paraId="4CCF4AA1" w14:textId="4F0CEFD9" w:rsidR="00692295" w:rsidRPr="00A47C7F" w:rsidRDefault="00692295" w:rsidP="00692295">
            <w:pPr>
              <w:rPr>
                <w:rFonts w:ascii="Times New Roman" w:hAnsi="Times New Roman" w:cs="Times New Roman"/>
                <w:i/>
                <w:iCs/>
                <w:sz w:val="20"/>
                <w:szCs w:val="20"/>
              </w:rPr>
            </w:pPr>
            <w:r w:rsidRPr="00A47C7F">
              <w:rPr>
                <w:rFonts w:ascii="Times New Roman" w:hAnsi="Times New Roman" w:cs="Times New Roman"/>
                <w:i/>
                <w:iCs/>
                <w:sz w:val="20"/>
                <w:szCs w:val="20"/>
              </w:rPr>
              <w:t xml:space="preserve">Juridiskā adrese (iela, pilsēta, pasta indekss, valsts) / </w:t>
            </w:r>
            <w:r w:rsidRPr="00E8566B">
              <w:rPr>
                <w:rFonts w:ascii="Times New Roman" w:hAnsi="Times New Roman" w:cs="Times New Roman"/>
                <w:i/>
                <w:iCs/>
                <w:sz w:val="20"/>
                <w:szCs w:val="20"/>
              </w:rPr>
              <w:t>Legal address (street, city, ZIP code, country)</w:t>
            </w:r>
            <w:r w:rsidRPr="00A47C7F">
              <w:rPr>
                <w:rFonts w:ascii="Times New Roman" w:hAnsi="Times New Roman" w:cs="Times New Roman"/>
                <w:i/>
                <w:iCs/>
                <w:sz w:val="20"/>
                <w:szCs w:val="20"/>
              </w:rPr>
              <w:t xml:space="preserve"> / </w:t>
            </w:r>
            <w:r w:rsidRPr="00E8566B">
              <w:rPr>
                <w:rFonts w:ascii="Times New Roman" w:hAnsi="Times New Roman" w:cs="Times New Roman"/>
                <w:i/>
                <w:iCs/>
                <w:sz w:val="20"/>
                <w:szCs w:val="20"/>
              </w:rPr>
              <w:t>Юридический адрес (улица, город, почтовый индекс, государство)</w:t>
            </w:r>
            <w:r w:rsidRPr="00A47C7F">
              <w:rPr>
                <w:rFonts w:ascii="Times New Roman" w:hAnsi="Times New Roman" w:cs="Times New Roman"/>
                <w:i/>
                <w:iCs/>
                <w:sz w:val="20"/>
                <w:szCs w:val="20"/>
              </w:rPr>
              <w:t>:</w:t>
            </w:r>
          </w:p>
        </w:tc>
        <w:tc>
          <w:tcPr>
            <w:tcW w:w="5415" w:type="dxa"/>
            <w:tcBorders>
              <w:left w:val="single" w:sz="4" w:space="0" w:color="auto"/>
            </w:tcBorders>
            <w:vAlign w:val="center"/>
          </w:tcPr>
          <w:p w14:paraId="3787023B" w14:textId="4B069806" w:rsidR="00692295" w:rsidRPr="00A47C7F" w:rsidRDefault="00692295" w:rsidP="00692295">
            <w:pPr>
              <w:rPr>
                <w:rFonts w:ascii="Times New Roman" w:hAnsi="Times New Roman" w:cs="Times New Roman"/>
                <w:sz w:val="20"/>
                <w:szCs w:val="20"/>
              </w:rPr>
            </w:pPr>
          </w:p>
        </w:tc>
      </w:tr>
      <w:tr w:rsidR="00692295" w:rsidRPr="00A47C7F" w14:paraId="7DAE4753" w14:textId="77777777" w:rsidTr="00692295">
        <w:trPr>
          <w:trHeight w:val="284"/>
        </w:trPr>
        <w:tc>
          <w:tcPr>
            <w:tcW w:w="675" w:type="dxa"/>
          </w:tcPr>
          <w:p w14:paraId="5972E5FF" w14:textId="6B81D990" w:rsidR="00692295" w:rsidRPr="00A47C7F" w:rsidRDefault="00692295" w:rsidP="00692295">
            <w:pPr>
              <w:jc w:val="center"/>
              <w:rPr>
                <w:rFonts w:ascii="Times New Roman" w:hAnsi="Times New Roman" w:cs="Times New Roman"/>
                <w:i/>
                <w:iCs/>
                <w:sz w:val="20"/>
                <w:szCs w:val="20"/>
              </w:rPr>
            </w:pPr>
            <w:r>
              <w:rPr>
                <w:rFonts w:ascii="Times New Roman" w:hAnsi="Times New Roman" w:cs="Times New Roman"/>
                <w:i/>
                <w:iCs/>
                <w:sz w:val="20"/>
                <w:szCs w:val="20"/>
              </w:rPr>
              <w:t>2</w:t>
            </w:r>
            <w:r w:rsidRPr="00361E8A">
              <w:rPr>
                <w:rFonts w:ascii="Times New Roman" w:hAnsi="Times New Roman" w:cs="Times New Roman"/>
                <w:i/>
                <w:iCs/>
                <w:sz w:val="20"/>
                <w:szCs w:val="20"/>
              </w:rPr>
              <w:t>.</w:t>
            </w:r>
            <w:r>
              <w:rPr>
                <w:rFonts w:ascii="Times New Roman" w:hAnsi="Times New Roman" w:cs="Times New Roman"/>
                <w:i/>
                <w:iCs/>
                <w:sz w:val="20"/>
                <w:szCs w:val="20"/>
              </w:rPr>
              <w:t>3</w:t>
            </w:r>
            <w:r w:rsidRPr="00361E8A">
              <w:rPr>
                <w:rFonts w:ascii="Times New Roman" w:hAnsi="Times New Roman" w:cs="Times New Roman"/>
                <w:i/>
                <w:iCs/>
                <w:sz w:val="20"/>
                <w:szCs w:val="20"/>
              </w:rPr>
              <w:t>.</w:t>
            </w:r>
          </w:p>
        </w:tc>
        <w:tc>
          <w:tcPr>
            <w:tcW w:w="3828" w:type="dxa"/>
            <w:gridSpan w:val="2"/>
            <w:vAlign w:val="center"/>
          </w:tcPr>
          <w:p w14:paraId="00261439" w14:textId="3E5A2828" w:rsidR="00692295" w:rsidRPr="00A47C7F" w:rsidRDefault="00692295" w:rsidP="00692295">
            <w:pPr>
              <w:rPr>
                <w:rFonts w:ascii="Times New Roman" w:hAnsi="Times New Roman" w:cs="Times New Roman"/>
                <w:i/>
                <w:iCs/>
                <w:sz w:val="20"/>
                <w:szCs w:val="20"/>
              </w:rPr>
            </w:pPr>
            <w:r w:rsidRPr="00781DEC">
              <w:rPr>
                <w:rFonts w:ascii="Times New Roman" w:hAnsi="Times New Roman" w:cs="Times New Roman"/>
                <w:i/>
                <w:iCs/>
                <w:sz w:val="20"/>
                <w:szCs w:val="20"/>
              </w:rPr>
              <w:t>Faktiskā</w:t>
            </w:r>
            <w:r w:rsidRPr="00F112E9">
              <w:rPr>
                <w:rFonts w:ascii="Times New Roman" w:hAnsi="Times New Roman" w:cs="Times New Roman"/>
                <w:i/>
                <w:iCs/>
                <w:sz w:val="20"/>
                <w:szCs w:val="20"/>
              </w:rPr>
              <w:t xml:space="preserve"> (-</w:t>
            </w:r>
            <w:r>
              <w:rPr>
                <w:rFonts w:ascii="Times New Roman" w:hAnsi="Times New Roman" w:cs="Times New Roman"/>
                <w:i/>
                <w:iCs/>
                <w:sz w:val="20"/>
                <w:szCs w:val="20"/>
              </w:rPr>
              <w:t>s</w:t>
            </w:r>
            <w:r w:rsidRPr="00F112E9">
              <w:rPr>
                <w:rFonts w:ascii="Times New Roman" w:hAnsi="Times New Roman" w:cs="Times New Roman"/>
                <w:i/>
                <w:iCs/>
                <w:sz w:val="20"/>
                <w:szCs w:val="20"/>
              </w:rPr>
              <w:t>)</w:t>
            </w:r>
            <w:r w:rsidRPr="00781DEC">
              <w:rPr>
                <w:rFonts w:ascii="Times New Roman" w:hAnsi="Times New Roman" w:cs="Times New Roman"/>
                <w:i/>
                <w:iCs/>
                <w:sz w:val="20"/>
                <w:szCs w:val="20"/>
              </w:rPr>
              <w:t xml:space="preserve"> adrese</w:t>
            </w:r>
            <w:r w:rsidRPr="00F112E9">
              <w:rPr>
                <w:rFonts w:ascii="Times New Roman" w:hAnsi="Times New Roman" w:cs="Times New Roman"/>
                <w:i/>
                <w:iCs/>
                <w:sz w:val="20"/>
                <w:szCs w:val="20"/>
              </w:rPr>
              <w:t xml:space="preserve"> (-</w:t>
            </w:r>
            <w:r>
              <w:rPr>
                <w:rFonts w:ascii="Times New Roman" w:hAnsi="Times New Roman" w:cs="Times New Roman"/>
                <w:i/>
                <w:iCs/>
                <w:sz w:val="20"/>
                <w:szCs w:val="20"/>
              </w:rPr>
              <w:t>es</w:t>
            </w:r>
            <w:r w:rsidRPr="00F112E9">
              <w:rPr>
                <w:rFonts w:ascii="Times New Roman" w:hAnsi="Times New Roman" w:cs="Times New Roman"/>
                <w:i/>
                <w:iCs/>
                <w:sz w:val="20"/>
                <w:szCs w:val="20"/>
              </w:rPr>
              <w:t>)</w:t>
            </w:r>
            <w:r w:rsidRPr="00781DEC">
              <w:rPr>
                <w:rFonts w:ascii="Times New Roman" w:hAnsi="Times New Roman" w:cs="Times New Roman"/>
                <w:i/>
                <w:iCs/>
                <w:sz w:val="20"/>
                <w:szCs w:val="20"/>
              </w:rPr>
              <w:t xml:space="preserve"> (iela, pilsēta, pasta indekss, valsts) / </w:t>
            </w:r>
            <w:r w:rsidRPr="00E8566B">
              <w:rPr>
                <w:rFonts w:ascii="Times New Roman" w:hAnsi="Times New Roman" w:cs="Times New Roman"/>
                <w:i/>
                <w:iCs/>
                <w:sz w:val="20"/>
                <w:szCs w:val="20"/>
              </w:rPr>
              <w:t>Actual address (-es) (street, city, ZIP code, country)</w:t>
            </w:r>
            <w:r w:rsidRPr="00781DEC">
              <w:rPr>
                <w:rFonts w:ascii="Times New Roman" w:hAnsi="Times New Roman" w:cs="Times New Roman"/>
                <w:i/>
                <w:iCs/>
                <w:sz w:val="20"/>
                <w:szCs w:val="20"/>
              </w:rPr>
              <w:t xml:space="preserve"> / </w:t>
            </w:r>
            <w:r w:rsidRPr="00E8566B">
              <w:rPr>
                <w:rFonts w:ascii="Times New Roman" w:hAnsi="Times New Roman" w:cs="Times New Roman"/>
                <w:i/>
                <w:iCs/>
                <w:sz w:val="20"/>
                <w:szCs w:val="20"/>
              </w:rPr>
              <w:t>Фактический (-ие) адрес (-а) (улица, город, почтовый индекс, государство)</w:t>
            </w:r>
            <w:r w:rsidRPr="00781DEC">
              <w:rPr>
                <w:rFonts w:ascii="Times New Roman" w:hAnsi="Times New Roman" w:cs="Times New Roman"/>
                <w:i/>
                <w:iCs/>
                <w:sz w:val="20"/>
                <w:szCs w:val="20"/>
              </w:rPr>
              <w:t>:</w:t>
            </w:r>
          </w:p>
        </w:tc>
        <w:tc>
          <w:tcPr>
            <w:tcW w:w="5415" w:type="dxa"/>
            <w:vAlign w:val="center"/>
          </w:tcPr>
          <w:p w14:paraId="27EE57E2" w14:textId="5702F22C" w:rsidR="00692295" w:rsidRPr="00A47C7F" w:rsidRDefault="00692295" w:rsidP="00692295">
            <w:pPr>
              <w:rPr>
                <w:rFonts w:ascii="Times New Roman" w:hAnsi="Times New Roman" w:cs="Times New Roman"/>
                <w:sz w:val="20"/>
                <w:szCs w:val="20"/>
              </w:rPr>
            </w:pPr>
          </w:p>
        </w:tc>
      </w:tr>
      <w:tr w:rsidR="00692295" w:rsidRPr="00A47C7F" w14:paraId="24D272C0" w14:textId="77777777" w:rsidTr="00692295">
        <w:trPr>
          <w:trHeight w:val="284"/>
        </w:trPr>
        <w:tc>
          <w:tcPr>
            <w:tcW w:w="675" w:type="dxa"/>
          </w:tcPr>
          <w:p w14:paraId="21F32D45" w14:textId="3A1694E4" w:rsidR="00692295" w:rsidRPr="00A47C7F" w:rsidRDefault="00692295" w:rsidP="00692295">
            <w:pPr>
              <w:jc w:val="center"/>
              <w:rPr>
                <w:rFonts w:ascii="Times New Roman" w:hAnsi="Times New Roman" w:cs="Times New Roman"/>
                <w:i/>
                <w:iCs/>
                <w:sz w:val="20"/>
                <w:szCs w:val="20"/>
              </w:rPr>
            </w:pPr>
            <w:r>
              <w:rPr>
                <w:rFonts w:ascii="Times New Roman" w:hAnsi="Times New Roman" w:cs="Times New Roman"/>
                <w:i/>
                <w:iCs/>
                <w:sz w:val="20"/>
                <w:szCs w:val="20"/>
              </w:rPr>
              <w:t>2</w:t>
            </w:r>
            <w:r w:rsidRPr="00361E8A">
              <w:rPr>
                <w:rFonts w:ascii="Times New Roman" w:hAnsi="Times New Roman" w:cs="Times New Roman"/>
                <w:i/>
                <w:iCs/>
                <w:sz w:val="20"/>
                <w:szCs w:val="20"/>
              </w:rPr>
              <w:t>.</w:t>
            </w:r>
            <w:r>
              <w:rPr>
                <w:rFonts w:ascii="Times New Roman" w:hAnsi="Times New Roman" w:cs="Times New Roman"/>
                <w:i/>
                <w:iCs/>
                <w:sz w:val="20"/>
                <w:szCs w:val="20"/>
              </w:rPr>
              <w:t>4</w:t>
            </w:r>
            <w:r w:rsidRPr="00361E8A">
              <w:rPr>
                <w:rFonts w:ascii="Times New Roman" w:hAnsi="Times New Roman" w:cs="Times New Roman"/>
                <w:i/>
                <w:iCs/>
                <w:sz w:val="20"/>
                <w:szCs w:val="20"/>
              </w:rPr>
              <w:t>.</w:t>
            </w:r>
          </w:p>
        </w:tc>
        <w:tc>
          <w:tcPr>
            <w:tcW w:w="3828" w:type="dxa"/>
            <w:gridSpan w:val="2"/>
            <w:vAlign w:val="center"/>
          </w:tcPr>
          <w:p w14:paraId="6EA3DF42" w14:textId="23C35595" w:rsidR="00692295" w:rsidRPr="00A47C7F" w:rsidRDefault="00692295" w:rsidP="00692295">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415" w:type="dxa"/>
            <w:vAlign w:val="center"/>
          </w:tcPr>
          <w:p w14:paraId="091C7C1F" w14:textId="27117394" w:rsidR="00692295" w:rsidRPr="00A47C7F" w:rsidRDefault="00692295" w:rsidP="00692295">
            <w:pPr>
              <w:rPr>
                <w:rFonts w:ascii="Times New Roman" w:hAnsi="Times New Roman" w:cs="Times New Roman"/>
                <w:sz w:val="20"/>
                <w:szCs w:val="20"/>
              </w:rPr>
            </w:pPr>
          </w:p>
        </w:tc>
      </w:tr>
      <w:tr w:rsidR="00692295" w:rsidRPr="00A47C7F" w14:paraId="4E49C35A" w14:textId="77777777" w:rsidTr="00692295">
        <w:trPr>
          <w:trHeight w:val="284"/>
        </w:trPr>
        <w:tc>
          <w:tcPr>
            <w:tcW w:w="675" w:type="dxa"/>
          </w:tcPr>
          <w:p w14:paraId="39827136" w14:textId="27F9837F" w:rsidR="00692295" w:rsidRPr="00A47C7F" w:rsidRDefault="00692295" w:rsidP="00692295">
            <w:pPr>
              <w:jc w:val="center"/>
              <w:rPr>
                <w:rFonts w:ascii="Times New Roman" w:hAnsi="Times New Roman" w:cs="Times New Roman"/>
                <w:i/>
                <w:iCs/>
                <w:sz w:val="20"/>
                <w:szCs w:val="20"/>
              </w:rPr>
            </w:pPr>
            <w:r>
              <w:rPr>
                <w:rFonts w:ascii="Times New Roman" w:hAnsi="Times New Roman" w:cs="Times New Roman"/>
                <w:i/>
                <w:iCs/>
                <w:sz w:val="20"/>
                <w:szCs w:val="20"/>
              </w:rPr>
              <w:t>2</w:t>
            </w:r>
            <w:r w:rsidRPr="00361E8A">
              <w:rPr>
                <w:rFonts w:ascii="Times New Roman" w:hAnsi="Times New Roman" w:cs="Times New Roman"/>
                <w:i/>
                <w:iCs/>
                <w:sz w:val="20"/>
                <w:szCs w:val="20"/>
              </w:rPr>
              <w:t>.</w:t>
            </w:r>
            <w:r>
              <w:rPr>
                <w:rFonts w:ascii="Times New Roman" w:hAnsi="Times New Roman" w:cs="Times New Roman"/>
                <w:i/>
                <w:iCs/>
                <w:sz w:val="20"/>
                <w:szCs w:val="20"/>
              </w:rPr>
              <w:t>5</w:t>
            </w:r>
            <w:r w:rsidRPr="00361E8A">
              <w:rPr>
                <w:rFonts w:ascii="Times New Roman" w:hAnsi="Times New Roman" w:cs="Times New Roman"/>
                <w:i/>
                <w:iCs/>
                <w:sz w:val="20"/>
                <w:szCs w:val="20"/>
              </w:rPr>
              <w:t>.</w:t>
            </w:r>
          </w:p>
        </w:tc>
        <w:tc>
          <w:tcPr>
            <w:tcW w:w="3828" w:type="dxa"/>
            <w:gridSpan w:val="2"/>
            <w:vAlign w:val="center"/>
          </w:tcPr>
          <w:p w14:paraId="2F5F94F7" w14:textId="17B700CF" w:rsidR="00692295" w:rsidRPr="00A47C7F" w:rsidRDefault="00692295" w:rsidP="00692295">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415" w:type="dxa"/>
            <w:vAlign w:val="center"/>
          </w:tcPr>
          <w:p w14:paraId="5C3DEA13" w14:textId="638BB653" w:rsidR="00692295" w:rsidRPr="00A47C7F" w:rsidRDefault="00692295" w:rsidP="00692295">
            <w:pPr>
              <w:rPr>
                <w:rFonts w:ascii="Times New Roman" w:hAnsi="Times New Roman" w:cs="Times New Roman"/>
                <w:sz w:val="20"/>
                <w:szCs w:val="20"/>
              </w:rPr>
            </w:pPr>
          </w:p>
        </w:tc>
      </w:tr>
      <w:tr w:rsidR="00E81FA9" w:rsidRPr="00A47C7F" w14:paraId="1434FD68" w14:textId="31D4D39E" w:rsidTr="00366F63">
        <w:trPr>
          <w:trHeight w:val="284"/>
        </w:trPr>
        <w:tc>
          <w:tcPr>
            <w:tcW w:w="675" w:type="dxa"/>
            <w:shd w:val="clear" w:color="auto" w:fill="auto"/>
            <w:vAlign w:val="center"/>
          </w:tcPr>
          <w:p w14:paraId="5BC44918" w14:textId="7E347249" w:rsidR="00E81FA9" w:rsidRPr="00A47C7F" w:rsidRDefault="00E81FA9" w:rsidP="00E81FA9">
            <w:pPr>
              <w:jc w:val="center"/>
              <w:rPr>
                <w:rFonts w:ascii="Times New Roman" w:hAnsi="Times New Roman" w:cs="Times New Roman"/>
                <w:sz w:val="20"/>
                <w:szCs w:val="20"/>
              </w:rPr>
            </w:pPr>
            <w:r w:rsidRPr="00E81FA9">
              <w:rPr>
                <w:rFonts w:ascii="Times New Roman" w:hAnsi="Times New Roman" w:cs="Times New Roman"/>
                <w:i/>
                <w:iCs/>
                <w:sz w:val="20"/>
                <w:szCs w:val="20"/>
              </w:rPr>
              <w:t>2.6</w:t>
            </w:r>
            <w:r>
              <w:rPr>
                <w:rFonts w:ascii="Times New Roman" w:hAnsi="Times New Roman" w:cs="Times New Roman"/>
                <w:i/>
                <w:iCs/>
                <w:sz w:val="20"/>
                <w:szCs w:val="20"/>
              </w:rPr>
              <w:t>.</w:t>
            </w:r>
          </w:p>
        </w:tc>
        <w:tc>
          <w:tcPr>
            <w:tcW w:w="9243" w:type="dxa"/>
            <w:gridSpan w:val="3"/>
            <w:shd w:val="clear" w:color="auto" w:fill="auto"/>
            <w:vAlign w:val="center"/>
          </w:tcPr>
          <w:p w14:paraId="4CC72DDD" w14:textId="10374C7B" w:rsidR="00E81FA9" w:rsidRPr="00A47C7F" w:rsidRDefault="00E81FA9" w:rsidP="00F112E9">
            <w:pPr>
              <w:rPr>
                <w:rFonts w:ascii="Times New Roman" w:hAnsi="Times New Roman" w:cs="Times New Roman"/>
                <w:sz w:val="20"/>
                <w:szCs w:val="20"/>
              </w:rPr>
            </w:pPr>
            <w:r w:rsidRPr="00781DEC">
              <w:rPr>
                <w:rFonts w:ascii="Times New Roman" w:hAnsi="Times New Roman" w:cs="Times New Roman"/>
                <w:i/>
                <w:iCs/>
                <w:sz w:val="20"/>
                <w:szCs w:val="20"/>
              </w:rPr>
              <w:t>Kontaktpersona</w:t>
            </w:r>
            <w:r w:rsidRPr="00F112E9">
              <w:rPr>
                <w:rFonts w:ascii="Times New Roman" w:hAnsi="Times New Roman" w:cs="Times New Roman"/>
                <w:i/>
                <w:iCs/>
                <w:sz w:val="20"/>
                <w:szCs w:val="20"/>
                <w:lang w:val="en-US"/>
              </w:rPr>
              <w:t xml:space="preserve"> (-</w:t>
            </w:r>
            <w:r>
              <w:rPr>
                <w:rFonts w:ascii="Times New Roman" w:hAnsi="Times New Roman" w:cs="Times New Roman"/>
                <w:i/>
                <w:iCs/>
                <w:sz w:val="20"/>
                <w:szCs w:val="20"/>
              </w:rPr>
              <w:t>as</w:t>
            </w:r>
            <w:r w:rsidRPr="00F112E9">
              <w:rPr>
                <w:rFonts w:ascii="Times New Roman" w:hAnsi="Times New Roman" w:cs="Times New Roman"/>
                <w:i/>
                <w:iCs/>
                <w:sz w:val="20"/>
                <w:szCs w:val="20"/>
                <w:lang w:val="en-US"/>
              </w:rPr>
              <w:t>)</w:t>
            </w:r>
            <w:r w:rsidRPr="00781DEC">
              <w:rPr>
                <w:rFonts w:ascii="Times New Roman" w:hAnsi="Times New Roman" w:cs="Times New Roman"/>
                <w:i/>
                <w:iCs/>
                <w:sz w:val="20"/>
                <w:szCs w:val="20"/>
                <w:lang w:val="en-GB"/>
              </w:rPr>
              <w:t xml:space="preserve"> / Contact person</w:t>
            </w:r>
            <w:r>
              <w:rPr>
                <w:rFonts w:ascii="Times New Roman" w:hAnsi="Times New Roman" w:cs="Times New Roman"/>
                <w:i/>
                <w:iCs/>
                <w:sz w:val="20"/>
                <w:szCs w:val="20"/>
                <w:lang w:val="en-GB"/>
              </w:rPr>
              <w:t xml:space="preserve"> (-s)</w:t>
            </w:r>
            <w:r w:rsidRPr="00781DEC">
              <w:rPr>
                <w:rFonts w:ascii="Times New Roman" w:hAnsi="Times New Roman" w:cs="Times New Roman"/>
                <w:i/>
                <w:iCs/>
                <w:sz w:val="20"/>
                <w:szCs w:val="20"/>
                <w:lang w:val="en-GB"/>
              </w:rPr>
              <w:t xml:space="preserve"> / </w:t>
            </w:r>
            <w:r w:rsidRPr="00781DEC">
              <w:rPr>
                <w:rFonts w:ascii="Times New Roman" w:hAnsi="Times New Roman" w:cs="Times New Roman"/>
                <w:i/>
                <w:iCs/>
                <w:sz w:val="20"/>
                <w:szCs w:val="20"/>
                <w:lang w:val="ru-RU"/>
              </w:rPr>
              <w:t>Контактное</w:t>
            </w:r>
            <w:r>
              <w:rPr>
                <w:rFonts w:ascii="Times New Roman" w:hAnsi="Times New Roman" w:cs="Times New Roman"/>
                <w:i/>
                <w:iCs/>
                <w:sz w:val="20"/>
                <w:szCs w:val="20"/>
              </w:rPr>
              <w:t xml:space="preserve"> (</w:t>
            </w:r>
            <w:r>
              <w:rPr>
                <w:rFonts w:ascii="Times New Roman" w:hAnsi="Times New Roman" w:cs="Times New Roman"/>
                <w:i/>
                <w:iCs/>
                <w:sz w:val="20"/>
                <w:szCs w:val="20"/>
                <w:lang w:val="en-GB"/>
              </w:rPr>
              <w:t>-</w:t>
            </w:r>
            <w:r>
              <w:rPr>
                <w:rFonts w:ascii="Times New Roman" w:hAnsi="Times New Roman" w:cs="Times New Roman"/>
                <w:i/>
                <w:iCs/>
                <w:sz w:val="20"/>
                <w:szCs w:val="20"/>
                <w:lang w:val="ru-RU"/>
              </w:rPr>
              <w:t>ые</w:t>
            </w:r>
            <w:r>
              <w:rPr>
                <w:rFonts w:ascii="Times New Roman" w:hAnsi="Times New Roman" w:cs="Times New Roman"/>
                <w:i/>
                <w:iCs/>
                <w:sz w:val="20"/>
                <w:szCs w:val="20"/>
              </w:rPr>
              <w:t>)</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лицо</w:t>
            </w:r>
            <w:r w:rsidRPr="00F112E9">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а</w:t>
            </w:r>
            <w:r w:rsidRPr="00F112E9">
              <w:rPr>
                <w:rFonts w:ascii="Times New Roman" w:hAnsi="Times New Roman" w:cs="Times New Roman"/>
                <w:i/>
                <w:iCs/>
                <w:sz w:val="20"/>
                <w:szCs w:val="20"/>
                <w:lang w:val="en-US"/>
              </w:rPr>
              <w:t>)</w:t>
            </w:r>
          </w:p>
        </w:tc>
      </w:tr>
      <w:tr w:rsidR="002F4126" w:rsidRPr="00A47C7F" w14:paraId="5CBB3935" w14:textId="77777777" w:rsidTr="002F4126">
        <w:trPr>
          <w:trHeight w:val="284"/>
        </w:trPr>
        <w:tc>
          <w:tcPr>
            <w:tcW w:w="675" w:type="dxa"/>
            <w:shd w:val="clear" w:color="auto" w:fill="auto"/>
            <w:vAlign w:val="center"/>
          </w:tcPr>
          <w:p w14:paraId="4FEA3088" w14:textId="025DA5BA" w:rsidR="002F4126" w:rsidRPr="00A47C7F" w:rsidRDefault="002F4126" w:rsidP="002F4126">
            <w:pPr>
              <w:jc w:val="center"/>
              <w:rPr>
                <w:rFonts w:ascii="Times New Roman" w:hAnsi="Times New Roman" w:cs="Times New Roman"/>
                <w:i/>
                <w:iCs/>
                <w:sz w:val="20"/>
                <w:szCs w:val="20"/>
              </w:rPr>
            </w:pPr>
            <w:r w:rsidRPr="00781DEC">
              <w:rPr>
                <w:rFonts w:ascii="Times New Roman" w:hAnsi="Times New Roman" w:cs="Times New Roman"/>
                <w:i/>
                <w:iCs/>
                <w:sz w:val="20"/>
                <w:szCs w:val="20"/>
                <w:lang w:val="ru-RU"/>
              </w:rPr>
              <w:t>-</w:t>
            </w:r>
          </w:p>
        </w:tc>
        <w:tc>
          <w:tcPr>
            <w:tcW w:w="795" w:type="dxa"/>
            <w:vAlign w:val="center"/>
          </w:tcPr>
          <w:p w14:paraId="4CEEC7CA" w14:textId="093D378F" w:rsidR="002F4126" w:rsidRPr="00A47C7F" w:rsidRDefault="002F4126" w:rsidP="002F4126">
            <w:pPr>
              <w:jc w:val="center"/>
              <w:rPr>
                <w:rFonts w:ascii="Times New Roman" w:hAnsi="Times New Roman" w:cs="Times New Roman"/>
                <w:i/>
                <w:iCs/>
                <w:sz w:val="20"/>
                <w:szCs w:val="20"/>
              </w:rPr>
            </w:pPr>
            <w:r>
              <w:rPr>
                <w:rFonts w:ascii="Times New Roman" w:hAnsi="Times New Roman" w:cs="Times New Roman"/>
                <w:i/>
                <w:iCs/>
                <w:sz w:val="16"/>
                <w:szCs w:val="16"/>
              </w:rPr>
              <w:t>2</w:t>
            </w:r>
            <w:r w:rsidRPr="0000535D">
              <w:rPr>
                <w:rFonts w:ascii="Times New Roman" w:hAnsi="Times New Roman" w:cs="Times New Roman"/>
                <w:i/>
                <w:iCs/>
                <w:sz w:val="16"/>
                <w:szCs w:val="16"/>
              </w:rPr>
              <w:t>.</w:t>
            </w:r>
            <w:r>
              <w:rPr>
                <w:rFonts w:ascii="Times New Roman" w:hAnsi="Times New Roman" w:cs="Times New Roman"/>
                <w:i/>
                <w:iCs/>
                <w:sz w:val="16"/>
                <w:szCs w:val="16"/>
              </w:rPr>
              <w:t>6</w:t>
            </w:r>
            <w:r w:rsidRPr="0000535D">
              <w:rPr>
                <w:rFonts w:ascii="Times New Roman" w:hAnsi="Times New Roman" w:cs="Times New Roman"/>
                <w:i/>
                <w:iCs/>
                <w:sz w:val="16"/>
                <w:szCs w:val="16"/>
              </w:rPr>
              <w:t>.1.</w:t>
            </w:r>
          </w:p>
        </w:tc>
        <w:tc>
          <w:tcPr>
            <w:tcW w:w="3033" w:type="dxa"/>
            <w:vAlign w:val="center"/>
          </w:tcPr>
          <w:p w14:paraId="725584EE" w14:textId="77777777" w:rsidR="002F4126" w:rsidRPr="00781DEC" w:rsidRDefault="002F4126" w:rsidP="002F4126">
            <w:pPr>
              <w:rPr>
                <w:rFonts w:ascii="Times New Roman" w:hAnsi="Times New Roman" w:cs="Times New Roman"/>
                <w:i/>
                <w:iCs/>
                <w:sz w:val="20"/>
                <w:szCs w:val="20"/>
              </w:rPr>
            </w:pPr>
            <w:r w:rsidRPr="00781DEC">
              <w:rPr>
                <w:rFonts w:ascii="Times New Roman" w:hAnsi="Times New Roman" w:cs="Times New Roman"/>
                <w:i/>
                <w:iCs/>
                <w:sz w:val="20"/>
                <w:szCs w:val="20"/>
              </w:rPr>
              <w:t xml:space="preserve">Vārds, uzvārds / </w:t>
            </w:r>
            <w:r w:rsidRPr="00781DEC">
              <w:rPr>
                <w:rFonts w:ascii="Times New Roman" w:hAnsi="Times New Roman" w:cs="Times New Roman"/>
                <w:i/>
                <w:iCs/>
                <w:sz w:val="20"/>
                <w:szCs w:val="20"/>
                <w:lang w:val="en-GB"/>
              </w:rPr>
              <w:t>Name, surname</w:t>
            </w:r>
            <w:r w:rsidRPr="00781DEC">
              <w:rPr>
                <w:rFonts w:ascii="Times New Roman" w:hAnsi="Times New Roman" w:cs="Times New Roman"/>
                <w:i/>
                <w:iCs/>
                <w:sz w:val="20"/>
                <w:szCs w:val="20"/>
              </w:rPr>
              <w:t xml:space="preserve"> / </w:t>
            </w:r>
          </w:p>
          <w:p w14:paraId="1532CB7B" w14:textId="55D987A9" w:rsidR="002F4126" w:rsidRPr="00A47C7F" w:rsidRDefault="002F4126" w:rsidP="002F4126">
            <w:pPr>
              <w:rPr>
                <w:rFonts w:ascii="Times New Roman" w:hAnsi="Times New Roman" w:cs="Times New Roman"/>
                <w:i/>
                <w:iCs/>
                <w:sz w:val="20"/>
                <w:szCs w:val="20"/>
              </w:rPr>
            </w:pPr>
            <w:r w:rsidRPr="00781DEC">
              <w:rPr>
                <w:rFonts w:ascii="Times New Roman" w:hAnsi="Times New Roman" w:cs="Times New Roman"/>
                <w:i/>
                <w:iCs/>
                <w:sz w:val="20"/>
                <w:szCs w:val="20"/>
                <w:lang w:val="ru-RU"/>
              </w:rPr>
              <w:t>Имя</w:t>
            </w:r>
            <w:r w:rsidRPr="00781DEC">
              <w:rPr>
                <w:rFonts w:ascii="Times New Roman" w:hAnsi="Times New Roman" w:cs="Times New Roman"/>
                <w:i/>
                <w:iCs/>
                <w:sz w:val="20"/>
                <w:szCs w:val="20"/>
                <w:lang w:val="en-US"/>
              </w:rPr>
              <w:t xml:space="preserve">, </w:t>
            </w:r>
            <w:r w:rsidRPr="00781DEC">
              <w:rPr>
                <w:rFonts w:ascii="Times New Roman" w:hAnsi="Times New Roman" w:cs="Times New Roman"/>
                <w:i/>
                <w:iCs/>
                <w:sz w:val="20"/>
                <w:szCs w:val="20"/>
                <w:lang w:val="ru-RU"/>
              </w:rPr>
              <w:t>фамилия</w:t>
            </w:r>
            <w:r w:rsidRPr="00781DEC">
              <w:rPr>
                <w:rFonts w:ascii="Times New Roman" w:hAnsi="Times New Roman" w:cs="Times New Roman"/>
                <w:i/>
                <w:iCs/>
                <w:sz w:val="20"/>
                <w:szCs w:val="20"/>
              </w:rPr>
              <w:t>:</w:t>
            </w:r>
          </w:p>
        </w:tc>
        <w:tc>
          <w:tcPr>
            <w:tcW w:w="5415" w:type="dxa"/>
            <w:vAlign w:val="center"/>
          </w:tcPr>
          <w:p w14:paraId="6654C29F" w14:textId="4010C5CF" w:rsidR="002F4126" w:rsidRPr="00A47C7F" w:rsidRDefault="002F4126" w:rsidP="002F4126">
            <w:pPr>
              <w:rPr>
                <w:rFonts w:ascii="Times New Roman" w:hAnsi="Times New Roman" w:cs="Times New Roman"/>
                <w:sz w:val="20"/>
                <w:szCs w:val="20"/>
              </w:rPr>
            </w:pPr>
          </w:p>
        </w:tc>
      </w:tr>
      <w:tr w:rsidR="002F4126" w:rsidRPr="00A47C7F" w14:paraId="568D4AD9" w14:textId="77777777" w:rsidTr="002F4126">
        <w:trPr>
          <w:trHeight w:val="284"/>
        </w:trPr>
        <w:tc>
          <w:tcPr>
            <w:tcW w:w="675" w:type="dxa"/>
            <w:shd w:val="clear" w:color="auto" w:fill="auto"/>
            <w:vAlign w:val="center"/>
          </w:tcPr>
          <w:p w14:paraId="7ED83579" w14:textId="5DAB72E3" w:rsidR="002F4126" w:rsidRPr="00A47C7F" w:rsidRDefault="002F4126" w:rsidP="002F4126">
            <w:pPr>
              <w:jc w:val="center"/>
              <w:rPr>
                <w:rFonts w:ascii="Times New Roman" w:hAnsi="Times New Roman" w:cs="Times New Roman"/>
                <w:i/>
                <w:iCs/>
                <w:sz w:val="20"/>
                <w:szCs w:val="20"/>
              </w:rPr>
            </w:pPr>
            <w:r w:rsidRPr="00781DEC">
              <w:rPr>
                <w:rFonts w:ascii="Times New Roman" w:hAnsi="Times New Roman" w:cs="Times New Roman"/>
                <w:i/>
                <w:iCs/>
                <w:sz w:val="20"/>
                <w:szCs w:val="20"/>
                <w:lang w:val="ru-RU"/>
              </w:rPr>
              <w:t>-</w:t>
            </w:r>
          </w:p>
        </w:tc>
        <w:tc>
          <w:tcPr>
            <w:tcW w:w="795" w:type="dxa"/>
            <w:vAlign w:val="center"/>
          </w:tcPr>
          <w:p w14:paraId="0FFF09E6" w14:textId="605DD323" w:rsidR="002F4126" w:rsidRPr="00A47C7F" w:rsidRDefault="002F4126" w:rsidP="002F4126">
            <w:pPr>
              <w:jc w:val="center"/>
              <w:rPr>
                <w:rFonts w:ascii="Times New Roman" w:hAnsi="Times New Roman" w:cs="Times New Roman"/>
                <w:i/>
                <w:iCs/>
                <w:sz w:val="20"/>
                <w:szCs w:val="20"/>
              </w:rPr>
            </w:pPr>
            <w:r>
              <w:rPr>
                <w:rFonts w:ascii="Times New Roman" w:hAnsi="Times New Roman" w:cs="Times New Roman"/>
                <w:i/>
                <w:iCs/>
                <w:sz w:val="16"/>
                <w:szCs w:val="16"/>
              </w:rPr>
              <w:t>2</w:t>
            </w:r>
            <w:r w:rsidRPr="0000535D">
              <w:rPr>
                <w:rFonts w:ascii="Times New Roman" w:hAnsi="Times New Roman" w:cs="Times New Roman"/>
                <w:i/>
                <w:iCs/>
                <w:sz w:val="16"/>
                <w:szCs w:val="16"/>
              </w:rPr>
              <w:t>.</w:t>
            </w:r>
            <w:r>
              <w:rPr>
                <w:rFonts w:ascii="Times New Roman" w:hAnsi="Times New Roman" w:cs="Times New Roman"/>
                <w:i/>
                <w:iCs/>
                <w:sz w:val="16"/>
                <w:szCs w:val="16"/>
              </w:rPr>
              <w:t>6</w:t>
            </w:r>
            <w:r w:rsidRPr="0000535D">
              <w:rPr>
                <w:rFonts w:ascii="Times New Roman" w:hAnsi="Times New Roman" w:cs="Times New Roman"/>
                <w:i/>
                <w:iCs/>
                <w:sz w:val="16"/>
                <w:szCs w:val="16"/>
              </w:rPr>
              <w:t>.</w:t>
            </w:r>
            <w:r>
              <w:rPr>
                <w:rFonts w:ascii="Times New Roman" w:hAnsi="Times New Roman" w:cs="Times New Roman"/>
                <w:i/>
                <w:iCs/>
                <w:sz w:val="16"/>
                <w:szCs w:val="16"/>
              </w:rPr>
              <w:t>2</w:t>
            </w:r>
            <w:r w:rsidRPr="0000535D">
              <w:rPr>
                <w:rFonts w:ascii="Times New Roman" w:hAnsi="Times New Roman" w:cs="Times New Roman"/>
                <w:i/>
                <w:iCs/>
                <w:sz w:val="16"/>
                <w:szCs w:val="16"/>
              </w:rPr>
              <w:t>.</w:t>
            </w:r>
          </w:p>
        </w:tc>
        <w:tc>
          <w:tcPr>
            <w:tcW w:w="3033" w:type="dxa"/>
            <w:vAlign w:val="center"/>
          </w:tcPr>
          <w:p w14:paraId="5B7D55B1" w14:textId="15363923" w:rsidR="002F4126" w:rsidRPr="00A47C7F" w:rsidRDefault="002F4126" w:rsidP="002F4126">
            <w:pPr>
              <w:rPr>
                <w:rFonts w:ascii="Times New Roman" w:hAnsi="Times New Roman" w:cs="Times New Roman"/>
                <w:i/>
                <w:iCs/>
                <w:sz w:val="20"/>
                <w:szCs w:val="20"/>
              </w:rPr>
            </w:pPr>
            <w:r w:rsidRPr="00781DEC">
              <w:rPr>
                <w:rFonts w:ascii="Times New Roman" w:hAnsi="Times New Roman" w:cs="Times New Roman"/>
                <w:i/>
                <w:iCs/>
                <w:sz w:val="20"/>
                <w:szCs w:val="20"/>
              </w:rPr>
              <w:t xml:space="preserve">Amats / </w:t>
            </w:r>
            <w:r w:rsidRPr="00781DEC">
              <w:rPr>
                <w:rFonts w:ascii="Times New Roman" w:hAnsi="Times New Roman" w:cs="Times New Roman"/>
                <w:i/>
                <w:iCs/>
                <w:sz w:val="20"/>
                <w:szCs w:val="20"/>
                <w:lang w:val="en-GB"/>
              </w:rPr>
              <w:t>Position</w:t>
            </w:r>
            <w:r w:rsidRPr="00781DEC">
              <w:rPr>
                <w:rFonts w:ascii="Times New Roman" w:hAnsi="Times New Roman" w:cs="Times New Roman"/>
                <w:i/>
                <w:iCs/>
                <w:sz w:val="20"/>
                <w:szCs w:val="20"/>
                <w:lang w:val="en-US"/>
              </w:rPr>
              <w:t xml:space="preserve"> / </w:t>
            </w:r>
            <w:r w:rsidRPr="00781DEC">
              <w:rPr>
                <w:rFonts w:ascii="Times New Roman" w:hAnsi="Times New Roman" w:cs="Times New Roman"/>
                <w:i/>
                <w:iCs/>
                <w:sz w:val="20"/>
                <w:szCs w:val="20"/>
                <w:lang w:val="ru-RU"/>
              </w:rPr>
              <w:t>Должность</w:t>
            </w:r>
            <w:r w:rsidRPr="00781DEC">
              <w:rPr>
                <w:rFonts w:ascii="Times New Roman" w:hAnsi="Times New Roman" w:cs="Times New Roman"/>
                <w:i/>
                <w:iCs/>
                <w:sz w:val="20"/>
                <w:szCs w:val="20"/>
              </w:rPr>
              <w:t>:</w:t>
            </w:r>
          </w:p>
        </w:tc>
        <w:tc>
          <w:tcPr>
            <w:tcW w:w="5415" w:type="dxa"/>
            <w:vAlign w:val="center"/>
          </w:tcPr>
          <w:p w14:paraId="478864BC" w14:textId="5E81720F" w:rsidR="002F4126" w:rsidRPr="00A47C7F" w:rsidRDefault="002F4126" w:rsidP="002F4126">
            <w:pPr>
              <w:rPr>
                <w:rFonts w:ascii="Times New Roman" w:hAnsi="Times New Roman" w:cs="Times New Roman"/>
                <w:sz w:val="20"/>
                <w:szCs w:val="20"/>
              </w:rPr>
            </w:pPr>
          </w:p>
        </w:tc>
      </w:tr>
      <w:tr w:rsidR="002F4126" w:rsidRPr="00A47C7F" w14:paraId="41B6CA7E" w14:textId="77777777" w:rsidTr="002F4126">
        <w:trPr>
          <w:trHeight w:val="284"/>
        </w:trPr>
        <w:tc>
          <w:tcPr>
            <w:tcW w:w="675" w:type="dxa"/>
            <w:shd w:val="clear" w:color="auto" w:fill="auto"/>
            <w:vAlign w:val="center"/>
          </w:tcPr>
          <w:p w14:paraId="43646CEB" w14:textId="15634FA7" w:rsidR="002F4126" w:rsidRPr="00A47C7F" w:rsidRDefault="002F4126" w:rsidP="002F4126">
            <w:pPr>
              <w:jc w:val="center"/>
              <w:rPr>
                <w:rFonts w:ascii="Times New Roman" w:hAnsi="Times New Roman" w:cs="Times New Roman"/>
                <w:i/>
                <w:iCs/>
                <w:sz w:val="20"/>
                <w:szCs w:val="20"/>
              </w:rPr>
            </w:pPr>
            <w:r w:rsidRPr="00781DEC">
              <w:rPr>
                <w:rFonts w:ascii="Times New Roman" w:hAnsi="Times New Roman" w:cs="Times New Roman"/>
                <w:i/>
                <w:iCs/>
                <w:sz w:val="20"/>
                <w:szCs w:val="20"/>
                <w:lang w:val="ru-RU"/>
              </w:rPr>
              <w:t>-</w:t>
            </w:r>
          </w:p>
        </w:tc>
        <w:tc>
          <w:tcPr>
            <w:tcW w:w="795" w:type="dxa"/>
            <w:vAlign w:val="center"/>
          </w:tcPr>
          <w:p w14:paraId="70F50122" w14:textId="6916F17F" w:rsidR="002F4126" w:rsidRPr="00A47C7F" w:rsidRDefault="002F4126" w:rsidP="002F4126">
            <w:pPr>
              <w:jc w:val="center"/>
              <w:rPr>
                <w:rFonts w:ascii="Times New Roman" w:hAnsi="Times New Roman" w:cs="Times New Roman"/>
                <w:i/>
                <w:iCs/>
                <w:sz w:val="20"/>
                <w:szCs w:val="20"/>
              </w:rPr>
            </w:pPr>
            <w:r>
              <w:rPr>
                <w:rFonts w:ascii="Times New Roman" w:hAnsi="Times New Roman" w:cs="Times New Roman"/>
                <w:i/>
                <w:iCs/>
                <w:sz w:val="16"/>
                <w:szCs w:val="16"/>
              </w:rPr>
              <w:t>2</w:t>
            </w:r>
            <w:r w:rsidRPr="0000535D">
              <w:rPr>
                <w:rFonts w:ascii="Times New Roman" w:hAnsi="Times New Roman" w:cs="Times New Roman"/>
                <w:i/>
                <w:iCs/>
                <w:sz w:val="16"/>
                <w:szCs w:val="16"/>
              </w:rPr>
              <w:t>.</w:t>
            </w:r>
            <w:r>
              <w:rPr>
                <w:rFonts w:ascii="Times New Roman" w:hAnsi="Times New Roman" w:cs="Times New Roman"/>
                <w:i/>
                <w:iCs/>
                <w:sz w:val="16"/>
                <w:szCs w:val="16"/>
              </w:rPr>
              <w:t>6</w:t>
            </w:r>
            <w:r w:rsidRPr="0000535D">
              <w:rPr>
                <w:rFonts w:ascii="Times New Roman" w:hAnsi="Times New Roman" w:cs="Times New Roman"/>
                <w:i/>
                <w:iCs/>
                <w:sz w:val="16"/>
                <w:szCs w:val="16"/>
              </w:rPr>
              <w:t>.</w:t>
            </w:r>
            <w:r>
              <w:rPr>
                <w:rFonts w:ascii="Times New Roman" w:hAnsi="Times New Roman" w:cs="Times New Roman"/>
                <w:i/>
                <w:iCs/>
                <w:sz w:val="16"/>
                <w:szCs w:val="16"/>
              </w:rPr>
              <w:t>3</w:t>
            </w:r>
            <w:r w:rsidRPr="0000535D">
              <w:rPr>
                <w:rFonts w:ascii="Times New Roman" w:hAnsi="Times New Roman" w:cs="Times New Roman"/>
                <w:i/>
                <w:iCs/>
                <w:sz w:val="16"/>
                <w:szCs w:val="16"/>
              </w:rPr>
              <w:t>.</w:t>
            </w:r>
          </w:p>
        </w:tc>
        <w:tc>
          <w:tcPr>
            <w:tcW w:w="3033" w:type="dxa"/>
            <w:vAlign w:val="center"/>
          </w:tcPr>
          <w:p w14:paraId="1AC1D05C" w14:textId="5C3AA5EA" w:rsidR="002F4126" w:rsidRPr="00A47C7F" w:rsidRDefault="002F4126" w:rsidP="002F4126">
            <w:pPr>
              <w:rPr>
                <w:rFonts w:ascii="Times New Roman" w:hAnsi="Times New Roman" w:cs="Times New Roman"/>
                <w:i/>
                <w:iCs/>
                <w:sz w:val="20"/>
                <w:szCs w:val="20"/>
              </w:rPr>
            </w:pPr>
            <w:r w:rsidRPr="00781DEC">
              <w:rPr>
                <w:rFonts w:ascii="Times New Roman" w:hAnsi="Times New Roman" w:cs="Times New Roman"/>
                <w:i/>
                <w:iCs/>
                <w:sz w:val="20"/>
                <w:szCs w:val="20"/>
              </w:rPr>
              <w:t xml:space="preserve">Tālrunis / </w:t>
            </w:r>
            <w:r w:rsidRPr="00781DEC">
              <w:rPr>
                <w:rFonts w:ascii="Times New Roman" w:hAnsi="Times New Roman" w:cs="Times New Roman"/>
                <w:i/>
                <w:iCs/>
                <w:sz w:val="20"/>
                <w:szCs w:val="20"/>
                <w:lang w:val="en-GB"/>
              </w:rPr>
              <w:t>Phone</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Телефон</w:t>
            </w:r>
            <w:r w:rsidRPr="00781DEC">
              <w:rPr>
                <w:rFonts w:ascii="Times New Roman" w:hAnsi="Times New Roman" w:cs="Times New Roman"/>
                <w:i/>
                <w:iCs/>
                <w:sz w:val="20"/>
                <w:szCs w:val="20"/>
              </w:rPr>
              <w:t>:</w:t>
            </w:r>
          </w:p>
        </w:tc>
        <w:tc>
          <w:tcPr>
            <w:tcW w:w="5415" w:type="dxa"/>
            <w:vAlign w:val="center"/>
          </w:tcPr>
          <w:p w14:paraId="7EB35AFE" w14:textId="27019DD1" w:rsidR="002F4126" w:rsidRPr="00A47C7F" w:rsidRDefault="002F4126" w:rsidP="002F4126">
            <w:pPr>
              <w:rPr>
                <w:rFonts w:ascii="Times New Roman" w:hAnsi="Times New Roman" w:cs="Times New Roman"/>
                <w:sz w:val="20"/>
                <w:szCs w:val="20"/>
              </w:rPr>
            </w:pPr>
          </w:p>
        </w:tc>
      </w:tr>
      <w:tr w:rsidR="002F4126" w:rsidRPr="00A47C7F" w14:paraId="26AEB176" w14:textId="77777777" w:rsidTr="002F4126">
        <w:trPr>
          <w:trHeight w:val="284"/>
        </w:trPr>
        <w:tc>
          <w:tcPr>
            <w:tcW w:w="675" w:type="dxa"/>
            <w:shd w:val="clear" w:color="auto" w:fill="auto"/>
            <w:vAlign w:val="center"/>
          </w:tcPr>
          <w:p w14:paraId="1C83264E" w14:textId="1DF37457" w:rsidR="002F4126" w:rsidRPr="00A47C7F" w:rsidRDefault="002F4126" w:rsidP="002F4126">
            <w:pPr>
              <w:jc w:val="center"/>
              <w:rPr>
                <w:rFonts w:ascii="Times New Roman" w:hAnsi="Times New Roman" w:cs="Times New Roman"/>
                <w:i/>
                <w:iCs/>
                <w:sz w:val="20"/>
                <w:szCs w:val="20"/>
              </w:rPr>
            </w:pPr>
            <w:r w:rsidRPr="00781DEC">
              <w:rPr>
                <w:rFonts w:ascii="Times New Roman" w:hAnsi="Times New Roman" w:cs="Times New Roman"/>
                <w:i/>
                <w:iCs/>
                <w:sz w:val="20"/>
                <w:szCs w:val="20"/>
                <w:lang w:val="ru-RU"/>
              </w:rPr>
              <w:t>-</w:t>
            </w:r>
          </w:p>
        </w:tc>
        <w:tc>
          <w:tcPr>
            <w:tcW w:w="795" w:type="dxa"/>
            <w:vAlign w:val="center"/>
          </w:tcPr>
          <w:p w14:paraId="1945270E" w14:textId="581B0519" w:rsidR="002F4126" w:rsidRPr="00A47C7F" w:rsidRDefault="002F4126" w:rsidP="002F4126">
            <w:pPr>
              <w:jc w:val="center"/>
              <w:rPr>
                <w:rFonts w:ascii="Times New Roman" w:hAnsi="Times New Roman" w:cs="Times New Roman"/>
                <w:i/>
                <w:iCs/>
                <w:sz w:val="20"/>
                <w:szCs w:val="20"/>
              </w:rPr>
            </w:pPr>
            <w:r>
              <w:rPr>
                <w:rFonts w:ascii="Times New Roman" w:hAnsi="Times New Roman" w:cs="Times New Roman"/>
                <w:i/>
                <w:iCs/>
                <w:sz w:val="16"/>
                <w:szCs w:val="16"/>
              </w:rPr>
              <w:t>2</w:t>
            </w:r>
            <w:r w:rsidRPr="0000535D">
              <w:rPr>
                <w:rFonts w:ascii="Times New Roman" w:hAnsi="Times New Roman" w:cs="Times New Roman"/>
                <w:i/>
                <w:iCs/>
                <w:sz w:val="16"/>
                <w:szCs w:val="16"/>
              </w:rPr>
              <w:t>.</w:t>
            </w:r>
            <w:r>
              <w:rPr>
                <w:rFonts w:ascii="Times New Roman" w:hAnsi="Times New Roman" w:cs="Times New Roman"/>
                <w:i/>
                <w:iCs/>
                <w:sz w:val="16"/>
                <w:szCs w:val="16"/>
              </w:rPr>
              <w:t>6</w:t>
            </w:r>
            <w:r w:rsidRPr="0000535D">
              <w:rPr>
                <w:rFonts w:ascii="Times New Roman" w:hAnsi="Times New Roman" w:cs="Times New Roman"/>
                <w:i/>
                <w:iCs/>
                <w:sz w:val="16"/>
                <w:szCs w:val="16"/>
              </w:rPr>
              <w:t>.</w:t>
            </w:r>
            <w:r>
              <w:rPr>
                <w:rFonts w:ascii="Times New Roman" w:hAnsi="Times New Roman" w:cs="Times New Roman"/>
                <w:i/>
                <w:iCs/>
                <w:sz w:val="16"/>
                <w:szCs w:val="16"/>
              </w:rPr>
              <w:t>4</w:t>
            </w:r>
            <w:r w:rsidRPr="0000535D">
              <w:rPr>
                <w:rFonts w:ascii="Times New Roman" w:hAnsi="Times New Roman" w:cs="Times New Roman"/>
                <w:i/>
                <w:iCs/>
                <w:sz w:val="16"/>
                <w:szCs w:val="16"/>
              </w:rPr>
              <w:t>.</w:t>
            </w:r>
          </w:p>
        </w:tc>
        <w:tc>
          <w:tcPr>
            <w:tcW w:w="3033" w:type="dxa"/>
            <w:vAlign w:val="center"/>
          </w:tcPr>
          <w:p w14:paraId="14245720" w14:textId="50FBF6AC" w:rsidR="002F4126" w:rsidRPr="00A47C7F" w:rsidRDefault="002F4126" w:rsidP="002F4126">
            <w:pPr>
              <w:rPr>
                <w:rFonts w:ascii="Times New Roman" w:hAnsi="Times New Roman" w:cs="Times New Roman"/>
                <w:i/>
                <w:iCs/>
                <w:sz w:val="20"/>
                <w:szCs w:val="20"/>
              </w:rPr>
            </w:pPr>
            <w:r w:rsidRPr="00781DEC">
              <w:rPr>
                <w:rFonts w:ascii="Times New Roman" w:hAnsi="Times New Roman" w:cs="Times New Roman"/>
                <w:i/>
                <w:iCs/>
                <w:sz w:val="20"/>
                <w:szCs w:val="20"/>
              </w:rPr>
              <w:t xml:space="preserve">E-pasts / </w:t>
            </w:r>
            <w:r w:rsidRPr="00781DEC">
              <w:rPr>
                <w:rFonts w:ascii="Times New Roman" w:hAnsi="Times New Roman" w:cs="Times New Roman"/>
                <w:i/>
                <w:iCs/>
                <w:sz w:val="20"/>
                <w:szCs w:val="20"/>
                <w:lang w:val="en-GB"/>
              </w:rPr>
              <w:t>E</w:t>
            </w:r>
            <w:r w:rsidRPr="00781DEC">
              <w:rPr>
                <w:rFonts w:ascii="Times New Roman" w:hAnsi="Times New Roman" w:cs="Times New Roman"/>
                <w:i/>
                <w:iCs/>
                <w:sz w:val="20"/>
                <w:szCs w:val="20"/>
                <w:lang w:val="ru-RU"/>
              </w:rPr>
              <w:t>-</w:t>
            </w:r>
            <w:r w:rsidRPr="00781DEC">
              <w:rPr>
                <w:rFonts w:ascii="Times New Roman" w:hAnsi="Times New Roman" w:cs="Times New Roman"/>
                <w:i/>
                <w:iCs/>
                <w:sz w:val="20"/>
                <w:szCs w:val="20"/>
                <w:lang w:val="en-GB"/>
              </w:rPr>
              <w:t>mail</w:t>
            </w:r>
            <w:r w:rsidRPr="00781DEC">
              <w:rPr>
                <w:rFonts w:ascii="Times New Roman" w:hAnsi="Times New Roman" w:cs="Times New Roman"/>
                <w:i/>
                <w:iCs/>
                <w:sz w:val="20"/>
                <w:szCs w:val="20"/>
              </w:rPr>
              <w:t xml:space="preserve"> / </w:t>
            </w:r>
            <w:r w:rsidRPr="00781DEC">
              <w:rPr>
                <w:rFonts w:ascii="Times New Roman" w:hAnsi="Times New Roman" w:cs="Times New Roman"/>
                <w:i/>
                <w:iCs/>
                <w:sz w:val="20"/>
                <w:szCs w:val="20"/>
                <w:lang w:val="ru-RU"/>
              </w:rPr>
              <w:t>Электронная почта</w:t>
            </w:r>
            <w:r w:rsidRPr="00781DEC">
              <w:rPr>
                <w:rFonts w:ascii="Times New Roman" w:hAnsi="Times New Roman" w:cs="Times New Roman"/>
                <w:i/>
                <w:iCs/>
                <w:sz w:val="20"/>
                <w:szCs w:val="20"/>
              </w:rPr>
              <w:t>:</w:t>
            </w:r>
          </w:p>
        </w:tc>
        <w:tc>
          <w:tcPr>
            <w:tcW w:w="5415" w:type="dxa"/>
            <w:vAlign w:val="center"/>
          </w:tcPr>
          <w:p w14:paraId="6E6152B4" w14:textId="041011C7" w:rsidR="002F4126" w:rsidRPr="00A47C7F" w:rsidRDefault="002F4126" w:rsidP="002F4126">
            <w:pPr>
              <w:rPr>
                <w:rFonts w:ascii="Times New Roman" w:hAnsi="Times New Roman" w:cs="Times New Roman"/>
                <w:sz w:val="20"/>
                <w:szCs w:val="20"/>
              </w:rPr>
            </w:pPr>
          </w:p>
        </w:tc>
      </w:tr>
    </w:tbl>
    <w:p w14:paraId="142993F1" w14:textId="67C35510" w:rsidR="00EB7C8D" w:rsidRPr="002F4126" w:rsidRDefault="00EB7C8D" w:rsidP="00392193">
      <w:pPr>
        <w:spacing w:after="0" w:line="240" w:lineRule="auto"/>
        <w:rPr>
          <w:rFonts w:ascii="Times New Roman" w:hAnsi="Times New Roman" w:cs="Times New Roman"/>
          <w:sz w:val="4"/>
          <w:szCs w:val="4"/>
          <w:lang w:val="en-US"/>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708"/>
        <w:gridCol w:w="102"/>
        <w:gridCol w:w="44"/>
        <w:gridCol w:w="8389"/>
      </w:tblGrid>
      <w:tr w:rsidR="00571832" w:rsidRPr="00081269" w14:paraId="060A8BC2" w14:textId="77777777" w:rsidTr="00142BDA">
        <w:trPr>
          <w:trHeight w:val="284"/>
        </w:trPr>
        <w:tc>
          <w:tcPr>
            <w:tcW w:w="9918" w:type="dxa"/>
            <w:gridSpan w:val="5"/>
            <w:shd w:val="clear" w:color="auto" w:fill="auto"/>
            <w:vAlign w:val="center"/>
          </w:tcPr>
          <w:p w14:paraId="41B2DE64" w14:textId="73EAFD33" w:rsidR="00571832" w:rsidRPr="001A2FDE" w:rsidRDefault="005F6AB0" w:rsidP="00142BDA">
            <w:pPr>
              <w:rPr>
                <w:rFonts w:ascii="Times New Roman Bold" w:hAnsi="Times New Roman Bold" w:cs="Times New Roman"/>
                <w:b/>
                <w:bCs/>
                <w:i/>
                <w:iCs/>
                <w:caps/>
                <w:sz w:val="17"/>
                <w:szCs w:val="17"/>
                <w:lang w:val="ru-RU"/>
              </w:rPr>
            </w:pPr>
            <w:r w:rsidRPr="001A2FDE">
              <w:rPr>
                <w:rFonts w:ascii="Times New Roman" w:hAnsi="Times New Roman" w:cs="Times New Roman"/>
                <w:b/>
                <w:bCs/>
                <w:i/>
                <w:iCs/>
                <w:sz w:val="16"/>
                <w:szCs w:val="16"/>
              </w:rPr>
              <w:t>P</w:t>
            </w:r>
            <w:r w:rsidR="00571832" w:rsidRPr="001A2FDE">
              <w:rPr>
                <w:rFonts w:ascii="Times New Roman" w:hAnsi="Times New Roman" w:cs="Times New Roman"/>
                <w:b/>
                <w:bCs/>
                <w:i/>
                <w:iCs/>
                <w:sz w:val="16"/>
                <w:szCs w:val="16"/>
              </w:rPr>
              <w:t>ieteicējs</w:t>
            </w:r>
            <w:r w:rsidRPr="001A2FDE">
              <w:rPr>
                <w:rFonts w:ascii="Times New Roman" w:hAnsi="Times New Roman" w:cs="Times New Roman"/>
                <w:b/>
                <w:bCs/>
                <w:i/>
                <w:iCs/>
                <w:sz w:val="16"/>
                <w:szCs w:val="16"/>
              </w:rPr>
              <w:t xml:space="preserve"> aizpilda laukus, kas attiecas uz produkciju</w:t>
            </w:r>
            <w:r w:rsidR="00571832" w:rsidRPr="001A2FDE">
              <w:rPr>
                <w:rFonts w:ascii="Times New Roman" w:hAnsi="Times New Roman" w:cs="Times New Roman"/>
                <w:b/>
                <w:bCs/>
                <w:i/>
                <w:iCs/>
                <w:sz w:val="16"/>
                <w:szCs w:val="16"/>
              </w:rPr>
              <w:t xml:space="preserve"> / </w:t>
            </w:r>
            <w:r w:rsidRPr="001A2FDE">
              <w:rPr>
                <w:rFonts w:ascii="Times New Roman" w:hAnsi="Times New Roman" w:cs="Times New Roman"/>
                <w:b/>
                <w:bCs/>
                <w:i/>
                <w:iCs/>
                <w:sz w:val="16"/>
                <w:szCs w:val="16"/>
                <w:lang w:val="en-GB"/>
              </w:rPr>
              <w:t>The</w:t>
            </w:r>
            <w:r w:rsidRPr="001A2FDE">
              <w:rPr>
                <w:rFonts w:ascii="Times New Roman" w:hAnsi="Times New Roman" w:cs="Times New Roman"/>
                <w:b/>
                <w:bCs/>
                <w:i/>
                <w:iCs/>
                <w:sz w:val="16"/>
                <w:szCs w:val="16"/>
                <w:lang w:val="ru-RU"/>
              </w:rPr>
              <w:t xml:space="preserve"> </w:t>
            </w:r>
            <w:r w:rsidR="00571832" w:rsidRPr="001A2FDE">
              <w:rPr>
                <w:rFonts w:ascii="Times New Roman" w:hAnsi="Times New Roman" w:cs="Times New Roman"/>
                <w:b/>
                <w:bCs/>
                <w:i/>
                <w:iCs/>
                <w:sz w:val="16"/>
                <w:szCs w:val="16"/>
                <w:lang w:val="en-GB"/>
              </w:rPr>
              <w:t>Applicant</w:t>
            </w:r>
            <w:r w:rsidR="00571832"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shall</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complete</w:t>
            </w:r>
            <w:r w:rsidRPr="001A2FDE">
              <w:rPr>
                <w:rFonts w:ascii="Times New Roman" w:hAnsi="Times New Roman" w:cs="Times New Roman"/>
                <w:b/>
                <w:bCs/>
                <w:i/>
                <w:iCs/>
                <w:sz w:val="16"/>
                <w:szCs w:val="16"/>
                <w:lang w:val="ru-RU"/>
              </w:rPr>
              <w:t xml:space="preserve"> </w:t>
            </w:r>
            <w:r w:rsidR="001A538E" w:rsidRPr="001A2FDE">
              <w:rPr>
                <w:rFonts w:ascii="Times New Roman" w:hAnsi="Times New Roman" w:cs="Times New Roman"/>
                <w:b/>
                <w:bCs/>
                <w:i/>
                <w:iCs/>
                <w:sz w:val="16"/>
                <w:szCs w:val="16"/>
                <w:lang w:val="en-GB"/>
              </w:rPr>
              <w:t>the</w:t>
            </w:r>
            <w:r w:rsidR="001A538E" w:rsidRPr="001A2FDE">
              <w:rPr>
                <w:rFonts w:ascii="Times New Roman" w:hAnsi="Times New Roman" w:cs="Times New Roman"/>
                <w:b/>
                <w:bCs/>
                <w:i/>
                <w:iCs/>
                <w:sz w:val="16"/>
                <w:szCs w:val="16"/>
                <w:lang w:val="ru-RU"/>
              </w:rPr>
              <w:t xml:space="preserve"> </w:t>
            </w:r>
            <w:r w:rsidR="001A538E" w:rsidRPr="001A2FDE">
              <w:rPr>
                <w:rFonts w:ascii="Times New Roman" w:hAnsi="Times New Roman" w:cs="Times New Roman"/>
                <w:b/>
                <w:bCs/>
                <w:i/>
                <w:iCs/>
                <w:sz w:val="16"/>
                <w:szCs w:val="16"/>
                <w:lang w:val="en-GB"/>
              </w:rPr>
              <w:t>fields</w:t>
            </w:r>
            <w:r w:rsidR="001A538E" w:rsidRPr="001A2FDE">
              <w:rPr>
                <w:rFonts w:ascii="Times New Roman" w:hAnsi="Times New Roman" w:cs="Times New Roman"/>
                <w:b/>
                <w:bCs/>
                <w:i/>
                <w:iCs/>
                <w:sz w:val="16"/>
                <w:szCs w:val="16"/>
                <w:lang w:val="ru-RU"/>
              </w:rPr>
              <w:t xml:space="preserve"> </w:t>
            </w:r>
            <w:r w:rsidR="001A538E" w:rsidRPr="001A2FDE">
              <w:rPr>
                <w:rFonts w:ascii="Times New Roman" w:hAnsi="Times New Roman" w:cs="Times New Roman"/>
                <w:b/>
                <w:bCs/>
                <w:i/>
                <w:iCs/>
                <w:sz w:val="16"/>
                <w:szCs w:val="16"/>
                <w:lang w:val="en-GB"/>
              </w:rPr>
              <w:t>relevant</w:t>
            </w:r>
            <w:r w:rsidR="001A538E" w:rsidRPr="001A2FDE">
              <w:rPr>
                <w:rFonts w:ascii="Times New Roman" w:hAnsi="Times New Roman" w:cs="Times New Roman"/>
                <w:b/>
                <w:bCs/>
                <w:i/>
                <w:iCs/>
                <w:sz w:val="16"/>
                <w:szCs w:val="16"/>
                <w:lang w:val="ru-RU"/>
              </w:rPr>
              <w:t xml:space="preserve"> </w:t>
            </w:r>
            <w:r w:rsidR="001A538E" w:rsidRPr="001A2FDE">
              <w:rPr>
                <w:rFonts w:ascii="Times New Roman" w:hAnsi="Times New Roman" w:cs="Times New Roman"/>
                <w:b/>
                <w:bCs/>
                <w:i/>
                <w:iCs/>
                <w:sz w:val="16"/>
                <w:szCs w:val="16"/>
                <w:lang w:val="en-GB"/>
              </w:rPr>
              <w:t>to</w:t>
            </w:r>
            <w:r w:rsidR="001A538E" w:rsidRPr="001A2FDE">
              <w:rPr>
                <w:rFonts w:ascii="Times New Roman" w:hAnsi="Times New Roman" w:cs="Times New Roman"/>
                <w:b/>
                <w:bCs/>
                <w:i/>
                <w:iCs/>
                <w:sz w:val="16"/>
                <w:szCs w:val="16"/>
                <w:lang w:val="ru-RU"/>
              </w:rPr>
              <w:t xml:space="preserve"> </w:t>
            </w:r>
            <w:r w:rsidR="001A538E" w:rsidRPr="001A2FDE">
              <w:rPr>
                <w:rFonts w:ascii="Times New Roman" w:hAnsi="Times New Roman" w:cs="Times New Roman"/>
                <w:b/>
                <w:bCs/>
                <w:i/>
                <w:iCs/>
                <w:sz w:val="16"/>
                <w:szCs w:val="16"/>
                <w:lang w:val="en-GB"/>
              </w:rPr>
              <w:t>the</w:t>
            </w:r>
            <w:r w:rsidR="001A538E" w:rsidRPr="001A2FDE">
              <w:rPr>
                <w:rFonts w:ascii="Times New Roman" w:hAnsi="Times New Roman" w:cs="Times New Roman"/>
                <w:b/>
                <w:bCs/>
                <w:i/>
                <w:iCs/>
                <w:sz w:val="16"/>
                <w:szCs w:val="16"/>
                <w:lang w:val="ru-RU"/>
              </w:rPr>
              <w:t xml:space="preserve"> </w:t>
            </w:r>
            <w:r w:rsidR="001A538E" w:rsidRPr="001A2FDE">
              <w:rPr>
                <w:rFonts w:ascii="Times New Roman" w:hAnsi="Times New Roman" w:cs="Times New Roman"/>
                <w:b/>
                <w:bCs/>
                <w:i/>
                <w:iCs/>
                <w:sz w:val="16"/>
                <w:szCs w:val="16"/>
                <w:lang w:val="en-GB"/>
              </w:rPr>
              <w:t>product</w:t>
            </w:r>
            <w:r w:rsidRPr="001A2FDE">
              <w:rPr>
                <w:rFonts w:ascii="Times New Roman" w:hAnsi="Times New Roman" w:cs="Times New Roman"/>
                <w:b/>
                <w:bCs/>
                <w:i/>
                <w:iCs/>
                <w:sz w:val="16"/>
                <w:szCs w:val="16"/>
              </w:rPr>
              <w:t xml:space="preserve"> </w:t>
            </w:r>
            <w:r w:rsidR="00571832" w:rsidRPr="001A2FDE">
              <w:rPr>
                <w:rFonts w:ascii="Times New Roman" w:hAnsi="Times New Roman" w:cs="Times New Roman"/>
                <w:b/>
                <w:bCs/>
                <w:i/>
                <w:iCs/>
                <w:sz w:val="16"/>
                <w:szCs w:val="16"/>
              </w:rPr>
              <w:t xml:space="preserve">/ </w:t>
            </w:r>
            <w:r w:rsidR="001A538E" w:rsidRPr="001A2FDE">
              <w:rPr>
                <w:rFonts w:ascii="Times New Roman" w:hAnsi="Times New Roman" w:cs="Times New Roman"/>
                <w:b/>
                <w:bCs/>
                <w:i/>
                <w:iCs/>
                <w:sz w:val="16"/>
                <w:szCs w:val="16"/>
                <w:lang w:val="ru-RU"/>
              </w:rPr>
              <w:t>З</w:t>
            </w:r>
            <w:r w:rsidR="00571832" w:rsidRPr="001A2FDE">
              <w:rPr>
                <w:rFonts w:ascii="Times New Roman" w:hAnsi="Times New Roman" w:cs="Times New Roman"/>
                <w:b/>
                <w:bCs/>
                <w:i/>
                <w:iCs/>
                <w:sz w:val="16"/>
                <w:szCs w:val="16"/>
                <w:lang w:val="ru-RU"/>
              </w:rPr>
              <w:t>аявитель</w:t>
            </w:r>
            <w:r w:rsidR="001A538E" w:rsidRPr="001A2FDE">
              <w:rPr>
                <w:rFonts w:ascii="Times New Roman" w:hAnsi="Times New Roman" w:cs="Times New Roman"/>
                <w:b/>
                <w:bCs/>
                <w:i/>
                <w:iCs/>
                <w:sz w:val="16"/>
                <w:szCs w:val="16"/>
                <w:lang w:val="ru-RU"/>
              </w:rPr>
              <w:t xml:space="preserve"> заполняет поля, которые относятся к продукции</w:t>
            </w:r>
          </w:p>
        </w:tc>
      </w:tr>
      <w:tr w:rsidR="00FF051C" w:rsidRPr="00081269" w14:paraId="3211CBFE" w14:textId="628AF8DC" w:rsidTr="00142BDA">
        <w:trPr>
          <w:trHeight w:val="284"/>
        </w:trPr>
        <w:tc>
          <w:tcPr>
            <w:tcW w:w="675" w:type="dxa"/>
            <w:shd w:val="clear" w:color="auto" w:fill="B4C6E7" w:themeFill="accent1" w:themeFillTint="66"/>
            <w:vAlign w:val="center"/>
          </w:tcPr>
          <w:p w14:paraId="33E34D1B" w14:textId="5B5078EC" w:rsidR="00FF051C" w:rsidRPr="00366F63" w:rsidRDefault="00FF051C" w:rsidP="00142BDA">
            <w:pPr>
              <w:jc w:val="center"/>
              <w:rPr>
                <w:rFonts w:ascii="Times New Roman Bold" w:hAnsi="Times New Roman Bold" w:cs="Times New Roman"/>
                <w:b/>
                <w:bCs/>
                <w:i/>
                <w:iCs/>
                <w:caps/>
                <w:sz w:val="17"/>
                <w:szCs w:val="17"/>
                <w:highlight w:val="yellow"/>
                <w:lang w:val="en-US"/>
              </w:rPr>
            </w:pPr>
            <w:r w:rsidRPr="00366F63">
              <w:rPr>
                <w:rFonts w:ascii="Times New Roman Bold" w:hAnsi="Times New Roman Bold" w:cs="Times New Roman"/>
                <w:b/>
                <w:bCs/>
                <w:i/>
                <w:iCs/>
                <w:caps/>
                <w:sz w:val="17"/>
                <w:szCs w:val="17"/>
              </w:rPr>
              <w:t>3</w:t>
            </w:r>
            <w:r w:rsidRPr="00366F63">
              <w:rPr>
                <w:rFonts w:ascii="Times New Roman Bold" w:hAnsi="Times New Roman Bold" w:cs="Times New Roman"/>
                <w:b/>
                <w:bCs/>
                <w:i/>
                <w:iCs/>
                <w:caps/>
                <w:sz w:val="17"/>
                <w:szCs w:val="17"/>
                <w:lang w:val="ru-RU"/>
              </w:rPr>
              <w:t>.</w:t>
            </w:r>
            <w:r w:rsidRPr="00366F63">
              <w:rPr>
                <w:rFonts w:ascii="Times New Roman Bold" w:hAnsi="Times New Roman Bold" w:cs="Times New Roman"/>
                <w:b/>
                <w:bCs/>
                <w:i/>
                <w:iCs/>
                <w:caps/>
                <w:sz w:val="17"/>
                <w:szCs w:val="17"/>
              </w:rPr>
              <w:t>0</w:t>
            </w:r>
          </w:p>
        </w:tc>
        <w:tc>
          <w:tcPr>
            <w:tcW w:w="9243" w:type="dxa"/>
            <w:gridSpan w:val="4"/>
            <w:shd w:val="clear" w:color="auto" w:fill="B4C6E7" w:themeFill="accent1" w:themeFillTint="66"/>
            <w:vAlign w:val="center"/>
          </w:tcPr>
          <w:p w14:paraId="0879FF58" w14:textId="4B458A44" w:rsidR="00FF051C" w:rsidRPr="00366F63" w:rsidRDefault="00FF051C" w:rsidP="00142BDA">
            <w:pPr>
              <w:rPr>
                <w:rFonts w:ascii="Times New Roman Bold" w:hAnsi="Times New Roman Bold" w:cs="Times New Roman"/>
                <w:b/>
                <w:bCs/>
                <w:i/>
                <w:iCs/>
                <w:caps/>
                <w:sz w:val="17"/>
                <w:szCs w:val="17"/>
                <w:highlight w:val="yellow"/>
                <w:lang w:val="en-US"/>
              </w:rPr>
            </w:pPr>
            <w:r w:rsidRPr="00366F63">
              <w:rPr>
                <w:rFonts w:ascii="Times New Roman Bold" w:hAnsi="Times New Roman Bold" w:cs="Times New Roman"/>
                <w:b/>
                <w:bCs/>
                <w:i/>
                <w:iCs/>
                <w:caps/>
                <w:sz w:val="17"/>
                <w:szCs w:val="17"/>
                <w:lang w:val="en-GB"/>
              </w:rPr>
              <w:t>Informācija par produkciju / Information about product / Информация о продукции</w:t>
            </w:r>
          </w:p>
        </w:tc>
      </w:tr>
      <w:tr w:rsidR="00FF051C" w:rsidRPr="00B16D91" w14:paraId="49C6D18E" w14:textId="0B9C9889" w:rsidTr="00142BDA">
        <w:trPr>
          <w:trHeight w:val="313"/>
        </w:trPr>
        <w:tc>
          <w:tcPr>
            <w:tcW w:w="675" w:type="dxa"/>
            <w:shd w:val="clear" w:color="auto" w:fill="auto"/>
            <w:vAlign w:val="center"/>
          </w:tcPr>
          <w:p w14:paraId="6614DF49" w14:textId="3272956E" w:rsidR="00FF051C" w:rsidRPr="00366F63" w:rsidRDefault="00FF051C" w:rsidP="00142BDA">
            <w:pPr>
              <w:jc w:val="center"/>
              <w:rPr>
                <w:rFonts w:ascii="Times New Roman" w:hAnsi="Times New Roman" w:cs="Times New Roman"/>
                <w:b/>
                <w:bCs/>
                <w:sz w:val="20"/>
                <w:szCs w:val="20"/>
              </w:rPr>
            </w:pPr>
            <w:r w:rsidRPr="00366F63">
              <w:rPr>
                <w:rFonts w:ascii="Times New Roman" w:hAnsi="Times New Roman" w:cs="Times New Roman"/>
                <w:b/>
                <w:bCs/>
                <w:i/>
                <w:iCs/>
                <w:sz w:val="20"/>
                <w:szCs w:val="20"/>
              </w:rPr>
              <w:t>3.1.</w:t>
            </w:r>
          </w:p>
        </w:tc>
        <w:tc>
          <w:tcPr>
            <w:tcW w:w="9243" w:type="dxa"/>
            <w:gridSpan w:val="4"/>
            <w:shd w:val="clear" w:color="auto" w:fill="auto"/>
            <w:vAlign w:val="center"/>
          </w:tcPr>
          <w:p w14:paraId="119473D9" w14:textId="072D0887" w:rsidR="00FF051C" w:rsidRPr="00366F63" w:rsidRDefault="00FF051C" w:rsidP="00142BDA">
            <w:pPr>
              <w:rPr>
                <w:rFonts w:ascii="Times New Roman" w:hAnsi="Times New Roman" w:cs="Times New Roman"/>
                <w:b/>
                <w:bCs/>
                <w:sz w:val="20"/>
                <w:szCs w:val="20"/>
              </w:rPr>
            </w:pPr>
            <w:r w:rsidRPr="00366F63">
              <w:rPr>
                <w:rFonts w:ascii="Times New Roman" w:hAnsi="Times New Roman" w:cs="Times New Roman"/>
                <w:b/>
                <w:bCs/>
                <w:i/>
                <w:iCs/>
                <w:sz w:val="20"/>
                <w:szCs w:val="20"/>
              </w:rPr>
              <w:t>Apakšsistēma / Subsystem / Подсистема:</w:t>
            </w:r>
          </w:p>
        </w:tc>
      </w:tr>
      <w:tr w:rsidR="006E7832" w:rsidRPr="00A47C7F" w14:paraId="5C10425A" w14:textId="6149117A" w:rsidTr="00142BDA">
        <w:trPr>
          <w:trHeight w:val="869"/>
        </w:trPr>
        <w:tc>
          <w:tcPr>
            <w:tcW w:w="675" w:type="dxa"/>
            <w:vAlign w:val="center"/>
          </w:tcPr>
          <w:p w14:paraId="7099EC6F" w14:textId="37BA1C86" w:rsidR="006E7832" w:rsidRPr="00D1440A" w:rsidRDefault="006E7832" w:rsidP="00142BDA">
            <w:pPr>
              <w:jc w:val="center"/>
              <w:rPr>
                <w:rFonts w:ascii="Times New Roman" w:hAnsi="Times New Roman" w:cs="Times New Roman"/>
                <w:color w:val="000000"/>
                <w:sz w:val="8"/>
                <w:szCs w:val="8"/>
              </w:rPr>
            </w:pPr>
            <w:r w:rsidRPr="006E7832">
              <w:rPr>
                <w:rFonts w:ascii="Times New Roman" w:hAnsi="Times New Roman" w:cs="Times New Roman"/>
                <w:i/>
                <w:iCs/>
                <w:sz w:val="20"/>
                <w:szCs w:val="20"/>
              </w:rPr>
              <w:t>3.1.1.</w:t>
            </w:r>
          </w:p>
        </w:tc>
        <w:tc>
          <w:tcPr>
            <w:tcW w:w="9243" w:type="dxa"/>
            <w:gridSpan w:val="4"/>
          </w:tcPr>
          <w:p w14:paraId="1B8CB933" w14:textId="6F4FA392" w:rsidR="006E7832" w:rsidRPr="00E8566B" w:rsidRDefault="00AA53AB" w:rsidP="00142BDA">
            <w:pPr>
              <w:rPr>
                <w:rFonts w:ascii="Times New Roman" w:hAnsi="Times New Roman" w:cs="Times New Roman"/>
                <w:color w:val="000000"/>
                <w:sz w:val="20"/>
                <w:szCs w:val="20"/>
              </w:rPr>
            </w:pPr>
            <w:sdt>
              <w:sdtPr>
                <w:rPr>
                  <w:rFonts w:ascii="Times New Roman" w:hAnsi="Times New Roman" w:cs="Times New Roman"/>
                  <w:sz w:val="28"/>
                  <w:szCs w:val="28"/>
                </w:rPr>
                <w:id w:val="-499276605"/>
                <w14:checkbox>
                  <w14:checked w14:val="0"/>
                  <w14:checkedState w14:val="2612" w14:font="MS Gothic"/>
                  <w14:uncheckedState w14:val="2610" w14:font="MS Gothic"/>
                </w14:checkbox>
              </w:sdtPr>
              <w:sdtEndPr/>
              <w:sdtContent>
                <w:r w:rsidR="002C21FB">
                  <w:rPr>
                    <w:rFonts w:ascii="MS Gothic" w:eastAsia="MS Gothic" w:hAnsi="MS Gothic" w:cs="Times New Roman" w:hint="eastAsia"/>
                    <w:sz w:val="28"/>
                    <w:szCs w:val="28"/>
                  </w:rPr>
                  <w:t>☐</w:t>
                </w:r>
              </w:sdtContent>
            </w:sdt>
            <w:r w:rsidR="006E7832">
              <w:rPr>
                <w:rFonts w:ascii="Times New Roman" w:hAnsi="Times New Roman" w:cs="Times New Roman"/>
                <w:sz w:val="28"/>
                <w:szCs w:val="28"/>
              </w:rPr>
              <w:t xml:space="preserve"> </w:t>
            </w:r>
            <w:r w:rsidR="006E7832" w:rsidRPr="002052B6">
              <w:rPr>
                <w:rFonts w:ascii="Times New Roman" w:hAnsi="Times New Roman" w:cs="Times New Roman"/>
                <w:color w:val="000000"/>
                <w:sz w:val="20"/>
                <w:szCs w:val="20"/>
              </w:rPr>
              <w:t xml:space="preserve">Pašgājēji dīzeļvilcieni / </w:t>
            </w:r>
            <w:r w:rsidR="006E7832" w:rsidRPr="00E8566B">
              <w:rPr>
                <w:rFonts w:ascii="Times New Roman" w:hAnsi="Times New Roman" w:cs="Times New Roman"/>
                <w:color w:val="000000"/>
                <w:sz w:val="20"/>
                <w:szCs w:val="20"/>
              </w:rPr>
              <w:t>Self-propelling thermal trains</w:t>
            </w:r>
            <w:r w:rsidR="006E7832" w:rsidRPr="000247BF">
              <w:rPr>
                <w:rFonts w:ascii="Times New Roman" w:hAnsi="Times New Roman" w:cs="Times New Roman"/>
                <w:color w:val="000000"/>
                <w:sz w:val="20"/>
                <w:szCs w:val="20"/>
              </w:rPr>
              <w:t xml:space="preserve"> </w:t>
            </w:r>
            <w:r w:rsidR="006E7832" w:rsidRPr="002052B6">
              <w:rPr>
                <w:rFonts w:ascii="Times New Roman" w:hAnsi="Times New Roman" w:cs="Times New Roman"/>
                <w:color w:val="000000"/>
                <w:sz w:val="20"/>
                <w:szCs w:val="20"/>
              </w:rPr>
              <w:t xml:space="preserve">/ </w:t>
            </w:r>
            <w:r w:rsidR="006E7832" w:rsidRPr="00E8566B">
              <w:rPr>
                <w:rFonts w:ascii="Times New Roman" w:hAnsi="Times New Roman" w:cs="Times New Roman"/>
                <w:color w:val="000000"/>
                <w:sz w:val="20"/>
                <w:szCs w:val="20"/>
              </w:rPr>
              <w:t>Самоходные дизель-поезда</w:t>
            </w:r>
          </w:p>
          <w:p w14:paraId="00A9AC2D" w14:textId="77777777" w:rsidR="006E7832" w:rsidRPr="00B16D91" w:rsidRDefault="006E7832" w:rsidP="00142BDA">
            <w:pPr>
              <w:rPr>
                <w:rFonts w:ascii="Times New Roman" w:hAnsi="Times New Roman" w:cs="Times New Roman"/>
                <w:color w:val="000000"/>
                <w:sz w:val="8"/>
                <w:szCs w:val="8"/>
              </w:rPr>
            </w:pPr>
          </w:p>
          <w:p w14:paraId="305F8EFF" w14:textId="06AC8D3E" w:rsidR="006E7832" w:rsidRDefault="006E7832"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24B33427" w14:textId="77777777" w:rsidR="006E7832" w:rsidRPr="006E7832" w:rsidRDefault="006E7832" w:rsidP="00142BDA">
            <w:pPr>
              <w:rPr>
                <w:rFonts w:ascii="Times New Roman" w:hAnsi="Times New Roman" w:cs="Times New Roman"/>
                <w:color w:val="000000"/>
                <w:sz w:val="8"/>
                <w:szCs w:val="8"/>
              </w:rPr>
            </w:pPr>
          </w:p>
          <w:p w14:paraId="083EFB3D" w14:textId="685F702E" w:rsidR="006E7832" w:rsidRDefault="006E7832" w:rsidP="00142BDA">
            <w:pPr>
              <w:rPr>
                <w:rFonts w:ascii="Times New Roman" w:hAnsi="Times New Roman" w:cs="Times New Roman"/>
                <w:sz w:val="20"/>
                <w:szCs w:val="20"/>
                <w:lang w:val="ru-RU"/>
              </w:rPr>
            </w:pPr>
            <w:r>
              <w:rPr>
                <w:rFonts w:ascii="Times New Roman" w:hAnsi="Times New Roman" w:cs="Times New Roman"/>
                <w:color w:val="000000"/>
                <w:sz w:val="20"/>
                <w:szCs w:val="20"/>
              </w:rPr>
              <w:t>_______</w:t>
            </w: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Pr>
                <w:rFonts w:ascii="Times New Roman" w:hAnsi="Times New Roman" w:cs="Times New Roman"/>
                <w:sz w:val="20"/>
                <w:szCs w:val="20"/>
                <w:lang w:val="ru-RU"/>
              </w:rPr>
              <w:t>_</w:t>
            </w:r>
            <w:r w:rsidRPr="00D1440A">
              <w:rPr>
                <w:rFonts w:ascii="Times New Roman" w:hAnsi="Times New Roman" w:cs="Times New Roman"/>
                <w:sz w:val="20"/>
                <w:szCs w:val="20"/>
              </w:rPr>
              <w:t>_______________</w:t>
            </w:r>
            <w:r w:rsidRPr="00D1440A">
              <w:rPr>
                <w:rFonts w:ascii="Times New Roman" w:hAnsi="Times New Roman" w:cs="Times New Roman"/>
                <w:sz w:val="20"/>
                <w:szCs w:val="20"/>
                <w:lang w:val="en-US"/>
              </w:rPr>
              <w:t>_________</w:t>
            </w:r>
            <w:r>
              <w:rPr>
                <w:rFonts w:ascii="Times New Roman" w:hAnsi="Times New Roman" w:cs="Times New Roman"/>
                <w:sz w:val="20"/>
                <w:szCs w:val="20"/>
                <w:lang w:val="ru-RU"/>
              </w:rPr>
              <w:t>_</w:t>
            </w:r>
            <w:r w:rsidRPr="00D1440A">
              <w:rPr>
                <w:rFonts w:ascii="Times New Roman" w:hAnsi="Times New Roman" w:cs="Times New Roman"/>
                <w:sz w:val="20"/>
                <w:szCs w:val="20"/>
              </w:rPr>
              <w:t>_____________</w:t>
            </w:r>
          </w:p>
          <w:p w14:paraId="4B306B2F" w14:textId="77777777" w:rsidR="006E7832" w:rsidRPr="00D1440A" w:rsidRDefault="006E7832" w:rsidP="00142BDA">
            <w:pPr>
              <w:rPr>
                <w:rFonts w:ascii="Times New Roman" w:hAnsi="Times New Roman" w:cs="Times New Roman"/>
                <w:color w:val="000000"/>
                <w:sz w:val="8"/>
                <w:szCs w:val="8"/>
              </w:rPr>
            </w:pPr>
          </w:p>
        </w:tc>
      </w:tr>
      <w:tr w:rsidR="006E7832" w:rsidRPr="00A47C7F" w14:paraId="40F2C4AB" w14:textId="5C3264CC" w:rsidTr="00142BDA">
        <w:trPr>
          <w:trHeight w:val="983"/>
        </w:trPr>
        <w:tc>
          <w:tcPr>
            <w:tcW w:w="675" w:type="dxa"/>
            <w:vAlign w:val="center"/>
          </w:tcPr>
          <w:p w14:paraId="77B04923" w14:textId="6BE2FB8F" w:rsidR="006E7832" w:rsidRPr="002C21FB" w:rsidRDefault="006E7832"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t>3.1.</w:t>
            </w:r>
            <w:r>
              <w:rPr>
                <w:rFonts w:ascii="Times New Roman" w:hAnsi="Times New Roman" w:cs="Times New Roman"/>
                <w:i/>
                <w:iCs/>
                <w:sz w:val="20"/>
                <w:szCs w:val="20"/>
              </w:rPr>
              <w:t>2</w:t>
            </w:r>
            <w:r w:rsidRPr="006E7832">
              <w:rPr>
                <w:rFonts w:ascii="Times New Roman" w:hAnsi="Times New Roman" w:cs="Times New Roman"/>
                <w:i/>
                <w:iCs/>
                <w:sz w:val="20"/>
                <w:szCs w:val="20"/>
              </w:rPr>
              <w:t>.</w:t>
            </w:r>
          </w:p>
        </w:tc>
        <w:tc>
          <w:tcPr>
            <w:tcW w:w="9243" w:type="dxa"/>
            <w:gridSpan w:val="4"/>
          </w:tcPr>
          <w:p w14:paraId="46DAE68B" w14:textId="77777777" w:rsidR="006E7832" w:rsidRPr="00D1440A" w:rsidRDefault="00AA53AB" w:rsidP="00142BDA">
            <w:pPr>
              <w:rPr>
                <w:rFonts w:ascii="Times New Roman" w:hAnsi="Times New Roman" w:cs="Times New Roman"/>
                <w:color w:val="000000"/>
                <w:sz w:val="20"/>
                <w:szCs w:val="20"/>
                <w:lang w:val="en-US"/>
              </w:rPr>
            </w:pPr>
            <w:sdt>
              <w:sdtPr>
                <w:rPr>
                  <w:rFonts w:ascii="Times New Roman" w:hAnsi="Times New Roman" w:cs="Times New Roman"/>
                  <w:sz w:val="28"/>
                  <w:szCs w:val="28"/>
                </w:rPr>
                <w:id w:val="-1551070638"/>
                <w14:checkbox>
                  <w14:checked w14:val="0"/>
                  <w14:checkedState w14:val="2612" w14:font="MS Gothic"/>
                  <w14:uncheckedState w14:val="2610" w14:font="MS Gothic"/>
                </w14:checkbox>
              </w:sdtPr>
              <w:sdtEndPr/>
              <w:sdtContent>
                <w:r w:rsidR="006E7832">
                  <w:rPr>
                    <w:rFonts w:ascii="MS Gothic" w:eastAsia="MS Gothic" w:hAnsi="MS Gothic" w:cs="Times New Roman" w:hint="eastAsia"/>
                    <w:sz w:val="28"/>
                    <w:szCs w:val="28"/>
                  </w:rPr>
                  <w:t>☐</w:t>
                </w:r>
              </w:sdtContent>
            </w:sdt>
            <w:r w:rsidR="006E7832">
              <w:rPr>
                <w:rFonts w:ascii="Times New Roman" w:hAnsi="Times New Roman" w:cs="Times New Roman"/>
                <w:sz w:val="28"/>
                <w:szCs w:val="28"/>
              </w:rPr>
              <w:t xml:space="preserve"> </w:t>
            </w:r>
            <w:r w:rsidR="006E7832" w:rsidRPr="002052B6">
              <w:rPr>
                <w:rFonts w:ascii="Times New Roman" w:hAnsi="Times New Roman" w:cs="Times New Roman"/>
                <w:color w:val="000000"/>
                <w:sz w:val="20"/>
                <w:szCs w:val="20"/>
              </w:rPr>
              <w:t xml:space="preserve">Pašgājēji elektrovilcieni / </w:t>
            </w:r>
            <w:r w:rsidR="006E7832" w:rsidRPr="00D1440A">
              <w:rPr>
                <w:rFonts w:ascii="Times New Roman" w:hAnsi="Times New Roman" w:cs="Times New Roman"/>
                <w:color w:val="000000"/>
                <w:sz w:val="20"/>
                <w:szCs w:val="20"/>
                <w:lang w:val="en-GB"/>
              </w:rPr>
              <w:t>Self-propelling electric trains</w:t>
            </w:r>
            <w:r w:rsidR="006E7832" w:rsidRPr="002052B6">
              <w:rPr>
                <w:rFonts w:ascii="Times New Roman" w:hAnsi="Times New Roman" w:cs="Times New Roman"/>
                <w:color w:val="000000"/>
                <w:sz w:val="20"/>
                <w:szCs w:val="20"/>
              </w:rPr>
              <w:t xml:space="preserve"> / </w:t>
            </w:r>
            <w:r w:rsidR="006E7832" w:rsidRPr="00D1440A">
              <w:rPr>
                <w:rFonts w:ascii="Times New Roman" w:hAnsi="Times New Roman" w:cs="Times New Roman"/>
                <w:color w:val="000000"/>
                <w:sz w:val="20"/>
                <w:szCs w:val="20"/>
                <w:lang w:val="ru-RU"/>
              </w:rPr>
              <w:t>Самоходные</w:t>
            </w:r>
            <w:r w:rsidR="006E7832" w:rsidRPr="00D1440A">
              <w:rPr>
                <w:rFonts w:ascii="Times New Roman" w:hAnsi="Times New Roman" w:cs="Times New Roman"/>
                <w:color w:val="000000"/>
                <w:sz w:val="20"/>
                <w:szCs w:val="20"/>
                <w:lang w:val="en-US"/>
              </w:rPr>
              <w:t xml:space="preserve"> </w:t>
            </w:r>
            <w:r w:rsidR="006E7832" w:rsidRPr="00D1440A">
              <w:rPr>
                <w:rFonts w:ascii="Times New Roman" w:hAnsi="Times New Roman" w:cs="Times New Roman"/>
                <w:color w:val="000000"/>
                <w:sz w:val="20"/>
                <w:szCs w:val="20"/>
                <w:lang w:val="ru-RU"/>
              </w:rPr>
              <w:t>электропоезда</w:t>
            </w:r>
          </w:p>
          <w:p w14:paraId="56CB2F5F" w14:textId="77777777" w:rsidR="006E7832" w:rsidRPr="00B16D91" w:rsidRDefault="006E7832" w:rsidP="00142BDA">
            <w:pPr>
              <w:rPr>
                <w:rFonts w:ascii="Times New Roman" w:hAnsi="Times New Roman" w:cs="Times New Roman"/>
                <w:color w:val="000000"/>
                <w:sz w:val="8"/>
                <w:szCs w:val="8"/>
              </w:rPr>
            </w:pPr>
          </w:p>
          <w:p w14:paraId="4BE53749" w14:textId="09E49197" w:rsidR="006E7832" w:rsidRDefault="006E7832"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3386DB50" w14:textId="77777777" w:rsidR="006E7832" w:rsidRPr="006E7832" w:rsidRDefault="006E7832" w:rsidP="00142BDA">
            <w:pPr>
              <w:rPr>
                <w:rFonts w:ascii="Times New Roman" w:hAnsi="Times New Roman" w:cs="Times New Roman"/>
                <w:color w:val="000000"/>
                <w:sz w:val="8"/>
                <w:szCs w:val="8"/>
                <w:lang w:val="ru-RU"/>
              </w:rPr>
            </w:pPr>
          </w:p>
          <w:p w14:paraId="3895BDBB" w14:textId="77777777" w:rsidR="006E7832" w:rsidRDefault="006E7832"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____________________________________________</w:t>
            </w:r>
            <w:r>
              <w:rPr>
                <w:rFonts w:ascii="Times New Roman" w:hAnsi="Times New Roman" w:cs="Times New Roman"/>
                <w:sz w:val="20"/>
                <w:szCs w:val="20"/>
                <w:lang w:val="ru-RU"/>
              </w:rPr>
              <w:t>____</w:t>
            </w:r>
            <w:r w:rsidRPr="00D1440A">
              <w:rPr>
                <w:rFonts w:ascii="Times New Roman" w:hAnsi="Times New Roman" w:cs="Times New Roman"/>
                <w:sz w:val="20"/>
                <w:szCs w:val="20"/>
              </w:rPr>
              <w:t>________________________________</w:t>
            </w:r>
            <w:r>
              <w:rPr>
                <w:rFonts w:ascii="Times New Roman" w:hAnsi="Times New Roman" w:cs="Times New Roman"/>
                <w:sz w:val="20"/>
                <w:szCs w:val="20"/>
              </w:rPr>
              <w:t>__________</w:t>
            </w:r>
          </w:p>
          <w:p w14:paraId="1451D3BC" w14:textId="7B34EDDA" w:rsidR="006E7832" w:rsidRPr="006E7832" w:rsidRDefault="006E7832" w:rsidP="00142BDA">
            <w:pPr>
              <w:rPr>
                <w:rFonts w:ascii="Times New Roman" w:hAnsi="Times New Roman" w:cs="Times New Roman"/>
                <w:sz w:val="8"/>
                <w:szCs w:val="8"/>
                <w:lang w:val="ru-RU"/>
              </w:rPr>
            </w:pPr>
          </w:p>
        </w:tc>
      </w:tr>
      <w:tr w:rsidR="002C21FB" w:rsidRPr="00A47C7F" w14:paraId="63F9CBA0" w14:textId="0D989853" w:rsidTr="00142BDA">
        <w:trPr>
          <w:trHeight w:val="915"/>
        </w:trPr>
        <w:tc>
          <w:tcPr>
            <w:tcW w:w="675" w:type="dxa"/>
            <w:vAlign w:val="center"/>
          </w:tcPr>
          <w:p w14:paraId="03B2231D" w14:textId="2CE17A02" w:rsidR="002C21FB" w:rsidRPr="002C21FB" w:rsidRDefault="002C21FB"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t>3.1.</w:t>
            </w:r>
            <w:r>
              <w:rPr>
                <w:rFonts w:ascii="Times New Roman" w:hAnsi="Times New Roman" w:cs="Times New Roman"/>
                <w:i/>
                <w:iCs/>
                <w:sz w:val="20"/>
                <w:szCs w:val="20"/>
              </w:rPr>
              <w:t>3</w:t>
            </w:r>
            <w:r w:rsidRPr="006E7832">
              <w:rPr>
                <w:rFonts w:ascii="Times New Roman" w:hAnsi="Times New Roman" w:cs="Times New Roman"/>
                <w:i/>
                <w:iCs/>
                <w:sz w:val="20"/>
                <w:szCs w:val="20"/>
              </w:rPr>
              <w:t>.</w:t>
            </w:r>
          </w:p>
        </w:tc>
        <w:tc>
          <w:tcPr>
            <w:tcW w:w="9243" w:type="dxa"/>
            <w:gridSpan w:val="4"/>
          </w:tcPr>
          <w:p w14:paraId="74337CA6" w14:textId="7C4E780F" w:rsidR="002C21FB" w:rsidRPr="000247BF" w:rsidRDefault="00AA53AB" w:rsidP="00142BDA">
            <w:pPr>
              <w:rPr>
                <w:rFonts w:ascii="Times New Roman" w:hAnsi="Times New Roman" w:cs="Times New Roman"/>
                <w:color w:val="000000"/>
                <w:sz w:val="20"/>
                <w:szCs w:val="20"/>
                <w:lang w:val="en-US"/>
              </w:rPr>
            </w:pPr>
            <w:sdt>
              <w:sdtPr>
                <w:rPr>
                  <w:rFonts w:ascii="Times New Roman" w:hAnsi="Times New Roman" w:cs="Times New Roman"/>
                  <w:sz w:val="28"/>
                  <w:szCs w:val="28"/>
                </w:rPr>
                <w:id w:val="1690560761"/>
                <w14:checkbox>
                  <w14:checked w14:val="0"/>
                  <w14:checkedState w14:val="2612" w14:font="MS Gothic"/>
                  <w14:uncheckedState w14:val="2610" w14:font="MS Gothic"/>
                </w14:checkbox>
              </w:sdtPr>
              <w:sdtEndPr/>
              <w:sdtContent>
                <w:r w:rsidR="002C21FB">
                  <w:rPr>
                    <w:rFonts w:ascii="MS Gothic" w:eastAsia="MS Gothic" w:hAnsi="MS Gothic" w:cs="Times New Roman" w:hint="eastAsia"/>
                    <w:sz w:val="28"/>
                    <w:szCs w:val="28"/>
                  </w:rPr>
                  <w:t>☐</w:t>
                </w:r>
              </w:sdtContent>
            </w:sdt>
            <w:r w:rsidR="002C21FB">
              <w:rPr>
                <w:rFonts w:ascii="Times New Roman" w:hAnsi="Times New Roman" w:cs="Times New Roman"/>
                <w:sz w:val="28"/>
                <w:szCs w:val="28"/>
              </w:rPr>
              <w:t xml:space="preserve"> </w:t>
            </w:r>
            <w:r w:rsidR="002C21FB" w:rsidRPr="00387606">
              <w:rPr>
                <w:rFonts w:ascii="Times New Roman" w:hAnsi="Times New Roman" w:cs="Times New Roman"/>
                <w:color w:val="000000"/>
                <w:sz w:val="20"/>
                <w:szCs w:val="20"/>
              </w:rPr>
              <w:t xml:space="preserve">Dīzeļvilces vienības / </w:t>
            </w:r>
            <w:r w:rsidR="002C21FB" w:rsidRPr="001D3D6B">
              <w:rPr>
                <w:rFonts w:ascii="Times New Roman" w:hAnsi="Times New Roman" w:cs="Times New Roman"/>
                <w:color w:val="000000"/>
                <w:sz w:val="20"/>
                <w:szCs w:val="20"/>
                <w:lang w:val="en-GB"/>
              </w:rPr>
              <w:t>Thermal traction units</w:t>
            </w:r>
            <w:r w:rsidR="002C21FB" w:rsidRPr="00387606">
              <w:rPr>
                <w:rFonts w:ascii="Times New Roman" w:hAnsi="Times New Roman" w:cs="Times New Roman"/>
                <w:color w:val="000000"/>
                <w:sz w:val="20"/>
                <w:szCs w:val="20"/>
              </w:rPr>
              <w:t xml:space="preserve"> /</w:t>
            </w:r>
            <w:r w:rsidR="002C21FB" w:rsidRPr="00387606">
              <w:rPr>
                <w:rFonts w:ascii="Times New Roman" w:hAnsi="Times New Roman" w:cs="Times New Roman"/>
                <w:sz w:val="20"/>
                <w:szCs w:val="20"/>
              </w:rPr>
              <w:t xml:space="preserve"> </w:t>
            </w:r>
            <w:r w:rsidR="002C21FB" w:rsidRPr="001D3D6B">
              <w:rPr>
                <w:rFonts w:ascii="Times New Roman" w:hAnsi="Times New Roman" w:cs="Times New Roman"/>
                <w:color w:val="000000"/>
                <w:sz w:val="20"/>
                <w:szCs w:val="20"/>
                <w:lang w:val="ru-RU"/>
              </w:rPr>
              <w:t>Единицы</w:t>
            </w:r>
            <w:r w:rsidR="002C21FB" w:rsidRPr="0093380A">
              <w:rPr>
                <w:rFonts w:ascii="Times New Roman" w:hAnsi="Times New Roman" w:cs="Times New Roman"/>
                <w:color w:val="000000"/>
                <w:sz w:val="20"/>
                <w:szCs w:val="20"/>
                <w:lang w:val="en-US"/>
              </w:rPr>
              <w:t xml:space="preserve"> </w:t>
            </w:r>
            <w:r w:rsidR="002C21FB" w:rsidRPr="001D3D6B">
              <w:rPr>
                <w:rFonts w:ascii="Times New Roman" w:hAnsi="Times New Roman" w:cs="Times New Roman"/>
                <w:color w:val="000000"/>
                <w:sz w:val="20"/>
                <w:szCs w:val="20"/>
                <w:lang w:val="ru-RU"/>
              </w:rPr>
              <w:t>дизельной</w:t>
            </w:r>
            <w:r w:rsidR="002C21FB" w:rsidRPr="0093380A">
              <w:rPr>
                <w:rFonts w:ascii="Times New Roman" w:hAnsi="Times New Roman" w:cs="Times New Roman"/>
                <w:color w:val="000000"/>
                <w:sz w:val="20"/>
                <w:szCs w:val="20"/>
                <w:lang w:val="en-US"/>
              </w:rPr>
              <w:t xml:space="preserve"> </w:t>
            </w:r>
            <w:r w:rsidR="002C21FB" w:rsidRPr="001D3D6B">
              <w:rPr>
                <w:rFonts w:ascii="Times New Roman" w:hAnsi="Times New Roman" w:cs="Times New Roman"/>
                <w:color w:val="000000"/>
                <w:sz w:val="20"/>
                <w:szCs w:val="20"/>
                <w:lang w:val="ru-RU"/>
              </w:rPr>
              <w:t>тяги</w:t>
            </w:r>
          </w:p>
          <w:p w14:paraId="7641D9B2" w14:textId="77777777" w:rsidR="002C21FB" w:rsidRPr="00FF051C" w:rsidRDefault="002C21FB" w:rsidP="00142BDA">
            <w:pPr>
              <w:rPr>
                <w:rFonts w:ascii="Times New Roman" w:hAnsi="Times New Roman" w:cs="Times New Roman"/>
                <w:color w:val="000000"/>
                <w:sz w:val="4"/>
                <w:szCs w:val="4"/>
                <w:lang w:val="ru-RU"/>
              </w:rPr>
            </w:pPr>
          </w:p>
          <w:p w14:paraId="5749895C" w14:textId="2550AED7" w:rsidR="002C21FB" w:rsidRPr="002C21FB" w:rsidRDefault="002C21FB"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2B4566F8" w14:textId="77777777" w:rsidR="002C21FB" w:rsidRPr="006E7832" w:rsidRDefault="002C21FB" w:rsidP="00142BDA">
            <w:pPr>
              <w:rPr>
                <w:rFonts w:ascii="Times New Roman" w:hAnsi="Times New Roman" w:cs="Times New Roman"/>
                <w:color w:val="000000"/>
                <w:sz w:val="8"/>
                <w:szCs w:val="8"/>
                <w:lang w:val="ru-RU"/>
              </w:rPr>
            </w:pPr>
          </w:p>
          <w:p w14:paraId="208C1070" w14:textId="77777777" w:rsidR="002C21FB" w:rsidRDefault="002C21FB"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____________________________________________</w:t>
            </w:r>
            <w:r>
              <w:rPr>
                <w:rFonts w:ascii="Times New Roman" w:hAnsi="Times New Roman" w:cs="Times New Roman"/>
                <w:sz w:val="20"/>
                <w:szCs w:val="20"/>
                <w:lang w:val="ru-RU"/>
              </w:rPr>
              <w:t>____</w:t>
            </w:r>
            <w:r w:rsidRPr="00D1440A">
              <w:rPr>
                <w:rFonts w:ascii="Times New Roman" w:hAnsi="Times New Roman" w:cs="Times New Roman"/>
                <w:sz w:val="20"/>
                <w:szCs w:val="20"/>
              </w:rPr>
              <w:t>________________________________</w:t>
            </w:r>
            <w:r>
              <w:rPr>
                <w:rFonts w:ascii="Times New Roman" w:hAnsi="Times New Roman" w:cs="Times New Roman"/>
                <w:sz w:val="20"/>
                <w:szCs w:val="20"/>
              </w:rPr>
              <w:t>__________</w:t>
            </w:r>
          </w:p>
          <w:p w14:paraId="32185230" w14:textId="77777777" w:rsidR="002C21FB" w:rsidRPr="00D1440A" w:rsidRDefault="002C21FB" w:rsidP="00142BDA">
            <w:pPr>
              <w:rPr>
                <w:rFonts w:ascii="Times New Roman" w:hAnsi="Times New Roman" w:cs="Times New Roman"/>
                <w:i/>
                <w:iCs/>
                <w:sz w:val="8"/>
                <w:szCs w:val="8"/>
              </w:rPr>
            </w:pPr>
          </w:p>
        </w:tc>
      </w:tr>
      <w:tr w:rsidR="002C21FB" w:rsidRPr="00A47C7F" w14:paraId="39B6C9A7" w14:textId="77777777" w:rsidTr="00142BDA">
        <w:trPr>
          <w:trHeight w:val="987"/>
        </w:trPr>
        <w:tc>
          <w:tcPr>
            <w:tcW w:w="675" w:type="dxa"/>
            <w:vAlign w:val="center"/>
          </w:tcPr>
          <w:p w14:paraId="4B28E30E" w14:textId="7D182CF2" w:rsidR="002C21FB" w:rsidRPr="002C21FB" w:rsidRDefault="002C21FB"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t>3.1.</w:t>
            </w:r>
            <w:r>
              <w:rPr>
                <w:rFonts w:ascii="Times New Roman" w:hAnsi="Times New Roman" w:cs="Times New Roman"/>
                <w:i/>
                <w:iCs/>
                <w:sz w:val="20"/>
                <w:szCs w:val="20"/>
              </w:rPr>
              <w:t>4</w:t>
            </w:r>
            <w:r w:rsidRPr="006E7832">
              <w:rPr>
                <w:rFonts w:ascii="Times New Roman" w:hAnsi="Times New Roman" w:cs="Times New Roman"/>
                <w:i/>
                <w:iCs/>
                <w:sz w:val="20"/>
                <w:szCs w:val="20"/>
              </w:rPr>
              <w:t>.</w:t>
            </w:r>
          </w:p>
        </w:tc>
        <w:tc>
          <w:tcPr>
            <w:tcW w:w="9243" w:type="dxa"/>
            <w:gridSpan w:val="4"/>
          </w:tcPr>
          <w:p w14:paraId="0EC307B1" w14:textId="2530244F" w:rsidR="002C21FB" w:rsidRPr="000247BF" w:rsidRDefault="00AA53AB" w:rsidP="00142BDA">
            <w:pPr>
              <w:rPr>
                <w:rFonts w:ascii="Times New Roman" w:hAnsi="Times New Roman" w:cs="Times New Roman"/>
                <w:color w:val="000000"/>
                <w:sz w:val="20"/>
                <w:szCs w:val="20"/>
                <w:lang w:val="en-US"/>
              </w:rPr>
            </w:pPr>
            <w:sdt>
              <w:sdtPr>
                <w:rPr>
                  <w:sz w:val="28"/>
                  <w:szCs w:val="28"/>
                </w:rPr>
                <w:id w:val="124137413"/>
                <w14:checkbox>
                  <w14:checked w14:val="0"/>
                  <w14:checkedState w14:val="2612" w14:font="MS Gothic"/>
                  <w14:uncheckedState w14:val="2610" w14:font="MS Gothic"/>
                </w14:checkbox>
              </w:sdtPr>
              <w:sdtEndPr/>
              <w:sdtContent>
                <w:r w:rsidR="002C21FB">
                  <w:rPr>
                    <w:rFonts w:ascii="MS Gothic" w:eastAsia="MS Gothic" w:hAnsi="MS Gothic" w:hint="eastAsia"/>
                    <w:sz w:val="28"/>
                    <w:szCs w:val="28"/>
                  </w:rPr>
                  <w:t>☐</w:t>
                </w:r>
              </w:sdtContent>
            </w:sdt>
            <w:r w:rsidR="002C21FB" w:rsidRPr="001D3D6B">
              <w:rPr>
                <w:sz w:val="28"/>
                <w:szCs w:val="28"/>
              </w:rPr>
              <w:t xml:space="preserve"> </w:t>
            </w:r>
            <w:r w:rsidR="002C21FB" w:rsidRPr="00B16D91">
              <w:rPr>
                <w:rFonts w:ascii="Times New Roman" w:hAnsi="Times New Roman" w:cs="Times New Roman"/>
                <w:color w:val="000000"/>
                <w:sz w:val="20"/>
                <w:szCs w:val="20"/>
              </w:rPr>
              <w:t xml:space="preserve">Elektrovilces vienības / </w:t>
            </w:r>
            <w:r w:rsidR="002C21FB" w:rsidRPr="00D1440A">
              <w:rPr>
                <w:rFonts w:ascii="Times New Roman" w:hAnsi="Times New Roman" w:cs="Times New Roman"/>
                <w:color w:val="000000"/>
                <w:sz w:val="20"/>
                <w:szCs w:val="20"/>
                <w:lang w:val="en-GB"/>
              </w:rPr>
              <w:t>Electric traction units</w:t>
            </w:r>
            <w:r w:rsidR="002C21FB" w:rsidRPr="00B16D91">
              <w:rPr>
                <w:rFonts w:ascii="Times New Roman" w:hAnsi="Times New Roman" w:cs="Times New Roman"/>
                <w:color w:val="000000"/>
                <w:sz w:val="20"/>
                <w:szCs w:val="20"/>
              </w:rPr>
              <w:t xml:space="preserve"> / </w:t>
            </w:r>
            <w:r w:rsidR="002C21FB" w:rsidRPr="00D1440A">
              <w:rPr>
                <w:rFonts w:ascii="Times New Roman" w:hAnsi="Times New Roman" w:cs="Times New Roman"/>
                <w:color w:val="000000"/>
                <w:sz w:val="20"/>
                <w:szCs w:val="20"/>
                <w:lang w:val="ru-RU"/>
              </w:rPr>
              <w:t>Единицы</w:t>
            </w:r>
            <w:r w:rsidR="002C21FB" w:rsidRPr="000247BF">
              <w:rPr>
                <w:rFonts w:ascii="Times New Roman" w:hAnsi="Times New Roman" w:cs="Times New Roman"/>
                <w:color w:val="000000"/>
                <w:sz w:val="20"/>
                <w:szCs w:val="20"/>
                <w:lang w:val="en-US"/>
              </w:rPr>
              <w:t xml:space="preserve"> </w:t>
            </w:r>
            <w:r w:rsidR="002C21FB" w:rsidRPr="00D1440A">
              <w:rPr>
                <w:rFonts w:ascii="Times New Roman" w:hAnsi="Times New Roman" w:cs="Times New Roman"/>
                <w:color w:val="000000"/>
                <w:sz w:val="20"/>
                <w:szCs w:val="20"/>
                <w:lang w:val="ru-RU"/>
              </w:rPr>
              <w:t>электровозной</w:t>
            </w:r>
            <w:r w:rsidR="002C21FB" w:rsidRPr="000247BF">
              <w:rPr>
                <w:rFonts w:ascii="Times New Roman" w:hAnsi="Times New Roman" w:cs="Times New Roman"/>
                <w:color w:val="000000"/>
                <w:sz w:val="20"/>
                <w:szCs w:val="20"/>
                <w:lang w:val="en-US"/>
              </w:rPr>
              <w:t xml:space="preserve"> </w:t>
            </w:r>
            <w:r w:rsidR="002C21FB" w:rsidRPr="00D1440A">
              <w:rPr>
                <w:rFonts w:ascii="Times New Roman" w:hAnsi="Times New Roman" w:cs="Times New Roman"/>
                <w:color w:val="000000"/>
                <w:sz w:val="20"/>
                <w:szCs w:val="20"/>
                <w:lang w:val="ru-RU"/>
              </w:rPr>
              <w:t>тяги</w:t>
            </w:r>
          </w:p>
          <w:p w14:paraId="6B0AD422" w14:textId="77777777" w:rsidR="002C21FB" w:rsidRPr="00FF051C" w:rsidRDefault="002C21FB" w:rsidP="00142BDA">
            <w:pPr>
              <w:rPr>
                <w:rFonts w:ascii="Times New Roman" w:hAnsi="Times New Roman" w:cs="Times New Roman"/>
                <w:color w:val="000000"/>
                <w:sz w:val="4"/>
                <w:szCs w:val="4"/>
                <w:lang w:val="ru-RU"/>
              </w:rPr>
            </w:pPr>
          </w:p>
          <w:p w14:paraId="19791D75" w14:textId="23813B79" w:rsidR="002C21FB" w:rsidRPr="002C21FB" w:rsidRDefault="002C21FB"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566BC3C8" w14:textId="77777777" w:rsidR="002C21FB" w:rsidRPr="00B16D91" w:rsidRDefault="002C21FB" w:rsidP="00142BDA">
            <w:pPr>
              <w:rPr>
                <w:rFonts w:ascii="Times New Roman" w:hAnsi="Times New Roman" w:cs="Times New Roman"/>
                <w:color w:val="000000"/>
                <w:sz w:val="8"/>
                <w:szCs w:val="8"/>
                <w:lang w:val="ru-RU"/>
              </w:rPr>
            </w:pPr>
          </w:p>
          <w:p w14:paraId="575AFBF2" w14:textId="77777777" w:rsidR="002C21FB" w:rsidRDefault="002C21FB"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____________________________________________</w:t>
            </w:r>
            <w:r>
              <w:rPr>
                <w:rFonts w:ascii="Times New Roman" w:hAnsi="Times New Roman" w:cs="Times New Roman"/>
                <w:sz w:val="20"/>
                <w:szCs w:val="20"/>
                <w:lang w:val="ru-RU"/>
              </w:rPr>
              <w:t>____</w:t>
            </w:r>
            <w:r w:rsidRPr="00D1440A">
              <w:rPr>
                <w:rFonts w:ascii="Times New Roman" w:hAnsi="Times New Roman" w:cs="Times New Roman"/>
                <w:sz w:val="20"/>
                <w:szCs w:val="20"/>
              </w:rPr>
              <w:t>________________________________</w:t>
            </w:r>
            <w:r>
              <w:rPr>
                <w:rFonts w:ascii="Times New Roman" w:hAnsi="Times New Roman" w:cs="Times New Roman"/>
                <w:sz w:val="20"/>
                <w:szCs w:val="20"/>
              </w:rPr>
              <w:t>__________</w:t>
            </w:r>
          </w:p>
          <w:p w14:paraId="7A9B7A7B" w14:textId="77777777" w:rsidR="002C21FB" w:rsidRPr="002C21FB" w:rsidRDefault="002C21FB" w:rsidP="00142BDA">
            <w:pPr>
              <w:rPr>
                <w:sz w:val="8"/>
                <w:szCs w:val="8"/>
              </w:rPr>
            </w:pPr>
          </w:p>
        </w:tc>
      </w:tr>
      <w:tr w:rsidR="002C21FB" w:rsidRPr="00A47C7F" w14:paraId="3FCE2A0A" w14:textId="77777777" w:rsidTr="00142BDA">
        <w:trPr>
          <w:trHeight w:val="917"/>
        </w:trPr>
        <w:tc>
          <w:tcPr>
            <w:tcW w:w="675" w:type="dxa"/>
            <w:vAlign w:val="center"/>
          </w:tcPr>
          <w:p w14:paraId="76CE636A" w14:textId="78386522" w:rsidR="002C21FB" w:rsidRPr="002C21FB" w:rsidRDefault="002C21FB"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t>3.1.</w:t>
            </w:r>
            <w:r>
              <w:rPr>
                <w:rFonts w:ascii="Times New Roman" w:hAnsi="Times New Roman" w:cs="Times New Roman"/>
                <w:i/>
                <w:iCs/>
                <w:sz w:val="20"/>
                <w:szCs w:val="20"/>
              </w:rPr>
              <w:t>5</w:t>
            </w:r>
            <w:r w:rsidRPr="006E7832">
              <w:rPr>
                <w:rFonts w:ascii="Times New Roman" w:hAnsi="Times New Roman" w:cs="Times New Roman"/>
                <w:i/>
                <w:iCs/>
                <w:sz w:val="20"/>
                <w:szCs w:val="20"/>
              </w:rPr>
              <w:t>.</w:t>
            </w:r>
          </w:p>
        </w:tc>
        <w:tc>
          <w:tcPr>
            <w:tcW w:w="9243" w:type="dxa"/>
            <w:gridSpan w:val="4"/>
          </w:tcPr>
          <w:p w14:paraId="525AC5F7" w14:textId="77777777" w:rsidR="002C21FB" w:rsidRPr="000247BF" w:rsidRDefault="00AA53AB" w:rsidP="00142BDA">
            <w:pPr>
              <w:rPr>
                <w:rFonts w:ascii="Times New Roman" w:hAnsi="Times New Roman" w:cs="Times New Roman"/>
                <w:color w:val="000000"/>
                <w:sz w:val="20"/>
                <w:szCs w:val="20"/>
                <w:lang w:val="en-US"/>
              </w:rPr>
            </w:pPr>
            <w:sdt>
              <w:sdtPr>
                <w:rPr>
                  <w:sz w:val="28"/>
                  <w:szCs w:val="28"/>
                  <w:lang w:val="en-US"/>
                </w:rPr>
                <w:id w:val="-627233095"/>
                <w14:checkbox>
                  <w14:checked w14:val="0"/>
                  <w14:checkedState w14:val="2612" w14:font="MS Gothic"/>
                  <w14:uncheckedState w14:val="2610" w14:font="MS Gothic"/>
                </w14:checkbox>
              </w:sdtPr>
              <w:sdtEndPr/>
              <w:sdtContent>
                <w:r w:rsidR="002C21FB">
                  <w:rPr>
                    <w:rFonts w:ascii="MS Gothic" w:eastAsia="MS Gothic" w:hAnsi="MS Gothic" w:hint="eastAsia"/>
                    <w:sz w:val="28"/>
                    <w:szCs w:val="28"/>
                    <w:lang w:val="en-US"/>
                  </w:rPr>
                  <w:t>☐</w:t>
                </w:r>
              </w:sdtContent>
            </w:sdt>
            <w:r w:rsidR="002C21FB" w:rsidRPr="00387606">
              <w:rPr>
                <w:sz w:val="28"/>
                <w:szCs w:val="28"/>
                <w:lang w:val="en-US"/>
              </w:rPr>
              <w:t xml:space="preserve"> </w:t>
            </w:r>
            <w:r w:rsidR="002C21FB" w:rsidRPr="00B16D91">
              <w:rPr>
                <w:rFonts w:ascii="Times New Roman" w:hAnsi="Times New Roman" w:cs="Times New Roman"/>
                <w:color w:val="000000"/>
                <w:sz w:val="20"/>
                <w:szCs w:val="20"/>
              </w:rPr>
              <w:t xml:space="preserve">Pasažieru vagoni / </w:t>
            </w:r>
            <w:r w:rsidR="002C21FB" w:rsidRPr="005D32B7">
              <w:rPr>
                <w:rFonts w:ascii="Times New Roman" w:hAnsi="Times New Roman" w:cs="Times New Roman"/>
                <w:color w:val="000000"/>
                <w:sz w:val="20"/>
                <w:szCs w:val="20"/>
                <w:lang w:val="en-GB"/>
              </w:rPr>
              <w:t>Passenger carriages</w:t>
            </w:r>
            <w:r w:rsidR="002C21FB" w:rsidRPr="00B16D91">
              <w:rPr>
                <w:rFonts w:ascii="Times New Roman" w:hAnsi="Times New Roman" w:cs="Times New Roman"/>
                <w:color w:val="000000"/>
                <w:sz w:val="20"/>
                <w:szCs w:val="20"/>
              </w:rPr>
              <w:t xml:space="preserve"> / </w:t>
            </w:r>
            <w:r w:rsidR="002C21FB" w:rsidRPr="005D32B7">
              <w:rPr>
                <w:rFonts w:ascii="Times New Roman" w:hAnsi="Times New Roman" w:cs="Times New Roman"/>
                <w:color w:val="000000"/>
                <w:sz w:val="20"/>
                <w:szCs w:val="20"/>
                <w:lang w:val="ru-RU"/>
              </w:rPr>
              <w:t>Пассажирские</w:t>
            </w:r>
            <w:r w:rsidR="002C21FB" w:rsidRPr="000247BF">
              <w:rPr>
                <w:rFonts w:ascii="Times New Roman" w:hAnsi="Times New Roman" w:cs="Times New Roman"/>
                <w:color w:val="000000"/>
                <w:sz w:val="20"/>
                <w:szCs w:val="20"/>
                <w:lang w:val="en-US"/>
              </w:rPr>
              <w:t xml:space="preserve"> </w:t>
            </w:r>
            <w:r w:rsidR="002C21FB" w:rsidRPr="005D32B7">
              <w:rPr>
                <w:rFonts w:ascii="Times New Roman" w:hAnsi="Times New Roman" w:cs="Times New Roman"/>
                <w:color w:val="000000"/>
                <w:sz w:val="20"/>
                <w:szCs w:val="20"/>
                <w:lang w:val="ru-RU"/>
              </w:rPr>
              <w:t>вагоны</w:t>
            </w:r>
          </w:p>
          <w:p w14:paraId="7F697BFA" w14:textId="77777777" w:rsidR="002C21FB" w:rsidRPr="00FF051C" w:rsidRDefault="002C21FB" w:rsidP="00142BDA">
            <w:pPr>
              <w:rPr>
                <w:rFonts w:ascii="Times New Roman" w:hAnsi="Times New Roman" w:cs="Times New Roman"/>
                <w:color w:val="000000"/>
                <w:sz w:val="4"/>
                <w:szCs w:val="4"/>
              </w:rPr>
            </w:pPr>
          </w:p>
          <w:p w14:paraId="0CC63191" w14:textId="2DFA8C8D" w:rsidR="002C21FB" w:rsidRPr="002C21FB" w:rsidRDefault="002C21FB"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05D256C9" w14:textId="77777777" w:rsidR="002C21FB" w:rsidRPr="00B16D91" w:rsidRDefault="002C21FB" w:rsidP="00142BDA">
            <w:pPr>
              <w:rPr>
                <w:rFonts w:ascii="Times New Roman" w:hAnsi="Times New Roman" w:cs="Times New Roman"/>
                <w:color w:val="000000"/>
                <w:sz w:val="8"/>
                <w:szCs w:val="8"/>
                <w:lang w:val="ru-RU"/>
              </w:rPr>
            </w:pPr>
          </w:p>
          <w:p w14:paraId="71580939" w14:textId="77777777" w:rsidR="002C21FB" w:rsidRDefault="002C21FB"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____________________________________________</w:t>
            </w:r>
            <w:r>
              <w:rPr>
                <w:rFonts w:ascii="Times New Roman" w:hAnsi="Times New Roman" w:cs="Times New Roman"/>
                <w:sz w:val="20"/>
                <w:szCs w:val="20"/>
                <w:lang w:val="ru-RU"/>
              </w:rPr>
              <w:t>____</w:t>
            </w:r>
            <w:r w:rsidRPr="00D1440A">
              <w:rPr>
                <w:rFonts w:ascii="Times New Roman" w:hAnsi="Times New Roman" w:cs="Times New Roman"/>
                <w:sz w:val="20"/>
                <w:szCs w:val="20"/>
              </w:rPr>
              <w:t>________________________________</w:t>
            </w:r>
            <w:r>
              <w:rPr>
                <w:rFonts w:ascii="Times New Roman" w:hAnsi="Times New Roman" w:cs="Times New Roman"/>
                <w:sz w:val="20"/>
                <w:szCs w:val="20"/>
              </w:rPr>
              <w:t>__________</w:t>
            </w:r>
          </w:p>
          <w:p w14:paraId="66C8C8D9" w14:textId="35FDA971" w:rsidR="002C21FB" w:rsidRPr="005D32B7" w:rsidRDefault="002C21FB" w:rsidP="00142BDA">
            <w:pPr>
              <w:rPr>
                <w:rFonts w:ascii="Times New Roman" w:hAnsi="Times New Roman" w:cs="Times New Roman"/>
                <w:sz w:val="8"/>
                <w:szCs w:val="8"/>
              </w:rPr>
            </w:pPr>
          </w:p>
        </w:tc>
      </w:tr>
      <w:tr w:rsidR="002C21FB" w:rsidRPr="00A47C7F" w14:paraId="43482C5C" w14:textId="77777777" w:rsidTr="00142BDA">
        <w:trPr>
          <w:trHeight w:val="1266"/>
        </w:trPr>
        <w:tc>
          <w:tcPr>
            <w:tcW w:w="675" w:type="dxa"/>
            <w:vAlign w:val="center"/>
          </w:tcPr>
          <w:p w14:paraId="00A89EE1" w14:textId="7351CE58" w:rsidR="002C21FB" w:rsidRPr="002C21FB" w:rsidRDefault="002C21FB"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t>3.1.</w:t>
            </w:r>
            <w:r>
              <w:rPr>
                <w:rFonts w:ascii="Times New Roman" w:hAnsi="Times New Roman" w:cs="Times New Roman"/>
                <w:i/>
                <w:iCs/>
                <w:sz w:val="20"/>
                <w:szCs w:val="20"/>
              </w:rPr>
              <w:t>6</w:t>
            </w:r>
            <w:r w:rsidRPr="006E7832">
              <w:rPr>
                <w:rFonts w:ascii="Times New Roman" w:hAnsi="Times New Roman" w:cs="Times New Roman"/>
                <w:i/>
                <w:iCs/>
                <w:sz w:val="20"/>
                <w:szCs w:val="20"/>
              </w:rPr>
              <w:t>.</w:t>
            </w:r>
          </w:p>
        </w:tc>
        <w:tc>
          <w:tcPr>
            <w:tcW w:w="9243" w:type="dxa"/>
            <w:gridSpan w:val="4"/>
          </w:tcPr>
          <w:p w14:paraId="56B7438D" w14:textId="77777777" w:rsidR="002C21FB" w:rsidRPr="005D32B7" w:rsidRDefault="00AA53AB" w:rsidP="00142BDA">
            <w:pPr>
              <w:jc w:val="both"/>
              <w:rPr>
                <w:rFonts w:ascii="Times New Roman" w:hAnsi="Times New Roman" w:cs="Times New Roman"/>
                <w:color w:val="000000"/>
                <w:sz w:val="20"/>
                <w:szCs w:val="20"/>
                <w:lang w:val="ru-RU"/>
              </w:rPr>
            </w:pPr>
            <w:sdt>
              <w:sdtPr>
                <w:rPr>
                  <w:rFonts w:ascii="Times New Roman" w:hAnsi="Times New Roman" w:cs="Times New Roman"/>
                  <w:sz w:val="28"/>
                  <w:szCs w:val="28"/>
                </w:rPr>
                <w:id w:val="377278520"/>
                <w14:checkbox>
                  <w14:checked w14:val="0"/>
                  <w14:checkedState w14:val="2612" w14:font="MS Gothic"/>
                  <w14:uncheckedState w14:val="2610" w14:font="MS Gothic"/>
                </w14:checkbox>
              </w:sdtPr>
              <w:sdtEndPr/>
              <w:sdtContent>
                <w:r w:rsidR="002C21FB">
                  <w:rPr>
                    <w:rFonts w:ascii="MS Gothic" w:eastAsia="MS Gothic" w:hAnsi="MS Gothic" w:cs="Times New Roman" w:hint="eastAsia"/>
                    <w:sz w:val="28"/>
                    <w:szCs w:val="28"/>
                  </w:rPr>
                  <w:t>☐</w:t>
                </w:r>
              </w:sdtContent>
            </w:sdt>
            <w:r w:rsidR="002C21FB" w:rsidRPr="00EA14B6">
              <w:rPr>
                <w:rFonts w:ascii="Times New Roman" w:hAnsi="Times New Roman" w:cs="Times New Roman"/>
                <w:sz w:val="28"/>
                <w:szCs w:val="28"/>
              </w:rPr>
              <w:t xml:space="preserve"> </w:t>
            </w:r>
            <w:r w:rsidR="002C21FB" w:rsidRPr="00EA14B6">
              <w:rPr>
                <w:rFonts w:ascii="Times New Roman" w:hAnsi="Times New Roman" w:cs="Times New Roman"/>
                <w:color w:val="000000"/>
                <w:sz w:val="20"/>
                <w:szCs w:val="20"/>
              </w:rPr>
              <w:t xml:space="preserve">Dzelzceļa infrastruktūras būvei un apkopei paredzētas mobilās iekārtas / </w:t>
            </w:r>
            <w:r w:rsidR="002C21FB" w:rsidRPr="005D32B7">
              <w:rPr>
                <w:rFonts w:ascii="Times New Roman" w:hAnsi="Times New Roman" w:cs="Times New Roman"/>
                <w:color w:val="000000"/>
                <w:sz w:val="20"/>
                <w:szCs w:val="20"/>
                <w:lang w:val="en-GB"/>
              </w:rPr>
              <w:t>Mobile</w:t>
            </w:r>
            <w:r w:rsidR="002C21FB" w:rsidRPr="000247BF">
              <w:rPr>
                <w:rFonts w:ascii="Times New Roman" w:hAnsi="Times New Roman" w:cs="Times New Roman"/>
                <w:color w:val="000000"/>
                <w:sz w:val="20"/>
                <w:szCs w:val="20"/>
                <w:lang w:val="ru-RU"/>
              </w:rPr>
              <w:t xml:space="preserve"> </w:t>
            </w:r>
            <w:r w:rsidR="002C21FB" w:rsidRPr="005D32B7">
              <w:rPr>
                <w:rFonts w:ascii="Times New Roman" w:hAnsi="Times New Roman" w:cs="Times New Roman"/>
                <w:color w:val="000000"/>
                <w:sz w:val="20"/>
                <w:szCs w:val="20"/>
                <w:lang w:val="en-GB"/>
              </w:rPr>
              <w:t>railway</w:t>
            </w:r>
            <w:r w:rsidR="002C21FB" w:rsidRPr="000247BF">
              <w:rPr>
                <w:rFonts w:ascii="Times New Roman" w:hAnsi="Times New Roman" w:cs="Times New Roman"/>
                <w:color w:val="000000"/>
                <w:sz w:val="20"/>
                <w:szCs w:val="20"/>
                <w:lang w:val="ru-RU"/>
              </w:rPr>
              <w:t xml:space="preserve"> </w:t>
            </w:r>
            <w:r w:rsidR="002C21FB" w:rsidRPr="005D32B7">
              <w:rPr>
                <w:rFonts w:ascii="Times New Roman" w:hAnsi="Times New Roman" w:cs="Times New Roman"/>
                <w:color w:val="000000"/>
                <w:sz w:val="20"/>
                <w:szCs w:val="20"/>
                <w:lang w:val="en-GB"/>
              </w:rPr>
              <w:t>infrastructure</w:t>
            </w:r>
            <w:r w:rsidR="002C21FB" w:rsidRPr="000247BF">
              <w:rPr>
                <w:rFonts w:ascii="Times New Roman" w:hAnsi="Times New Roman" w:cs="Times New Roman"/>
                <w:color w:val="000000"/>
                <w:sz w:val="20"/>
                <w:szCs w:val="20"/>
                <w:lang w:val="ru-RU"/>
              </w:rPr>
              <w:t xml:space="preserve"> </w:t>
            </w:r>
            <w:r w:rsidR="002C21FB" w:rsidRPr="005D32B7">
              <w:rPr>
                <w:rFonts w:ascii="Times New Roman" w:hAnsi="Times New Roman" w:cs="Times New Roman"/>
                <w:color w:val="000000"/>
                <w:sz w:val="20"/>
                <w:szCs w:val="20"/>
                <w:lang w:val="en-GB"/>
              </w:rPr>
              <w:t>construction</w:t>
            </w:r>
            <w:r w:rsidR="002C21FB" w:rsidRPr="000247BF">
              <w:rPr>
                <w:rFonts w:ascii="Times New Roman" w:hAnsi="Times New Roman" w:cs="Times New Roman"/>
                <w:color w:val="000000"/>
                <w:sz w:val="20"/>
                <w:szCs w:val="20"/>
                <w:lang w:val="ru-RU"/>
              </w:rPr>
              <w:t xml:space="preserve"> </w:t>
            </w:r>
            <w:r w:rsidR="002C21FB" w:rsidRPr="005D32B7">
              <w:rPr>
                <w:rFonts w:ascii="Times New Roman" w:hAnsi="Times New Roman" w:cs="Times New Roman"/>
                <w:color w:val="000000"/>
                <w:sz w:val="20"/>
                <w:szCs w:val="20"/>
                <w:lang w:val="en-GB"/>
              </w:rPr>
              <w:t>and</w:t>
            </w:r>
            <w:r w:rsidR="002C21FB" w:rsidRPr="000247BF">
              <w:rPr>
                <w:rFonts w:ascii="Times New Roman" w:hAnsi="Times New Roman" w:cs="Times New Roman"/>
                <w:color w:val="000000"/>
                <w:sz w:val="20"/>
                <w:szCs w:val="20"/>
                <w:lang w:val="ru-RU"/>
              </w:rPr>
              <w:t xml:space="preserve"> </w:t>
            </w:r>
            <w:r w:rsidR="002C21FB" w:rsidRPr="005D32B7">
              <w:rPr>
                <w:rFonts w:ascii="Times New Roman" w:hAnsi="Times New Roman" w:cs="Times New Roman"/>
                <w:color w:val="000000"/>
                <w:sz w:val="20"/>
                <w:szCs w:val="20"/>
                <w:lang w:val="en-GB"/>
              </w:rPr>
              <w:t>maintenance</w:t>
            </w:r>
            <w:r w:rsidR="002C21FB" w:rsidRPr="000247BF">
              <w:rPr>
                <w:rFonts w:ascii="Times New Roman" w:hAnsi="Times New Roman" w:cs="Times New Roman"/>
                <w:color w:val="000000"/>
                <w:sz w:val="20"/>
                <w:szCs w:val="20"/>
                <w:lang w:val="ru-RU"/>
              </w:rPr>
              <w:t xml:space="preserve"> </w:t>
            </w:r>
            <w:r w:rsidR="002C21FB" w:rsidRPr="005D32B7">
              <w:rPr>
                <w:rFonts w:ascii="Times New Roman" w:hAnsi="Times New Roman" w:cs="Times New Roman"/>
                <w:color w:val="000000"/>
                <w:sz w:val="20"/>
                <w:szCs w:val="20"/>
                <w:lang w:val="en-GB"/>
              </w:rPr>
              <w:t>equipment</w:t>
            </w:r>
            <w:r w:rsidR="002C21FB" w:rsidRPr="00EA14B6">
              <w:rPr>
                <w:rFonts w:ascii="Times New Roman" w:hAnsi="Times New Roman" w:cs="Times New Roman"/>
                <w:color w:val="000000"/>
                <w:sz w:val="20"/>
                <w:szCs w:val="20"/>
              </w:rPr>
              <w:t xml:space="preserve"> / </w:t>
            </w:r>
            <w:r w:rsidR="002C21FB" w:rsidRPr="005D32B7">
              <w:rPr>
                <w:rFonts w:ascii="Times New Roman" w:hAnsi="Times New Roman" w:cs="Times New Roman"/>
                <w:color w:val="000000"/>
                <w:sz w:val="20"/>
                <w:szCs w:val="20"/>
                <w:lang w:val="ru-RU"/>
              </w:rPr>
              <w:t>Передвижное оборудование для строительства и обслуживания железнодорожной инфраструктуры</w:t>
            </w:r>
          </w:p>
          <w:p w14:paraId="4FA769C7" w14:textId="77777777" w:rsidR="002C21FB" w:rsidRPr="00FF051C" w:rsidRDefault="002C21FB" w:rsidP="00142BDA">
            <w:pPr>
              <w:rPr>
                <w:rFonts w:ascii="Times New Roman" w:hAnsi="Times New Roman" w:cs="Times New Roman"/>
                <w:color w:val="000000"/>
                <w:sz w:val="4"/>
                <w:szCs w:val="4"/>
              </w:rPr>
            </w:pPr>
          </w:p>
          <w:p w14:paraId="6491C883" w14:textId="7FEECD2B" w:rsidR="002C21FB" w:rsidRPr="002C21FB" w:rsidRDefault="002C21FB"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2C8673AA" w14:textId="77777777" w:rsidR="002C21FB" w:rsidRPr="00B16D91" w:rsidRDefault="002C21FB" w:rsidP="00142BDA">
            <w:pPr>
              <w:rPr>
                <w:rFonts w:ascii="Times New Roman" w:hAnsi="Times New Roman" w:cs="Times New Roman"/>
                <w:color w:val="000000"/>
                <w:sz w:val="8"/>
                <w:szCs w:val="8"/>
                <w:lang w:val="ru-RU"/>
              </w:rPr>
            </w:pPr>
          </w:p>
          <w:p w14:paraId="3D101C78" w14:textId="77777777" w:rsidR="002C21FB" w:rsidRDefault="002C21FB"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____________________________________________</w:t>
            </w:r>
            <w:r>
              <w:rPr>
                <w:rFonts w:ascii="Times New Roman" w:hAnsi="Times New Roman" w:cs="Times New Roman"/>
                <w:sz w:val="20"/>
                <w:szCs w:val="20"/>
                <w:lang w:val="ru-RU"/>
              </w:rPr>
              <w:t>____</w:t>
            </w:r>
            <w:r w:rsidRPr="00D1440A">
              <w:rPr>
                <w:rFonts w:ascii="Times New Roman" w:hAnsi="Times New Roman" w:cs="Times New Roman"/>
                <w:sz w:val="20"/>
                <w:szCs w:val="20"/>
              </w:rPr>
              <w:t>________________________________</w:t>
            </w:r>
            <w:r>
              <w:rPr>
                <w:rFonts w:ascii="Times New Roman" w:hAnsi="Times New Roman" w:cs="Times New Roman"/>
                <w:sz w:val="20"/>
                <w:szCs w:val="20"/>
              </w:rPr>
              <w:t>__________</w:t>
            </w:r>
          </w:p>
          <w:p w14:paraId="5FE3DAA7" w14:textId="36927B06" w:rsidR="002C21FB" w:rsidRPr="002C21FB" w:rsidRDefault="002C21FB" w:rsidP="00142BDA">
            <w:pPr>
              <w:rPr>
                <w:rFonts w:ascii="Times New Roman" w:hAnsi="Times New Roman" w:cs="Times New Roman"/>
                <w:sz w:val="8"/>
                <w:szCs w:val="8"/>
                <w:lang w:val="ru-RU"/>
              </w:rPr>
            </w:pPr>
          </w:p>
        </w:tc>
      </w:tr>
      <w:tr w:rsidR="00C35A72" w:rsidRPr="00A47C7F" w14:paraId="1B91C4BE" w14:textId="77777777" w:rsidTr="00142BDA">
        <w:trPr>
          <w:trHeight w:val="1691"/>
        </w:trPr>
        <w:tc>
          <w:tcPr>
            <w:tcW w:w="675" w:type="dxa"/>
            <w:vAlign w:val="center"/>
          </w:tcPr>
          <w:p w14:paraId="61350989" w14:textId="67D7C97C" w:rsidR="00C35A72" w:rsidRPr="00BE406D" w:rsidRDefault="00C35A72"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lastRenderedPageBreak/>
              <w:t>3.1.</w:t>
            </w:r>
            <w:r>
              <w:rPr>
                <w:rFonts w:ascii="Times New Roman" w:hAnsi="Times New Roman" w:cs="Times New Roman"/>
                <w:i/>
                <w:iCs/>
                <w:sz w:val="20"/>
                <w:szCs w:val="20"/>
              </w:rPr>
              <w:t>7.</w:t>
            </w:r>
          </w:p>
        </w:tc>
        <w:tc>
          <w:tcPr>
            <w:tcW w:w="9243" w:type="dxa"/>
            <w:gridSpan w:val="4"/>
          </w:tcPr>
          <w:p w14:paraId="15E079D4" w14:textId="785855E4" w:rsidR="00C35A72" w:rsidRPr="00E8566B" w:rsidRDefault="00AA53AB" w:rsidP="00142BDA">
            <w:pPr>
              <w:rPr>
                <w:rFonts w:ascii="Times New Roman" w:hAnsi="Times New Roman" w:cs="Times New Roman"/>
                <w:color w:val="000000"/>
                <w:sz w:val="20"/>
                <w:szCs w:val="20"/>
              </w:rPr>
            </w:pPr>
            <w:sdt>
              <w:sdtPr>
                <w:rPr>
                  <w:sz w:val="28"/>
                  <w:szCs w:val="28"/>
                </w:rPr>
                <w:id w:val="986138729"/>
                <w14:checkbox>
                  <w14:checked w14:val="0"/>
                  <w14:checkedState w14:val="2612" w14:font="MS Gothic"/>
                  <w14:uncheckedState w14:val="2610" w14:font="MS Gothic"/>
                </w14:checkbox>
              </w:sdtPr>
              <w:sdtEndPr/>
              <w:sdtContent>
                <w:r w:rsidR="00C35A72">
                  <w:rPr>
                    <w:rFonts w:ascii="MS Gothic" w:eastAsia="MS Gothic" w:hAnsi="MS Gothic" w:hint="eastAsia"/>
                    <w:sz w:val="28"/>
                    <w:szCs w:val="28"/>
                  </w:rPr>
                  <w:t>☐</w:t>
                </w:r>
              </w:sdtContent>
            </w:sdt>
            <w:r w:rsidR="00C35A72" w:rsidRPr="00EA14B6">
              <w:rPr>
                <w:sz w:val="28"/>
                <w:szCs w:val="28"/>
              </w:rPr>
              <w:t xml:space="preserve"> </w:t>
            </w:r>
            <w:r w:rsidR="00C35A72" w:rsidRPr="00B16D91">
              <w:rPr>
                <w:rFonts w:ascii="Times New Roman" w:hAnsi="Times New Roman" w:cs="Times New Roman"/>
                <w:color w:val="000000"/>
                <w:sz w:val="20"/>
                <w:szCs w:val="20"/>
              </w:rPr>
              <w:t xml:space="preserve">Kravas vagoni, kuru maksimālais ekspluatācijas ātrums ir 160 km/h vai mazāks un maksimālā ass slodze ir 25 t vai mazāka / </w:t>
            </w:r>
            <w:r w:rsidR="00C35A72" w:rsidRPr="00E8566B">
              <w:rPr>
                <w:rFonts w:ascii="Times New Roman" w:hAnsi="Times New Roman" w:cs="Times New Roman"/>
                <w:color w:val="000000"/>
                <w:sz w:val="20"/>
                <w:szCs w:val="20"/>
              </w:rPr>
              <w:t>Freight wagons with a maximum operating speed lower than or equal to 160 km/h and a maximum axle load lower than or equal to 25 t</w:t>
            </w:r>
            <w:r w:rsidR="00C35A72" w:rsidRPr="00B16D91">
              <w:rPr>
                <w:rFonts w:ascii="Times New Roman" w:hAnsi="Times New Roman" w:cs="Times New Roman"/>
                <w:color w:val="000000"/>
                <w:sz w:val="20"/>
                <w:szCs w:val="20"/>
              </w:rPr>
              <w:t xml:space="preserve"> / </w:t>
            </w:r>
            <w:r w:rsidR="00C35A72" w:rsidRPr="00E8566B">
              <w:rPr>
                <w:rFonts w:ascii="Times New Roman" w:hAnsi="Times New Roman" w:cs="Times New Roman"/>
                <w:color w:val="000000"/>
                <w:sz w:val="20"/>
                <w:szCs w:val="20"/>
              </w:rPr>
              <w:t>Грузовые вагоны максимальная эксплуатационная скорость которых 160 км/ч или меньше и максимальная нагрузка на ось 25 т или меньше</w:t>
            </w:r>
          </w:p>
          <w:p w14:paraId="5FAE7A61" w14:textId="77777777" w:rsidR="00C35A72" w:rsidRPr="00B16D91" w:rsidRDefault="00C35A72" w:rsidP="00142BDA">
            <w:pPr>
              <w:rPr>
                <w:rFonts w:ascii="Times New Roman" w:hAnsi="Times New Roman" w:cs="Times New Roman"/>
                <w:color w:val="000000"/>
                <w:sz w:val="8"/>
                <w:szCs w:val="8"/>
              </w:rPr>
            </w:pPr>
          </w:p>
          <w:p w14:paraId="4399B634" w14:textId="4E96110A" w:rsidR="00C35A72" w:rsidRPr="00C35A72" w:rsidRDefault="00C35A72"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7AEFAFFF" w14:textId="77777777" w:rsidR="00C35A72" w:rsidRPr="00FF051C" w:rsidRDefault="00C35A72" w:rsidP="00142BDA">
            <w:pPr>
              <w:rPr>
                <w:rFonts w:ascii="Times New Roman" w:hAnsi="Times New Roman" w:cs="Times New Roman"/>
                <w:color w:val="000000"/>
                <w:sz w:val="4"/>
                <w:szCs w:val="4"/>
                <w:lang w:val="ru-RU"/>
              </w:rPr>
            </w:pPr>
          </w:p>
          <w:p w14:paraId="583FB1F0" w14:textId="3E43EE84" w:rsidR="00C35A72" w:rsidRDefault="00C35A72"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p>
          <w:p w14:paraId="4ABBA410" w14:textId="69AC052E" w:rsidR="00C35A72" w:rsidRPr="00C35A72" w:rsidRDefault="00C35A72" w:rsidP="00142BDA">
            <w:pPr>
              <w:rPr>
                <w:rFonts w:ascii="Times New Roman" w:hAnsi="Times New Roman" w:cs="Times New Roman"/>
                <w:sz w:val="8"/>
                <w:szCs w:val="8"/>
                <w:lang w:val="ru-RU"/>
              </w:rPr>
            </w:pPr>
          </w:p>
        </w:tc>
      </w:tr>
      <w:tr w:rsidR="00BE406D" w:rsidRPr="00A47C7F" w14:paraId="6240B67F" w14:textId="77777777" w:rsidTr="00142BDA">
        <w:trPr>
          <w:trHeight w:val="922"/>
        </w:trPr>
        <w:tc>
          <w:tcPr>
            <w:tcW w:w="675" w:type="dxa"/>
            <w:vAlign w:val="center"/>
          </w:tcPr>
          <w:p w14:paraId="0BBEF5E2" w14:textId="39393E64" w:rsidR="00BE406D" w:rsidRPr="00BE406D" w:rsidRDefault="00BE406D"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t>3.1.</w:t>
            </w:r>
            <w:r>
              <w:rPr>
                <w:rFonts w:ascii="Times New Roman" w:hAnsi="Times New Roman" w:cs="Times New Roman"/>
                <w:i/>
                <w:iCs/>
                <w:sz w:val="20"/>
                <w:szCs w:val="20"/>
              </w:rPr>
              <w:t>8.</w:t>
            </w:r>
          </w:p>
        </w:tc>
        <w:tc>
          <w:tcPr>
            <w:tcW w:w="9243" w:type="dxa"/>
            <w:gridSpan w:val="4"/>
          </w:tcPr>
          <w:p w14:paraId="76F41C89" w14:textId="229021EE" w:rsidR="00BE406D" w:rsidRPr="000247BF" w:rsidRDefault="00AA53AB" w:rsidP="00142BDA">
            <w:pPr>
              <w:rPr>
                <w:rFonts w:ascii="Times New Roman" w:hAnsi="Times New Roman" w:cs="Times New Roman"/>
                <w:color w:val="000000"/>
                <w:sz w:val="20"/>
                <w:szCs w:val="20"/>
              </w:rPr>
            </w:pPr>
            <w:sdt>
              <w:sdtPr>
                <w:rPr>
                  <w:sz w:val="28"/>
                  <w:szCs w:val="28"/>
                </w:rPr>
                <w:id w:val="-172875194"/>
                <w14:checkbox>
                  <w14:checked w14:val="0"/>
                  <w14:checkedState w14:val="2612" w14:font="MS Gothic"/>
                  <w14:uncheckedState w14:val="2610" w14:font="MS Gothic"/>
                </w14:checkbox>
              </w:sdtPr>
              <w:sdtEndPr/>
              <w:sdtContent>
                <w:r w:rsidR="00BE406D">
                  <w:rPr>
                    <w:rFonts w:ascii="MS Gothic" w:eastAsia="MS Gothic" w:hAnsi="MS Gothic" w:hint="eastAsia"/>
                    <w:sz w:val="28"/>
                    <w:szCs w:val="28"/>
                  </w:rPr>
                  <w:t>☐</w:t>
                </w:r>
              </w:sdtContent>
            </w:sdt>
            <w:r w:rsidR="00BE406D" w:rsidRPr="00EF53F7">
              <w:rPr>
                <w:sz w:val="28"/>
                <w:szCs w:val="28"/>
              </w:rPr>
              <w:t xml:space="preserve"> </w:t>
            </w:r>
            <w:r w:rsidR="00BE406D" w:rsidRPr="00C70683">
              <w:rPr>
                <w:rFonts w:ascii="Times New Roman" w:hAnsi="Times New Roman" w:cs="Times New Roman"/>
                <w:color w:val="000000"/>
                <w:sz w:val="20"/>
                <w:szCs w:val="20"/>
              </w:rPr>
              <w:t xml:space="preserve">Cits / </w:t>
            </w:r>
            <w:r w:rsidR="00BE406D" w:rsidRPr="00E8566B">
              <w:rPr>
                <w:rFonts w:ascii="Times New Roman" w:hAnsi="Times New Roman" w:cs="Times New Roman"/>
                <w:color w:val="000000"/>
                <w:sz w:val="20"/>
                <w:szCs w:val="20"/>
              </w:rPr>
              <w:t>Other</w:t>
            </w:r>
            <w:r w:rsidR="00BE406D">
              <w:rPr>
                <w:rFonts w:ascii="Times New Roman" w:hAnsi="Times New Roman" w:cs="Times New Roman"/>
                <w:color w:val="000000"/>
                <w:sz w:val="20"/>
                <w:szCs w:val="20"/>
              </w:rPr>
              <w:t xml:space="preserve"> / </w:t>
            </w:r>
            <w:r w:rsidR="00BE406D" w:rsidRPr="00E8566B">
              <w:rPr>
                <w:rFonts w:ascii="Times New Roman" w:hAnsi="Times New Roman" w:cs="Times New Roman"/>
                <w:color w:val="000000"/>
                <w:sz w:val="20"/>
                <w:szCs w:val="20"/>
              </w:rPr>
              <w:t>Другой</w:t>
            </w:r>
          </w:p>
          <w:p w14:paraId="0DF7BA58" w14:textId="77777777" w:rsidR="00BE406D" w:rsidRPr="00B16D91" w:rsidRDefault="00BE406D" w:rsidP="00142BDA">
            <w:pPr>
              <w:rPr>
                <w:rFonts w:ascii="Times New Roman" w:hAnsi="Times New Roman" w:cs="Times New Roman"/>
                <w:color w:val="000000"/>
                <w:sz w:val="8"/>
                <w:szCs w:val="8"/>
              </w:rPr>
            </w:pPr>
          </w:p>
          <w:p w14:paraId="73B47E22" w14:textId="13EA7787" w:rsidR="00BE406D" w:rsidRPr="0026558E" w:rsidRDefault="00BE406D"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26558E">
              <w:rPr>
                <w:rFonts w:ascii="Times New Roman" w:hAnsi="Times New Roman" w:cs="Times New Roman"/>
                <w:color w:val="000000"/>
                <w:sz w:val="20"/>
                <w:szCs w:val="20"/>
              </w:rPr>
              <w:t>:</w:t>
            </w:r>
          </w:p>
          <w:p w14:paraId="6E57D915" w14:textId="77777777" w:rsidR="00BE406D" w:rsidRPr="00FF051C" w:rsidRDefault="00BE406D" w:rsidP="00142BDA">
            <w:pPr>
              <w:rPr>
                <w:rFonts w:ascii="Times New Roman" w:hAnsi="Times New Roman" w:cs="Times New Roman"/>
                <w:color w:val="000000"/>
                <w:sz w:val="4"/>
                <w:szCs w:val="4"/>
                <w:lang w:val="ru-RU"/>
              </w:rPr>
            </w:pPr>
          </w:p>
          <w:p w14:paraId="3B2FE8D9" w14:textId="479805A0" w:rsidR="00BE406D" w:rsidRPr="003C75A9" w:rsidRDefault="00BE406D"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w:t>
            </w: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w:t>
            </w:r>
          </w:p>
          <w:p w14:paraId="37EB8B03" w14:textId="77777777" w:rsidR="00BE406D" w:rsidRPr="00BE406D" w:rsidRDefault="00BE406D" w:rsidP="00142BDA">
            <w:pPr>
              <w:rPr>
                <w:sz w:val="8"/>
                <w:szCs w:val="8"/>
              </w:rPr>
            </w:pPr>
          </w:p>
        </w:tc>
      </w:tr>
      <w:tr w:rsidR="00BE406D" w:rsidRPr="00A47C7F" w14:paraId="6BD07E8A" w14:textId="4F0BADB3" w:rsidTr="00142BDA">
        <w:trPr>
          <w:trHeight w:val="841"/>
        </w:trPr>
        <w:tc>
          <w:tcPr>
            <w:tcW w:w="675" w:type="dxa"/>
            <w:vAlign w:val="center"/>
          </w:tcPr>
          <w:p w14:paraId="6F42AC14" w14:textId="5FBF14EA" w:rsidR="00BE406D" w:rsidRPr="006E7832" w:rsidRDefault="00BE406D" w:rsidP="00142BDA">
            <w:pPr>
              <w:jc w:val="center"/>
              <w:rPr>
                <w:rFonts w:ascii="Times New Roman" w:hAnsi="Times New Roman" w:cs="Times New Roman"/>
                <w:sz w:val="24"/>
                <w:szCs w:val="24"/>
                <w:lang w:val="en-US"/>
              </w:rPr>
            </w:pPr>
            <w:r w:rsidRPr="006E7832">
              <w:rPr>
                <w:rFonts w:ascii="Times New Roman" w:hAnsi="Times New Roman" w:cs="Times New Roman"/>
                <w:i/>
                <w:iCs/>
                <w:sz w:val="20"/>
                <w:szCs w:val="20"/>
              </w:rPr>
              <w:t>3.1.</w:t>
            </w:r>
            <w:r>
              <w:rPr>
                <w:rFonts w:ascii="Times New Roman" w:hAnsi="Times New Roman" w:cs="Times New Roman"/>
                <w:i/>
                <w:iCs/>
                <w:sz w:val="20"/>
                <w:szCs w:val="20"/>
              </w:rPr>
              <w:t>9.</w:t>
            </w:r>
          </w:p>
        </w:tc>
        <w:tc>
          <w:tcPr>
            <w:tcW w:w="9243" w:type="dxa"/>
            <w:gridSpan w:val="4"/>
          </w:tcPr>
          <w:p w14:paraId="1C0F3DD3" w14:textId="24F839B5" w:rsidR="00BE406D" w:rsidRPr="0026558E" w:rsidRDefault="00AA53AB" w:rsidP="00142BDA">
            <w:pPr>
              <w:rPr>
                <w:rFonts w:ascii="Times New Roman" w:hAnsi="Times New Roman" w:cs="Times New Roman"/>
                <w:color w:val="000000"/>
                <w:sz w:val="20"/>
                <w:szCs w:val="20"/>
              </w:rPr>
            </w:pPr>
            <w:sdt>
              <w:sdtPr>
                <w:rPr>
                  <w:rFonts w:ascii="Times New Roman" w:hAnsi="Times New Roman" w:cs="Times New Roman"/>
                  <w:sz w:val="28"/>
                  <w:szCs w:val="28"/>
                </w:rPr>
                <w:id w:val="-1384555925"/>
                <w14:checkbox>
                  <w14:checked w14:val="0"/>
                  <w14:checkedState w14:val="2612" w14:font="MS Gothic"/>
                  <w14:uncheckedState w14:val="2610" w14:font="MS Gothic"/>
                </w14:checkbox>
              </w:sdtPr>
              <w:sdtEndPr/>
              <w:sdtContent>
                <w:r w:rsidR="00BE406D">
                  <w:rPr>
                    <w:rFonts w:ascii="MS Gothic" w:eastAsia="MS Gothic" w:hAnsi="MS Gothic" w:cs="Times New Roman" w:hint="eastAsia"/>
                    <w:sz w:val="28"/>
                    <w:szCs w:val="28"/>
                  </w:rPr>
                  <w:t>☐</w:t>
                </w:r>
              </w:sdtContent>
            </w:sdt>
            <w:r w:rsidR="00BE406D">
              <w:rPr>
                <w:rFonts w:ascii="Times New Roman" w:hAnsi="Times New Roman" w:cs="Times New Roman"/>
                <w:sz w:val="28"/>
                <w:szCs w:val="28"/>
              </w:rPr>
              <w:t xml:space="preserve"> </w:t>
            </w:r>
            <w:r w:rsidR="00BE406D" w:rsidRPr="00FB5227">
              <w:rPr>
                <w:rFonts w:ascii="Times New Roman" w:hAnsi="Times New Roman" w:cs="Times New Roman"/>
                <w:color w:val="000000"/>
                <w:sz w:val="20"/>
                <w:szCs w:val="20"/>
              </w:rPr>
              <w:t>Papildus informācija</w:t>
            </w:r>
            <w:r w:rsidR="00BE406D" w:rsidRPr="003C75A9">
              <w:rPr>
                <w:rFonts w:ascii="Times New Roman" w:hAnsi="Times New Roman" w:cs="Times New Roman"/>
                <w:color w:val="000000"/>
                <w:sz w:val="20"/>
                <w:szCs w:val="20"/>
                <w:lang w:val="en-GB"/>
              </w:rPr>
              <w:t xml:space="preserve"> / Additional information / </w:t>
            </w:r>
            <w:r w:rsidR="00BE406D" w:rsidRPr="003C75A9">
              <w:rPr>
                <w:rFonts w:ascii="Times New Roman" w:hAnsi="Times New Roman" w:cs="Times New Roman"/>
                <w:color w:val="000000"/>
                <w:sz w:val="20"/>
                <w:szCs w:val="20"/>
                <w:lang w:val="ru-RU"/>
              </w:rPr>
              <w:t>Дополнительная</w:t>
            </w:r>
            <w:r w:rsidR="00BE406D" w:rsidRPr="000247BF">
              <w:rPr>
                <w:rFonts w:ascii="Times New Roman" w:hAnsi="Times New Roman" w:cs="Times New Roman"/>
                <w:color w:val="000000"/>
                <w:sz w:val="20"/>
                <w:szCs w:val="20"/>
                <w:lang w:val="en-US"/>
              </w:rPr>
              <w:t xml:space="preserve"> </w:t>
            </w:r>
            <w:r w:rsidR="00BE406D" w:rsidRPr="003C75A9">
              <w:rPr>
                <w:rFonts w:ascii="Times New Roman" w:hAnsi="Times New Roman" w:cs="Times New Roman"/>
                <w:color w:val="000000"/>
                <w:sz w:val="20"/>
                <w:szCs w:val="20"/>
                <w:lang w:val="ru-RU"/>
              </w:rPr>
              <w:t>информация</w:t>
            </w:r>
            <w:r w:rsidR="0026558E">
              <w:rPr>
                <w:rFonts w:ascii="Times New Roman" w:hAnsi="Times New Roman" w:cs="Times New Roman"/>
                <w:color w:val="000000"/>
                <w:sz w:val="20"/>
                <w:szCs w:val="20"/>
              </w:rPr>
              <w:t>:</w:t>
            </w:r>
          </w:p>
          <w:p w14:paraId="0FC39535" w14:textId="77777777" w:rsidR="00BE406D" w:rsidRPr="003C75A9" w:rsidRDefault="00BE406D" w:rsidP="00142BDA">
            <w:pPr>
              <w:rPr>
                <w:rFonts w:ascii="Times New Roman" w:hAnsi="Times New Roman" w:cs="Times New Roman"/>
                <w:sz w:val="8"/>
                <w:szCs w:val="8"/>
              </w:rPr>
            </w:pPr>
          </w:p>
          <w:p w14:paraId="5D3FC5A7" w14:textId="5D29A8E9" w:rsidR="00BE406D" w:rsidRDefault="00BE406D"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728E88BB" w14:textId="77777777" w:rsidR="00BE406D" w:rsidRDefault="00BE406D" w:rsidP="00142BDA">
            <w:pPr>
              <w:rPr>
                <w:rFonts w:ascii="Times New Roman" w:hAnsi="Times New Roman" w:cs="Times New Roman"/>
                <w:sz w:val="8"/>
                <w:szCs w:val="8"/>
              </w:rPr>
            </w:pPr>
          </w:p>
          <w:p w14:paraId="612071CE" w14:textId="77777777" w:rsidR="00BE406D" w:rsidRPr="00476F2E" w:rsidRDefault="00BE406D" w:rsidP="00142BDA">
            <w:pPr>
              <w:rPr>
                <w:rFonts w:ascii="Times New Roman" w:hAnsi="Times New Roman" w:cs="Times New Roman"/>
                <w:sz w:val="8"/>
                <w:szCs w:val="8"/>
              </w:rPr>
            </w:pPr>
          </w:p>
          <w:p w14:paraId="34BAE00D" w14:textId="2E98DCF9" w:rsidR="00BE406D" w:rsidRDefault="00BE406D"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00322200" w14:textId="77777777" w:rsidR="00BE406D" w:rsidRDefault="00BE406D" w:rsidP="00142BDA">
            <w:pPr>
              <w:rPr>
                <w:rFonts w:ascii="Times New Roman" w:hAnsi="Times New Roman" w:cs="Times New Roman"/>
                <w:sz w:val="8"/>
                <w:szCs w:val="8"/>
              </w:rPr>
            </w:pPr>
          </w:p>
          <w:p w14:paraId="1E4F1439" w14:textId="77777777" w:rsidR="00BE406D" w:rsidRPr="00476F2E" w:rsidRDefault="00BE406D" w:rsidP="00142BDA">
            <w:pPr>
              <w:rPr>
                <w:rFonts w:ascii="Times New Roman" w:hAnsi="Times New Roman" w:cs="Times New Roman"/>
                <w:sz w:val="8"/>
                <w:szCs w:val="8"/>
              </w:rPr>
            </w:pPr>
          </w:p>
          <w:p w14:paraId="5AC7875A" w14:textId="53F946B3" w:rsidR="00BE406D" w:rsidRPr="00BE406D" w:rsidRDefault="00BE406D"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w:t>
            </w:r>
            <w:r>
              <w:rPr>
                <w:rFonts w:ascii="Times New Roman" w:hAnsi="Times New Roman" w:cs="Times New Roman"/>
                <w:sz w:val="20"/>
                <w:szCs w:val="20"/>
              </w:rPr>
              <w:t>_</w:t>
            </w:r>
          </w:p>
          <w:p w14:paraId="33A07C36" w14:textId="77184853" w:rsidR="00BE406D" w:rsidRDefault="00BE406D" w:rsidP="00142BDA">
            <w:pPr>
              <w:rPr>
                <w:rFonts w:ascii="Times New Roman" w:hAnsi="Times New Roman" w:cs="Times New Roman"/>
                <w:sz w:val="8"/>
                <w:szCs w:val="8"/>
                <w:lang w:val="en-US"/>
              </w:rPr>
            </w:pPr>
          </w:p>
          <w:p w14:paraId="799B80C0" w14:textId="77777777" w:rsidR="00742B9B" w:rsidRDefault="00742B9B" w:rsidP="00142BDA">
            <w:pPr>
              <w:rPr>
                <w:rFonts w:ascii="Times New Roman" w:hAnsi="Times New Roman" w:cs="Times New Roman"/>
                <w:sz w:val="8"/>
                <w:szCs w:val="8"/>
                <w:lang w:val="en-US"/>
              </w:rPr>
            </w:pPr>
          </w:p>
          <w:p w14:paraId="263F58EA" w14:textId="77777777" w:rsidR="00742B9B" w:rsidRDefault="00742B9B"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6742E192" w14:textId="77777777" w:rsidR="00742B9B" w:rsidRDefault="00742B9B" w:rsidP="00142BDA">
            <w:pPr>
              <w:rPr>
                <w:rFonts w:ascii="Times New Roman" w:hAnsi="Times New Roman" w:cs="Times New Roman"/>
                <w:sz w:val="8"/>
                <w:szCs w:val="8"/>
              </w:rPr>
            </w:pPr>
          </w:p>
          <w:p w14:paraId="0BD492B5" w14:textId="77777777" w:rsidR="00742B9B" w:rsidRPr="00476F2E" w:rsidRDefault="00742B9B" w:rsidP="00142BDA">
            <w:pPr>
              <w:rPr>
                <w:rFonts w:ascii="Times New Roman" w:hAnsi="Times New Roman" w:cs="Times New Roman"/>
                <w:sz w:val="8"/>
                <w:szCs w:val="8"/>
              </w:rPr>
            </w:pPr>
          </w:p>
          <w:p w14:paraId="750CD61C" w14:textId="77777777" w:rsidR="00742B9B" w:rsidRPr="00BE406D" w:rsidRDefault="00742B9B"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w:t>
            </w:r>
            <w:r>
              <w:rPr>
                <w:rFonts w:ascii="Times New Roman" w:hAnsi="Times New Roman" w:cs="Times New Roman"/>
                <w:sz w:val="20"/>
                <w:szCs w:val="20"/>
              </w:rPr>
              <w:t>_</w:t>
            </w:r>
          </w:p>
          <w:p w14:paraId="0E1378D5" w14:textId="5DA73577" w:rsidR="00742B9B" w:rsidRPr="006E7832" w:rsidRDefault="00742B9B" w:rsidP="00142BDA">
            <w:pPr>
              <w:rPr>
                <w:rFonts w:ascii="Times New Roman" w:hAnsi="Times New Roman" w:cs="Times New Roman"/>
                <w:sz w:val="24"/>
                <w:szCs w:val="24"/>
                <w:lang w:val="en-US"/>
              </w:rPr>
            </w:pPr>
          </w:p>
        </w:tc>
      </w:tr>
      <w:tr w:rsidR="00FF051C" w:rsidRPr="00A47C7F" w14:paraId="0CA1F7BD" w14:textId="0E346DC0" w:rsidTr="00142BDA">
        <w:trPr>
          <w:trHeight w:val="270"/>
        </w:trPr>
        <w:tc>
          <w:tcPr>
            <w:tcW w:w="675" w:type="dxa"/>
            <w:shd w:val="clear" w:color="auto" w:fill="auto"/>
            <w:vAlign w:val="center"/>
          </w:tcPr>
          <w:p w14:paraId="1523773C" w14:textId="2AAA0C5D" w:rsidR="00FF051C" w:rsidRPr="00366F63" w:rsidRDefault="00FF051C" w:rsidP="00142BDA">
            <w:pPr>
              <w:jc w:val="center"/>
              <w:rPr>
                <w:rFonts w:ascii="Times New Roman" w:hAnsi="Times New Roman" w:cs="Times New Roman"/>
                <w:b/>
                <w:bCs/>
                <w:i/>
                <w:iCs/>
                <w:sz w:val="20"/>
                <w:szCs w:val="20"/>
              </w:rPr>
            </w:pPr>
            <w:r w:rsidRPr="00366F63">
              <w:rPr>
                <w:rFonts w:ascii="Times New Roman" w:hAnsi="Times New Roman" w:cs="Times New Roman"/>
                <w:b/>
                <w:bCs/>
                <w:i/>
                <w:iCs/>
                <w:sz w:val="20"/>
                <w:szCs w:val="20"/>
              </w:rPr>
              <w:t>3.2.</w:t>
            </w:r>
          </w:p>
        </w:tc>
        <w:tc>
          <w:tcPr>
            <w:tcW w:w="9243" w:type="dxa"/>
            <w:gridSpan w:val="4"/>
            <w:shd w:val="clear" w:color="auto" w:fill="auto"/>
            <w:vAlign w:val="center"/>
          </w:tcPr>
          <w:p w14:paraId="0C630BB6" w14:textId="3B2F94FD" w:rsidR="00FF051C" w:rsidRPr="00366F63" w:rsidRDefault="00FF051C" w:rsidP="00142BDA">
            <w:pPr>
              <w:rPr>
                <w:rFonts w:ascii="Times New Roman" w:hAnsi="Times New Roman" w:cs="Times New Roman"/>
                <w:b/>
                <w:bCs/>
                <w:i/>
                <w:iCs/>
                <w:sz w:val="20"/>
                <w:szCs w:val="20"/>
              </w:rPr>
            </w:pPr>
            <w:r w:rsidRPr="00366F63">
              <w:rPr>
                <w:rFonts w:ascii="Times New Roman" w:hAnsi="Times New Roman" w:cs="Times New Roman"/>
                <w:b/>
                <w:bCs/>
                <w:i/>
                <w:iCs/>
                <w:sz w:val="20"/>
                <w:szCs w:val="20"/>
              </w:rPr>
              <w:t>Savstarpējas izmantojamības komponent</w:t>
            </w:r>
            <w:r w:rsidR="00726E43" w:rsidRPr="00366F63">
              <w:rPr>
                <w:rFonts w:ascii="Times New Roman" w:hAnsi="Times New Roman" w:cs="Times New Roman"/>
                <w:b/>
                <w:bCs/>
                <w:i/>
                <w:iCs/>
                <w:sz w:val="20"/>
                <w:szCs w:val="20"/>
              </w:rPr>
              <w:t>i</w:t>
            </w:r>
            <w:r w:rsidRPr="00366F63">
              <w:rPr>
                <w:rFonts w:ascii="Times New Roman" w:hAnsi="Times New Roman" w:cs="Times New Roman"/>
                <w:b/>
                <w:bCs/>
                <w:i/>
                <w:iCs/>
                <w:sz w:val="20"/>
                <w:szCs w:val="20"/>
              </w:rPr>
              <w:t xml:space="preserve"> / Interoperability constituent</w:t>
            </w:r>
            <w:r w:rsidR="00726E43" w:rsidRPr="00366F63">
              <w:rPr>
                <w:rFonts w:ascii="Times New Roman" w:hAnsi="Times New Roman" w:cs="Times New Roman"/>
                <w:b/>
                <w:bCs/>
                <w:i/>
                <w:iCs/>
                <w:sz w:val="20"/>
                <w:szCs w:val="20"/>
              </w:rPr>
              <w:t>s</w:t>
            </w:r>
            <w:r w:rsidRPr="00366F63">
              <w:rPr>
                <w:rFonts w:ascii="Times New Roman" w:hAnsi="Times New Roman" w:cs="Times New Roman"/>
                <w:b/>
                <w:bCs/>
                <w:i/>
                <w:iCs/>
                <w:sz w:val="20"/>
                <w:szCs w:val="20"/>
              </w:rPr>
              <w:t xml:space="preserve"> /</w:t>
            </w:r>
            <w:r w:rsidR="006E7832" w:rsidRPr="00366F63">
              <w:rPr>
                <w:rFonts w:ascii="Times New Roman" w:hAnsi="Times New Roman" w:cs="Times New Roman"/>
                <w:b/>
                <w:bCs/>
                <w:i/>
                <w:iCs/>
                <w:sz w:val="20"/>
                <w:szCs w:val="20"/>
              </w:rPr>
              <w:t xml:space="preserve"> </w:t>
            </w:r>
            <w:r w:rsidRPr="00366F63">
              <w:rPr>
                <w:rFonts w:ascii="Times New Roman" w:hAnsi="Times New Roman" w:cs="Times New Roman"/>
                <w:b/>
                <w:bCs/>
                <w:i/>
                <w:iCs/>
                <w:sz w:val="20"/>
                <w:szCs w:val="20"/>
              </w:rPr>
              <w:t>Компонент</w:t>
            </w:r>
            <w:r w:rsidR="00726E43" w:rsidRPr="00366F63">
              <w:rPr>
                <w:rFonts w:ascii="Times New Roman" w:hAnsi="Times New Roman" w:cs="Times New Roman"/>
                <w:b/>
                <w:bCs/>
                <w:i/>
                <w:iCs/>
                <w:sz w:val="20"/>
                <w:szCs w:val="20"/>
                <w:lang w:val="ru-RU"/>
              </w:rPr>
              <w:t>ы</w:t>
            </w:r>
            <w:r w:rsidRPr="00366F63">
              <w:rPr>
                <w:rFonts w:ascii="Times New Roman" w:hAnsi="Times New Roman" w:cs="Times New Roman"/>
                <w:b/>
                <w:bCs/>
                <w:i/>
                <w:iCs/>
                <w:sz w:val="20"/>
                <w:szCs w:val="20"/>
              </w:rPr>
              <w:t xml:space="preserve"> взаимного использования:</w:t>
            </w:r>
          </w:p>
        </w:tc>
      </w:tr>
      <w:tr w:rsidR="0026558E" w:rsidRPr="00A47C7F" w14:paraId="6A300A11" w14:textId="29C3FD67" w:rsidTr="00142BDA">
        <w:trPr>
          <w:trHeight w:val="284"/>
        </w:trPr>
        <w:tc>
          <w:tcPr>
            <w:tcW w:w="675" w:type="dxa"/>
            <w:shd w:val="clear" w:color="auto" w:fill="auto"/>
            <w:vAlign w:val="center"/>
          </w:tcPr>
          <w:p w14:paraId="183952F4" w14:textId="510E6B02" w:rsidR="0026558E" w:rsidRPr="000247BF" w:rsidRDefault="0026558E"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t>3.</w:t>
            </w:r>
            <w:r>
              <w:rPr>
                <w:rFonts w:ascii="Times New Roman" w:hAnsi="Times New Roman" w:cs="Times New Roman"/>
                <w:i/>
                <w:iCs/>
                <w:sz w:val="20"/>
                <w:szCs w:val="20"/>
              </w:rPr>
              <w:t>2</w:t>
            </w:r>
            <w:r w:rsidRPr="006E7832">
              <w:rPr>
                <w:rFonts w:ascii="Times New Roman" w:hAnsi="Times New Roman" w:cs="Times New Roman"/>
                <w:i/>
                <w:iCs/>
                <w:sz w:val="20"/>
                <w:szCs w:val="20"/>
              </w:rPr>
              <w:t>.</w:t>
            </w:r>
            <w:r>
              <w:rPr>
                <w:rFonts w:ascii="Times New Roman" w:hAnsi="Times New Roman" w:cs="Times New Roman"/>
                <w:i/>
                <w:iCs/>
                <w:sz w:val="20"/>
                <w:szCs w:val="20"/>
              </w:rPr>
              <w:t>1.</w:t>
            </w:r>
          </w:p>
        </w:tc>
        <w:tc>
          <w:tcPr>
            <w:tcW w:w="9243" w:type="dxa"/>
            <w:gridSpan w:val="4"/>
            <w:shd w:val="clear" w:color="auto" w:fill="auto"/>
            <w:vAlign w:val="center"/>
          </w:tcPr>
          <w:p w14:paraId="5EDD194E" w14:textId="77800BA0" w:rsidR="0026558E" w:rsidRPr="000247BF" w:rsidRDefault="0026558E" w:rsidP="00142BDA">
            <w:pPr>
              <w:jc w:val="both"/>
              <w:rPr>
                <w:rFonts w:ascii="Times New Roman" w:hAnsi="Times New Roman" w:cs="Times New Roman"/>
                <w:i/>
                <w:iCs/>
                <w:sz w:val="20"/>
                <w:szCs w:val="20"/>
              </w:rPr>
            </w:pPr>
            <w:r w:rsidRPr="004D6E51">
              <w:rPr>
                <w:rFonts w:ascii="Times New Roman" w:hAnsi="Times New Roman" w:cs="Times New Roman"/>
                <w:i/>
                <w:iCs/>
                <w:sz w:val="20"/>
                <w:szCs w:val="20"/>
              </w:rPr>
              <w:t xml:space="preserve">Savstarpējas izmantojamības komponents saskaņā ar 18.11.2014. Komisijas Regulu (ES) Nr.1302/2014 par savstarpējas izmantojamības tehnisko specifikāciju attiecībā uz Eiropas Savienības dzelzceļu sistēmas ritošā sastāva apakšsistēmu “Lokomotīves un pasažieru ritošais sastāvs” (LOC&amp;PAS SITS) / </w:t>
            </w:r>
            <w:r w:rsidRPr="00E8566B">
              <w:rPr>
                <w:rFonts w:ascii="Times New Roman" w:hAnsi="Times New Roman" w:cs="Times New Roman"/>
                <w:i/>
                <w:iCs/>
                <w:sz w:val="20"/>
                <w:szCs w:val="20"/>
              </w:rPr>
              <w:t>Interoperability constituent accordance Commission Regulation (EU) No.1302/2014 of 18.11.2014. concerning a technical specification for interoperability relating to the ‘rolling stock — locomotives and passenger rolling stock’ subsystem of the rail system in the European Union</w:t>
            </w:r>
            <w:r>
              <w:rPr>
                <w:rFonts w:ascii="Times New Roman" w:hAnsi="Times New Roman" w:cs="Times New Roman"/>
                <w:i/>
                <w:iCs/>
                <w:sz w:val="20"/>
                <w:szCs w:val="20"/>
              </w:rPr>
              <w:t xml:space="preserve"> </w:t>
            </w:r>
            <w:r w:rsidRPr="00E8566B">
              <w:rPr>
                <w:rFonts w:ascii="Times New Roman" w:hAnsi="Times New Roman" w:cs="Times New Roman"/>
                <w:i/>
                <w:iCs/>
                <w:sz w:val="20"/>
                <w:szCs w:val="20"/>
              </w:rPr>
              <w:t>(TSI LOC&amp;PAS)</w:t>
            </w:r>
            <w:r w:rsidRPr="000247BF">
              <w:rPr>
                <w:rFonts w:ascii="Times New Roman" w:hAnsi="Times New Roman" w:cs="Times New Roman"/>
                <w:i/>
                <w:iCs/>
                <w:sz w:val="20"/>
                <w:szCs w:val="20"/>
              </w:rPr>
              <w:t xml:space="preserve"> / </w:t>
            </w:r>
            <w:r w:rsidRPr="00E8566B">
              <w:rPr>
                <w:rFonts w:ascii="Times New Roman" w:hAnsi="Times New Roman" w:cs="Times New Roman"/>
                <w:i/>
                <w:iCs/>
                <w:sz w:val="20"/>
                <w:szCs w:val="20"/>
              </w:rPr>
              <w:t>Компонент взаимного использования в соответствии с Регулой Комиссии (ЕС) №1302/2014</w:t>
            </w:r>
            <w:r>
              <w:rPr>
                <w:rFonts w:ascii="Times New Roman" w:hAnsi="Times New Roman" w:cs="Times New Roman"/>
                <w:i/>
                <w:iCs/>
                <w:sz w:val="20"/>
                <w:szCs w:val="20"/>
              </w:rPr>
              <w:t xml:space="preserve"> </w:t>
            </w:r>
            <w:r w:rsidRPr="00E8566B">
              <w:rPr>
                <w:rFonts w:ascii="Times New Roman" w:hAnsi="Times New Roman" w:cs="Times New Roman"/>
                <w:i/>
                <w:iCs/>
                <w:sz w:val="20"/>
                <w:szCs w:val="20"/>
              </w:rPr>
              <w:t>от 18.11.2014. о технических спецификациях взаимного использования относительно подсистемы подвижного состава железнодорожной системы Европейского Союза «Локомотивы и пассажирский подвижной состав» (TSI LOC&amp;PAS)</w:t>
            </w:r>
            <w:r w:rsidRPr="004E66B6">
              <w:rPr>
                <w:rFonts w:ascii="Times New Roman" w:hAnsi="Times New Roman" w:cs="Times New Roman"/>
                <w:i/>
                <w:iCs/>
                <w:sz w:val="20"/>
                <w:szCs w:val="20"/>
              </w:rPr>
              <w:t>:</w:t>
            </w:r>
          </w:p>
        </w:tc>
      </w:tr>
      <w:tr w:rsidR="00644122" w:rsidRPr="00A47C7F" w14:paraId="4CC6073C" w14:textId="61C49379" w:rsidTr="00142BDA">
        <w:trPr>
          <w:trHeight w:val="1100"/>
        </w:trPr>
        <w:tc>
          <w:tcPr>
            <w:tcW w:w="675" w:type="dxa"/>
            <w:vAlign w:val="center"/>
          </w:tcPr>
          <w:p w14:paraId="4FFF2D8E" w14:textId="2BDD8117" w:rsidR="00644122" w:rsidRPr="00445DF6" w:rsidRDefault="00644122" w:rsidP="00142BDA">
            <w:pPr>
              <w:jc w:val="center"/>
              <w:rPr>
                <w:rFonts w:ascii="Times New Roman" w:hAnsi="Times New Roman" w:cs="Times New Roman"/>
                <w:i/>
                <w:iCs/>
                <w:sz w:val="20"/>
                <w:szCs w:val="20"/>
              </w:rPr>
            </w:pPr>
            <w:r w:rsidRPr="00445DF6">
              <w:rPr>
                <w:rFonts w:ascii="Times New Roman" w:hAnsi="Times New Roman" w:cs="Times New Roman"/>
                <w:i/>
                <w:iCs/>
                <w:sz w:val="20"/>
                <w:szCs w:val="20"/>
              </w:rPr>
              <w:t>-</w:t>
            </w:r>
          </w:p>
        </w:tc>
        <w:tc>
          <w:tcPr>
            <w:tcW w:w="708" w:type="dxa"/>
            <w:vAlign w:val="center"/>
          </w:tcPr>
          <w:p w14:paraId="0B837256" w14:textId="29E716DC" w:rsidR="00644122" w:rsidRPr="000A60BD" w:rsidRDefault="00644122" w:rsidP="00142BDA">
            <w:pPr>
              <w:jc w:val="center"/>
              <w:rPr>
                <w:sz w:val="16"/>
                <w:szCs w:val="16"/>
              </w:rPr>
            </w:pPr>
            <w:r w:rsidRPr="000A60BD">
              <w:rPr>
                <w:rFonts w:ascii="Times New Roman" w:hAnsi="Times New Roman" w:cs="Times New Roman"/>
                <w:i/>
                <w:iCs/>
                <w:sz w:val="16"/>
                <w:szCs w:val="16"/>
              </w:rPr>
              <w:t>3.2.1.1.</w:t>
            </w:r>
          </w:p>
        </w:tc>
        <w:tc>
          <w:tcPr>
            <w:tcW w:w="8535" w:type="dxa"/>
            <w:gridSpan w:val="3"/>
          </w:tcPr>
          <w:p w14:paraId="249A8396" w14:textId="77777777" w:rsidR="00644122"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532536108"/>
                <w14:checkbox>
                  <w14:checked w14:val="0"/>
                  <w14:checkedState w14:val="2612" w14:font="MS Gothic"/>
                  <w14:uncheckedState w14:val="2610" w14:font="MS Gothic"/>
                </w14:checkbox>
              </w:sdtPr>
              <w:sdtEndPr/>
              <w:sdtContent>
                <w:r w:rsidR="00644122">
                  <w:rPr>
                    <w:rFonts w:ascii="MS Gothic" w:eastAsia="MS Gothic" w:hAnsi="MS Gothic" w:cs="Times New Roman" w:hint="eastAsia"/>
                    <w:sz w:val="28"/>
                    <w:szCs w:val="28"/>
                  </w:rPr>
                  <w:t>☐</w:t>
                </w:r>
              </w:sdtContent>
            </w:sdt>
            <w:r w:rsidR="00644122" w:rsidRPr="005637E5">
              <w:rPr>
                <w:rFonts w:ascii="Times New Roman" w:hAnsi="Times New Roman" w:cs="Times New Roman"/>
                <w:sz w:val="28"/>
                <w:szCs w:val="28"/>
              </w:rPr>
              <w:t xml:space="preserve"> </w:t>
            </w:r>
            <w:r w:rsidR="00644122" w:rsidRPr="00265416">
              <w:rPr>
                <w:rFonts w:ascii="Times New Roman" w:hAnsi="Times New Roman" w:cs="Times New Roman"/>
                <w:sz w:val="20"/>
                <w:szCs w:val="20"/>
              </w:rPr>
              <w:t xml:space="preserve">Automātiskā centra bufera sakabe / </w:t>
            </w:r>
            <w:r w:rsidR="00644122" w:rsidRPr="00E8566B">
              <w:rPr>
                <w:rFonts w:ascii="Times New Roman" w:hAnsi="Times New Roman" w:cs="Times New Roman"/>
                <w:sz w:val="20"/>
                <w:szCs w:val="20"/>
              </w:rPr>
              <w:t>Automatic centre buffer coupler</w:t>
            </w:r>
            <w:r w:rsidR="00644122" w:rsidRPr="00265416">
              <w:rPr>
                <w:rFonts w:ascii="Times New Roman" w:hAnsi="Times New Roman" w:cs="Times New Roman"/>
                <w:sz w:val="20"/>
                <w:szCs w:val="20"/>
              </w:rPr>
              <w:t xml:space="preserve"> / </w:t>
            </w:r>
            <w:r w:rsidR="00644122" w:rsidRPr="00E8566B">
              <w:rPr>
                <w:rFonts w:ascii="Times New Roman" w:hAnsi="Times New Roman" w:cs="Times New Roman"/>
                <w:sz w:val="20"/>
                <w:szCs w:val="20"/>
              </w:rPr>
              <w:t>Автоматическая центральная буферная сцепка</w:t>
            </w:r>
          </w:p>
          <w:p w14:paraId="56B6DDD8" w14:textId="77777777" w:rsidR="00644122" w:rsidRPr="00B16D91" w:rsidRDefault="00644122" w:rsidP="00142BDA">
            <w:pPr>
              <w:rPr>
                <w:rFonts w:ascii="Times New Roman" w:hAnsi="Times New Roman" w:cs="Times New Roman"/>
                <w:color w:val="000000"/>
                <w:sz w:val="8"/>
                <w:szCs w:val="8"/>
              </w:rPr>
            </w:pPr>
          </w:p>
          <w:p w14:paraId="406984D4" w14:textId="67FB45B5" w:rsidR="00644122" w:rsidRPr="00644122" w:rsidRDefault="00644122"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2B199F4B" w14:textId="77777777" w:rsidR="00644122" w:rsidRPr="00B16D91" w:rsidRDefault="00644122" w:rsidP="00142BDA">
            <w:pPr>
              <w:rPr>
                <w:rFonts w:ascii="Times New Roman" w:hAnsi="Times New Roman" w:cs="Times New Roman"/>
                <w:color w:val="000000"/>
                <w:sz w:val="8"/>
                <w:szCs w:val="8"/>
                <w:lang w:val="ru-RU"/>
              </w:rPr>
            </w:pPr>
          </w:p>
          <w:p w14:paraId="1100D7C4" w14:textId="70903983" w:rsidR="00644122" w:rsidRPr="00644122" w:rsidRDefault="00644122"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______________________________________</w:t>
            </w:r>
          </w:p>
          <w:p w14:paraId="4D5A8483" w14:textId="77777777" w:rsidR="00644122" w:rsidRPr="004D6E51" w:rsidRDefault="00644122" w:rsidP="00142BDA">
            <w:pPr>
              <w:rPr>
                <w:sz w:val="8"/>
                <w:szCs w:val="8"/>
              </w:rPr>
            </w:pPr>
          </w:p>
        </w:tc>
      </w:tr>
      <w:tr w:rsidR="00644122" w:rsidRPr="00A47C7F" w14:paraId="4BD9218F" w14:textId="77777777" w:rsidTr="00142BDA">
        <w:trPr>
          <w:trHeight w:val="1303"/>
        </w:trPr>
        <w:tc>
          <w:tcPr>
            <w:tcW w:w="675" w:type="dxa"/>
            <w:vAlign w:val="center"/>
          </w:tcPr>
          <w:p w14:paraId="5BABF7D3" w14:textId="5A2763D1" w:rsidR="00644122" w:rsidRPr="00445DF6" w:rsidRDefault="00644122" w:rsidP="00142BDA">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708" w:type="dxa"/>
            <w:vAlign w:val="center"/>
          </w:tcPr>
          <w:p w14:paraId="643CF054" w14:textId="41D970AD" w:rsidR="00644122" w:rsidRDefault="00644122" w:rsidP="00142BDA">
            <w:pPr>
              <w:jc w:val="center"/>
              <w:rPr>
                <w:rFonts w:ascii="Times New Roman" w:hAnsi="Times New Roman" w:cs="Times New Roman"/>
                <w:sz w:val="28"/>
                <w:szCs w:val="28"/>
              </w:rPr>
            </w:pPr>
            <w:r w:rsidRPr="000A60BD">
              <w:rPr>
                <w:rFonts w:ascii="Times New Roman" w:hAnsi="Times New Roman" w:cs="Times New Roman"/>
                <w:i/>
                <w:iCs/>
                <w:sz w:val="16"/>
                <w:szCs w:val="16"/>
              </w:rPr>
              <w:t>3.2.1.</w:t>
            </w:r>
            <w:r>
              <w:rPr>
                <w:rFonts w:ascii="Times New Roman" w:hAnsi="Times New Roman" w:cs="Times New Roman"/>
                <w:i/>
                <w:iCs/>
                <w:sz w:val="16"/>
                <w:szCs w:val="16"/>
              </w:rPr>
              <w:t>2</w:t>
            </w:r>
            <w:r w:rsidRPr="000A60BD">
              <w:rPr>
                <w:rFonts w:ascii="Times New Roman" w:hAnsi="Times New Roman" w:cs="Times New Roman"/>
                <w:i/>
                <w:iCs/>
                <w:sz w:val="16"/>
                <w:szCs w:val="16"/>
              </w:rPr>
              <w:t>.</w:t>
            </w:r>
          </w:p>
        </w:tc>
        <w:tc>
          <w:tcPr>
            <w:tcW w:w="8535" w:type="dxa"/>
            <w:gridSpan w:val="3"/>
          </w:tcPr>
          <w:p w14:paraId="1CF4FA4D" w14:textId="491DF4A5" w:rsidR="00644122" w:rsidRPr="00E8566B" w:rsidRDefault="00AA53AB" w:rsidP="00142BDA">
            <w:pPr>
              <w:pStyle w:val="CM3"/>
              <w:rPr>
                <w:sz w:val="20"/>
                <w:szCs w:val="20"/>
                <w:lang w:val="lv-LV"/>
              </w:rPr>
            </w:pPr>
            <w:sdt>
              <w:sdtPr>
                <w:rPr>
                  <w:sz w:val="28"/>
                  <w:szCs w:val="28"/>
                  <w:lang w:val="lv-LV"/>
                </w:rPr>
                <w:id w:val="-2020763217"/>
                <w14:checkbox>
                  <w14:checked w14:val="0"/>
                  <w14:checkedState w14:val="2612" w14:font="MS Gothic"/>
                  <w14:uncheckedState w14:val="2610" w14:font="MS Gothic"/>
                </w14:checkbox>
              </w:sdtPr>
              <w:sdtEndPr/>
              <w:sdtContent>
                <w:r w:rsidR="00644122" w:rsidRPr="004D6E51">
                  <w:rPr>
                    <w:rFonts w:ascii="MS Gothic" w:eastAsia="MS Gothic" w:hAnsi="MS Gothic" w:hint="eastAsia"/>
                    <w:sz w:val="28"/>
                    <w:szCs w:val="28"/>
                    <w:lang w:val="lv-LV"/>
                  </w:rPr>
                  <w:t>☐</w:t>
                </w:r>
              </w:sdtContent>
            </w:sdt>
            <w:r w:rsidR="00644122" w:rsidRPr="004D6E51">
              <w:rPr>
                <w:sz w:val="28"/>
                <w:szCs w:val="28"/>
                <w:lang w:val="lv-LV"/>
              </w:rPr>
              <w:t xml:space="preserve"> </w:t>
            </w:r>
            <w:r w:rsidR="00644122" w:rsidRPr="004D6E51">
              <w:rPr>
                <w:sz w:val="20"/>
                <w:szCs w:val="20"/>
                <w:lang w:val="lv-LV"/>
              </w:rPr>
              <w:t xml:space="preserve">Neautomātiska (manuāla) gala sakabe / </w:t>
            </w:r>
            <w:r w:rsidR="00644122" w:rsidRPr="00E8566B">
              <w:rPr>
                <w:sz w:val="20"/>
                <w:szCs w:val="20"/>
                <w:lang w:val="lv-LV"/>
              </w:rPr>
              <w:t>Manual end coupling</w:t>
            </w:r>
            <w:r w:rsidR="00644122" w:rsidRPr="000247BF">
              <w:rPr>
                <w:sz w:val="20"/>
                <w:szCs w:val="20"/>
                <w:lang w:val="lv-LV"/>
              </w:rPr>
              <w:t xml:space="preserve"> </w:t>
            </w:r>
            <w:r w:rsidR="00644122" w:rsidRPr="004D6E51">
              <w:rPr>
                <w:sz w:val="20"/>
                <w:szCs w:val="20"/>
                <w:lang w:val="lv-LV"/>
              </w:rPr>
              <w:t xml:space="preserve">/ </w:t>
            </w:r>
            <w:r w:rsidR="00644122" w:rsidRPr="00E8566B">
              <w:rPr>
                <w:sz w:val="20"/>
                <w:szCs w:val="20"/>
                <w:lang w:val="lv-LV"/>
              </w:rPr>
              <w:t>Неавтоматическая концевая сцепка</w:t>
            </w:r>
          </w:p>
          <w:p w14:paraId="7D331823" w14:textId="77777777" w:rsidR="00644122" w:rsidRPr="00B16D91" w:rsidRDefault="00644122" w:rsidP="00142BDA">
            <w:pPr>
              <w:rPr>
                <w:rFonts w:ascii="Times New Roman" w:hAnsi="Times New Roman" w:cs="Times New Roman"/>
                <w:color w:val="000000"/>
                <w:sz w:val="8"/>
                <w:szCs w:val="8"/>
              </w:rPr>
            </w:pPr>
          </w:p>
          <w:p w14:paraId="2C31F173" w14:textId="59A6E203" w:rsidR="00644122" w:rsidRPr="00644122" w:rsidRDefault="00644122"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130890A3" w14:textId="77777777" w:rsidR="00644122" w:rsidRPr="00B16D91" w:rsidRDefault="00644122" w:rsidP="00142BDA">
            <w:pPr>
              <w:rPr>
                <w:rFonts w:ascii="Times New Roman" w:hAnsi="Times New Roman" w:cs="Times New Roman"/>
                <w:color w:val="000000"/>
                <w:sz w:val="8"/>
                <w:szCs w:val="8"/>
                <w:lang w:val="ru-RU"/>
              </w:rPr>
            </w:pPr>
          </w:p>
          <w:p w14:paraId="4AA1781C" w14:textId="66665FEA" w:rsidR="00644122" w:rsidRPr="00644122" w:rsidRDefault="00644122"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w:t>
            </w:r>
          </w:p>
          <w:p w14:paraId="6F4F2F5E" w14:textId="77777777" w:rsidR="00644122" w:rsidRPr="00644122" w:rsidRDefault="00644122" w:rsidP="00142BDA">
            <w:pPr>
              <w:pStyle w:val="CM3"/>
              <w:rPr>
                <w:sz w:val="8"/>
                <w:szCs w:val="8"/>
                <w:lang w:val="lv-LV"/>
              </w:rPr>
            </w:pPr>
          </w:p>
        </w:tc>
      </w:tr>
      <w:tr w:rsidR="00430964" w:rsidRPr="00A47C7F" w14:paraId="29027C36" w14:textId="77777777" w:rsidTr="00142BDA">
        <w:trPr>
          <w:trHeight w:val="953"/>
        </w:trPr>
        <w:tc>
          <w:tcPr>
            <w:tcW w:w="675" w:type="dxa"/>
            <w:vAlign w:val="center"/>
          </w:tcPr>
          <w:p w14:paraId="5D3240D5" w14:textId="48374E3E" w:rsidR="00430964" w:rsidRPr="00644122" w:rsidRDefault="00430964" w:rsidP="00142BDA">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708" w:type="dxa"/>
            <w:vAlign w:val="center"/>
          </w:tcPr>
          <w:p w14:paraId="7FD6A951" w14:textId="2C67C6C3" w:rsidR="00430964" w:rsidRPr="004D6E51" w:rsidRDefault="00430964" w:rsidP="00142BDA">
            <w:pPr>
              <w:rPr>
                <w:rFonts w:ascii="Times New Roman" w:hAnsi="Times New Roman" w:cs="Times New Roman"/>
                <w:i/>
                <w:iCs/>
                <w:sz w:val="8"/>
                <w:szCs w:val="8"/>
              </w:rPr>
            </w:pPr>
            <w:r w:rsidRPr="000A60BD">
              <w:rPr>
                <w:rFonts w:ascii="Times New Roman" w:hAnsi="Times New Roman" w:cs="Times New Roman"/>
                <w:i/>
                <w:iCs/>
                <w:sz w:val="16"/>
                <w:szCs w:val="16"/>
              </w:rPr>
              <w:t>3.2.1.</w:t>
            </w:r>
            <w:r>
              <w:rPr>
                <w:rFonts w:ascii="Times New Roman" w:hAnsi="Times New Roman" w:cs="Times New Roman"/>
                <w:i/>
                <w:iCs/>
                <w:sz w:val="16"/>
                <w:szCs w:val="16"/>
              </w:rPr>
              <w:t>3</w:t>
            </w:r>
            <w:r w:rsidRPr="000A60BD">
              <w:rPr>
                <w:rFonts w:ascii="Times New Roman" w:hAnsi="Times New Roman" w:cs="Times New Roman"/>
                <w:i/>
                <w:iCs/>
                <w:sz w:val="16"/>
                <w:szCs w:val="16"/>
              </w:rPr>
              <w:t>.</w:t>
            </w:r>
          </w:p>
        </w:tc>
        <w:tc>
          <w:tcPr>
            <w:tcW w:w="8535" w:type="dxa"/>
            <w:gridSpan w:val="3"/>
          </w:tcPr>
          <w:p w14:paraId="2FB6AE83" w14:textId="25C32FCC" w:rsidR="00430964" w:rsidRPr="00E8566B" w:rsidRDefault="00AA53AB" w:rsidP="00142BDA">
            <w:pPr>
              <w:pStyle w:val="CM3"/>
              <w:rPr>
                <w:sz w:val="20"/>
                <w:szCs w:val="20"/>
                <w:lang w:val="lv-LV"/>
              </w:rPr>
            </w:pPr>
            <w:sdt>
              <w:sdtPr>
                <w:rPr>
                  <w:sz w:val="28"/>
                  <w:szCs w:val="28"/>
                  <w:lang w:val="lv-LV"/>
                </w:rPr>
                <w:id w:val="-590240006"/>
                <w14:checkbox>
                  <w14:checked w14:val="0"/>
                  <w14:checkedState w14:val="2612" w14:font="MS Gothic"/>
                  <w14:uncheckedState w14:val="2610" w14:font="MS Gothic"/>
                </w14:checkbox>
              </w:sdtPr>
              <w:sdtEndPr/>
              <w:sdtContent>
                <w:r w:rsidR="00430964" w:rsidRPr="000247BF">
                  <w:rPr>
                    <w:rFonts w:ascii="MS Gothic" w:eastAsia="MS Gothic" w:hAnsi="MS Gothic" w:hint="eastAsia"/>
                    <w:sz w:val="28"/>
                    <w:szCs w:val="28"/>
                    <w:lang w:val="lv-LV"/>
                  </w:rPr>
                  <w:t>☐</w:t>
                </w:r>
              </w:sdtContent>
            </w:sdt>
            <w:r w:rsidR="00430964" w:rsidRPr="000247BF">
              <w:rPr>
                <w:sz w:val="28"/>
                <w:szCs w:val="28"/>
                <w:lang w:val="lv-LV"/>
              </w:rPr>
              <w:t xml:space="preserve"> </w:t>
            </w:r>
            <w:r w:rsidR="00430964" w:rsidRPr="004D6E51">
              <w:rPr>
                <w:sz w:val="20"/>
                <w:szCs w:val="20"/>
                <w:lang w:val="lv-LV"/>
              </w:rPr>
              <w:t>Riteņi</w:t>
            </w:r>
            <w:r w:rsidR="00430964" w:rsidRPr="000247BF">
              <w:rPr>
                <w:sz w:val="20"/>
                <w:szCs w:val="20"/>
                <w:lang w:val="lv-LV"/>
              </w:rPr>
              <w:t xml:space="preserve"> / </w:t>
            </w:r>
            <w:r w:rsidR="00430964" w:rsidRPr="00E8566B">
              <w:rPr>
                <w:sz w:val="20"/>
                <w:szCs w:val="20"/>
                <w:lang w:val="lv-LV"/>
              </w:rPr>
              <w:t>Wheels</w:t>
            </w:r>
            <w:r w:rsidR="00430964" w:rsidRPr="000247BF">
              <w:rPr>
                <w:sz w:val="20"/>
                <w:szCs w:val="20"/>
                <w:lang w:val="lv-LV"/>
              </w:rPr>
              <w:t xml:space="preserve"> / </w:t>
            </w:r>
            <w:r w:rsidR="00430964" w:rsidRPr="00E8566B">
              <w:rPr>
                <w:sz w:val="20"/>
                <w:szCs w:val="20"/>
                <w:lang w:val="lv-LV"/>
              </w:rPr>
              <w:t>Колеса</w:t>
            </w:r>
          </w:p>
          <w:p w14:paraId="0E51B2C8" w14:textId="77777777" w:rsidR="00430964" w:rsidRPr="00B16D91" w:rsidRDefault="00430964" w:rsidP="00142BDA">
            <w:pPr>
              <w:rPr>
                <w:rFonts w:ascii="Times New Roman" w:hAnsi="Times New Roman" w:cs="Times New Roman"/>
                <w:color w:val="000000"/>
                <w:sz w:val="8"/>
                <w:szCs w:val="8"/>
              </w:rPr>
            </w:pPr>
          </w:p>
          <w:p w14:paraId="6F44584D" w14:textId="7E61E18A" w:rsidR="00430964" w:rsidRPr="006D5DE8" w:rsidRDefault="00430964" w:rsidP="00142BDA">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sidR="006D5DE8">
              <w:rPr>
                <w:rFonts w:ascii="Times New Roman" w:hAnsi="Times New Roman" w:cs="Times New Roman"/>
                <w:color w:val="000000"/>
                <w:sz w:val="20"/>
                <w:szCs w:val="20"/>
                <w:lang w:val="ru-RU"/>
              </w:rPr>
              <w:t>:</w:t>
            </w:r>
          </w:p>
          <w:p w14:paraId="2BFC8446" w14:textId="77777777" w:rsidR="00430964" w:rsidRPr="000247BF" w:rsidRDefault="00430964" w:rsidP="00142BDA">
            <w:pPr>
              <w:rPr>
                <w:rFonts w:ascii="Times New Roman" w:hAnsi="Times New Roman" w:cs="Times New Roman"/>
                <w:color w:val="000000"/>
                <w:sz w:val="8"/>
                <w:szCs w:val="8"/>
              </w:rPr>
            </w:pPr>
          </w:p>
          <w:p w14:paraId="116B467A" w14:textId="0F0248F4" w:rsidR="00430964" w:rsidRDefault="00430964"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w:t>
            </w:r>
          </w:p>
          <w:p w14:paraId="6BEE1E04" w14:textId="041B8B2B" w:rsidR="00430964" w:rsidRPr="004D6E51" w:rsidRDefault="00430964" w:rsidP="00142BDA">
            <w:pPr>
              <w:rPr>
                <w:sz w:val="8"/>
                <w:szCs w:val="8"/>
                <w:lang w:val="ru-RU"/>
              </w:rPr>
            </w:pPr>
          </w:p>
        </w:tc>
      </w:tr>
      <w:tr w:rsidR="00430964" w:rsidRPr="00A47C7F" w14:paraId="72E87B0D" w14:textId="77777777" w:rsidTr="00142BDA">
        <w:trPr>
          <w:trHeight w:val="841"/>
        </w:trPr>
        <w:tc>
          <w:tcPr>
            <w:tcW w:w="675" w:type="dxa"/>
            <w:vAlign w:val="center"/>
          </w:tcPr>
          <w:p w14:paraId="24A95781" w14:textId="26748EC3" w:rsidR="00430964" w:rsidRPr="00644122" w:rsidRDefault="00430964" w:rsidP="00142BDA">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708" w:type="dxa"/>
            <w:vAlign w:val="center"/>
          </w:tcPr>
          <w:p w14:paraId="0624DBD3" w14:textId="694E8CB7" w:rsidR="00430964" w:rsidRPr="006D5DE8" w:rsidRDefault="00430964" w:rsidP="00142BDA">
            <w:pPr>
              <w:rPr>
                <w:rFonts w:ascii="Times New Roman" w:hAnsi="Times New Roman" w:cs="Times New Roman"/>
                <w:i/>
                <w:iCs/>
                <w:sz w:val="16"/>
                <w:szCs w:val="16"/>
              </w:rPr>
            </w:pPr>
            <w:r w:rsidRPr="000A60BD">
              <w:rPr>
                <w:rFonts w:ascii="Times New Roman" w:hAnsi="Times New Roman" w:cs="Times New Roman"/>
                <w:i/>
                <w:iCs/>
                <w:sz w:val="16"/>
                <w:szCs w:val="16"/>
              </w:rPr>
              <w:t>3.2.1.</w:t>
            </w:r>
            <w:r>
              <w:rPr>
                <w:rFonts w:ascii="Times New Roman" w:hAnsi="Times New Roman" w:cs="Times New Roman"/>
                <w:i/>
                <w:iCs/>
                <w:sz w:val="16"/>
                <w:szCs w:val="16"/>
              </w:rPr>
              <w:t>4</w:t>
            </w:r>
            <w:r w:rsidRPr="000A60BD">
              <w:rPr>
                <w:rFonts w:ascii="Times New Roman" w:hAnsi="Times New Roman" w:cs="Times New Roman"/>
                <w:i/>
                <w:iCs/>
                <w:sz w:val="16"/>
                <w:szCs w:val="16"/>
              </w:rPr>
              <w:t>.</w:t>
            </w:r>
          </w:p>
        </w:tc>
        <w:tc>
          <w:tcPr>
            <w:tcW w:w="8535" w:type="dxa"/>
            <w:gridSpan w:val="3"/>
          </w:tcPr>
          <w:p w14:paraId="76711787" w14:textId="3CAAA843" w:rsidR="00430964"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1976647767"/>
                <w14:checkbox>
                  <w14:checked w14:val="0"/>
                  <w14:checkedState w14:val="2612" w14:font="MS Gothic"/>
                  <w14:uncheckedState w14:val="2610" w14:font="MS Gothic"/>
                </w14:checkbox>
              </w:sdtPr>
              <w:sdtEndPr/>
              <w:sdtContent>
                <w:r w:rsidR="00430964">
                  <w:rPr>
                    <w:rFonts w:ascii="MS Gothic" w:eastAsia="MS Gothic" w:hAnsi="MS Gothic" w:cs="Times New Roman" w:hint="eastAsia"/>
                    <w:sz w:val="28"/>
                    <w:szCs w:val="28"/>
                  </w:rPr>
                  <w:t>☐</w:t>
                </w:r>
              </w:sdtContent>
            </w:sdt>
            <w:r w:rsidR="00430964" w:rsidRPr="00E06432">
              <w:rPr>
                <w:rFonts w:ascii="Times New Roman" w:hAnsi="Times New Roman" w:cs="Times New Roman"/>
                <w:sz w:val="28"/>
                <w:szCs w:val="28"/>
              </w:rPr>
              <w:t xml:space="preserve"> </w:t>
            </w:r>
            <w:r w:rsidR="00430964" w:rsidRPr="00E06432">
              <w:rPr>
                <w:rFonts w:ascii="Times New Roman" w:hAnsi="Times New Roman" w:cs="Times New Roman"/>
                <w:sz w:val="20"/>
                <w:szCs w:val="20"/>
              </w:rPr>
              <w:t xml:space="preserve">Avārijas sakabes / </w:t>
            </w:r>
            <w:r w:rsidR="00430964" w:rsidRPr="00E8566B">
              <w:rPr>
                <w:rFonts w:ascii="Times New Roman" w:hAnsi="Times New Roman" w:cs="Times New Roman"/>
                <w:sz w:val="20"/>
                <w:szCs w:val="20"/>
              </w:rPr>
              <w:t>Rescue couplers</w:t>
            </w:r>
            <w:r w:rsidR="00430964" w:rsidRPr="00E06432">
              <w:rPr>
                <w:rFonts w:ascii="Times New Roman" w:hAnsi="Times New Roman" w:cs="Times New Roman"/>
                <w:sz w:val="20"/>
                <w:szCs w:val="20"/>
              </w:rPr>
              <w:t xml:space="preserve"> / </w:t>
            </w:r>
            <w:r w:rsidR="00430964" w:rsidRPr="00E8566B">
              <w:rPr>
                <w:rFonts w:ascii="Times New Roman" w:hAnsi="Times New Roman" w:cs="Times New Roman"/>
                <w:sz w:val="20"/>
                <w:szCs w:val="20"/>
              </w:rPr>
              <w:t>Аварийная сцепка</w:t>
            </w:r>
          </w:p>
          <w:p w14:paraId="6BA07DD1" w14:textId="77777777" w:rsidR="00430964" w:rsidRPr="00B16D91" w:rsidRDefault="00430964" w:rsidP="00142BDA">
            <w:pPr>
              <w:rPr>
                <w:rFonts w:ascii="Times New Roman" w:hAnsi="Times New Roman" w:cs="Times New Roman"/>
                <w:color w:val="000000"/>
                <w:sz w:val="8"/>
                <w:szCs w:val="8"/>
              </w:rPr>
            </w:pPr>
          </w:p>
          <w:p w14:paraId="0707AACC" w14:textId="0C166C3D" w:rsidR="00430964" w:rsidRDefault="00430964" w:rsidP="00142BDA">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6D5DE8">
              <w:rPr>
                <w:rFonts w:ascii="Times New Roman" w:hAnsi="Times New Roman" w:cs="Times New Roman"/>
                <w:color w:val="000000"/>
                <w:sz w:val="20"/>
                <w:szCs w:val="20"/>
                <w:lang w:val="ru-RU"/>
              </w:rPr>
              <w:t>:</w:t>
            </w:r>
          </w:p>
          <w:p w14:paraId="4C300EED" w14:textId="77777777" w:rsidR="00430964" w:rsidRPr="00B16D91" w:rsidRDefault="00430964" w:rsidP="00142BDA">
            <w:pPr>
              <w:rPr>
                <w:rFonts w:ascii="Times New Roman" w:hAnsi="Times New Roman" w:cs="Times New Roman"/>
                <w:color w:val="000000"/>
                <w:sz w:val="8"/>
                <w:szCs w:val="8"/>
                <w:lang w:val="ru-RU"/>
              </w:rPr>
            </w:pPr>
          </w:p>
          <w:p w14:paraId="6AB98A7D" w14:textId="514D48AD" w:rsidR="00430964" w:rsidRDefault="00430964"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w:t>
            </w:r>
          </w:p>
          <w:p w14:paraId="0F8EC356" w14:textId="77777777" w:rsidR="00430964" w:rsidRPr="00430964" w:rsidRDefault="00430964" w:rsidP="00142BDA">
            <w:pPr>
              <w:rPr>
                <w:sz w:val="8"/>
                <w:szCs w:val="8"/>
              </w:rPr>
            </w:pPr>
          </w:p>
        </w:tc>
      </w:tr>
      <w:tr w:rsidR="006D5DE8" w:rsidRPr="00A47C7F" w14:paraId="04FCFA73" w14:textId="77777777" w:rsidTr="00142BDA">
        <w:trPr>
          <w:trHeight w:val="1283"/>
        </w:trPr>
        <w:tc>
          <w:tcPr>
            <w:tcW w:w="675" w:type="dxa"/>
            <w:vAlign w:val="center"/>
          </w:tcPr>
          <w:p w14:paraId="5F63E7BA" w14:textId="7FC8C670" w:rsidR="006D5DE8" w:rsidRPr="005B6C7D" w:rsidRDefault="006D5DE8" w:rsidP="00142BDA">
            <w:pPr>
              <w:jc w:val="center"/>
              <w:rPr>
                <w:rFonts w:ascii="Times New Roman" w:hAnsi="Times New Roman" w:cs="Times New Roman"/>
                <w:i/>
                <w:iCs/>
                <w:sz w:val="20"/>
                <w:szCs w:val="20"/>
                <w:lang w:val="ru-RU"/>
              </w:rPr>
            </w:pPr>
            <w:r>
              <w:rPr>
                <w:rFonts w:ascii="Times New Roman" w:hAnsi="Times New Roman" w:cs="Times New Roman"/>
                <w:i/>
                <w:iCs/>
                <w:sz w:val="20"/>
                <w:szCs w:val="20"/>
                <w:lang w:val="ru-RU"/>
              </w:rPr>
              <w:t>-</w:t>
            </w:r>
          </w:p>
        </w:tc>
        <w:tc>
          <w:tcPr>
            <w:tcW w:w="708" w:type="dxa"/>
            <w:vAlign w:val="center"/>
          </w:tcPr>
          <w:p w14:paraId="10109787" w14:textId="3DD25F61" w:rsidR="006D5DE8" w:rsidRPr="006D5DE8" w:rsidRDefault="006D5DE8" w:rsidP="00142BDA">
            <w:pPr>
              <w:rPr>
                <w:rFonts w:ascii="Times New Roman" w:hAnsi="Times New Roman" w:cs="Times New Roman"/>
                <w:i/>
                <w:iCs/>
                <w:sz w:val="16"/>
                <w:szCs w:val="16"/>
              </w:rPr>
            </w:pPr>
            <w:r w:rsidRPr="006D5DE8">
              <w:rPr>
                <w:rFonts w:ascii="Times New Roman" w:hAnsi="Times New Roman" w:cs="Times New Roman"/>
                <w:i/>
                <w:iCs/>
                <w:sz w:val="16"/>
                <w:szCs w:val="16"/>
              </w:rPr>
              <w:t>3.2.1.5.</w:t>
            </w:r>
          </w:p>
        </w:tc>
        <w:tc>
          <w:tcPr>
            <w:tcW w:w="8535" w:type="dxa"/>
            <w:gridSpan w:val="3"/>
          </w:tcPr>
          <w:p w14:paraId="74CDD4A3" w14:textId="4D0EBB1D" w:rsidR="006D5DE8"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196624340"/>
                <w14:checkbox>
                  <w14:checked w14:val="0"/>
                  <w14:checkedState w14:val="2612" w14:font="MS Gothic"/>
                  <w14:uncheckedState w14:val="2610" w14:font="MS Gothic"/>
                </w14:checkbox>
              </w:sdtPr>
              <w:sdtEndPr/>
              <w:sdtContent>
                <w:r w:rsidR="006D5DE8">
                  <w:rPr>
                    <w:rFonts w:ascii="MS Gothic" w:eastAsia="MS Gothic" w:hAnsi="MS Gothic" w:cs="Times New Roman" w:hint="eastAsia"/>
                    <w:sz w:val="28"/>
                    <w:szCs w:val="28"/>
                  </w:rPr>
                  <w:t>☐</w:t>
                </w:r>
              </w:sdtContent>
            </w:sdt>
            <w:r w:rsidR="006D5DE8" w:rsidRPr="00195EDF">
              <w:rPr>
                <w:rFonts w:ascii="Times New Roman" w:hAnsi="Times New Roman" w:cs="Times New Roman"/>
                <w:sz w:val="28"/>
                <w:szCs w:val="28"/>
              </w:rPr>
              <w:t xml:space="preserve"> </w:t>
            </w:r>
            <w:r w:rsidR="006D5DE8" w:rsidRPr="003F0D5C">
              <w:rPr>
                <w:rFonts w:ascii="Times New Roman" w:hAnsi="Times New Roman" w:cs="Times New Roman"/>
                <w:sz w:val="20"/>
                <w:szCs w:val="20"/>
              </w:rPr>
              <w:t xml:space="preserve">Sliežu ceļa platuma automātiskas pārstatīšanas sistēmas / </w:t>
            </w:r>
            <w:r w:rsidR="006D5DE8" w:rsidRPr="00E8566B">
              <w:rPr>
                <w:rFonts w:ascii="Times New Roman" w:hAnsi="Times New Roman" w:cs="Times New Roman"/>
                <w:sz w:val="20"/>
                <w:szCs w:val="20"/>
              </w:rPr>
              <w:t>Automatic variable gauge systems</w:t>
            </w:r>
            <w:r w:rsidR="006D5DE8" w:rsidRPr="003F0D5C">
              <w:rPr>
                <w:rFonts w:ascii="Times New Roman" w:hAnsi="Times New Roman" w:cs="Times New Roman"/>
                <w:sz w:val="20"/>
                <w:szCs w:val="20"/>
              </w:rPr>
              <w:t xml:space="preserve"> / </w:t>
            </w:r>
            <w:r w:rsidR="006D5DE8" w:rsidRPr="00E8566B">
              <w:rPr>
                <w:rFonts w:ascii="Times New Roman" w:hAnsi="Times New Roman" w:cs="Times New Roman"/>
                <w:sz w:val="20"/>
                <w:szCs w:val="20"/>
              </w:rPr>
              <w:t>Системы автоматического изменения ширины колеи</w:t>
            </w:r>
          </w:p>
          <w:p w14:paraId="17635B9E" w14:textId="77777777" w:rsidR="006D5DE8" w:rsidRPr="00B16D91" w:rsidRDefault="006D5DE8" w:rsidP="00142BDA">
            <w:pPr>
              <w:rPr>
                <w:rFonts w:ascii="Times New Roman" w:hAnsi="Times New Roman" w:cs="Times New Roman"/>
                <w:color w:val="000000"/>
                <w:sz w:val="8"/>
                <w:szCs w:val="8"/>
              </w:rPr>
            </w:pPr>
          </w:p>
          <w:p w14:paraId="59BE6D2D" w14:textId="53431270" w:rsidR="006D5DE8" w:rsidRDefault="006D5DE8" w:rsidP="00142BDA">
            <w:pPr>
              <w:rPr>
                <w:rFonts w:ascii="Times New Roman" w:hAnsi="Times New Roman" w:cs="Times New Roman"/>
                <w:color w:val="000000"/>
                <w:sz w:val="20"/>
                <w:szCs w:val="20"/>
                <w:lang w:val="ru-RU"/>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p>
          <w:p w14:paraId="796F3AB3" w14:textId="77777777" w:rsidR="006D5DE8" w:rsidRPr="00B16D91" w:rsidRDefault="006D5DE8" w:rsidP="00142BDA">
            <w:pPr>
              <w:rPr>
                <w:rFonts w:ascii="Times New Roman" w:hAnsi="Times New Roman" w:cs="Times New Roman"/>
                <w:color w:val="000000"/>
                <w:sz w:val="8"/>
                <w:szCs w:val="8"/>
                <w:lang w:val="ru-RU"/>
              </w:rPr>
            </w:pPr>
          </w:p>
          <w:p w14:paraId="3B2BDFB0" w14:textId="380DA439" w:rsidR="006D5DE8" w:rsidRDefault="006D5DE8"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w:t>
            </w:r>
          </w:p>
          <w:p w14:paraId="16BDA8AF" w14:textId="47CC6321" w:rsidR="006D5DE8" w:rsidRPr="004D6E51" w:rsidRDefault="006D5DE8" w:rsidP="00142BDA">
            <w:pPr>
              <w:rPr>
                <w:rFonts w:ascii="Times New Roman" w:hAnsi="Times New Roman" w:cs="Times New Roman"/>
                <w:sz w:val="8"/>
                <w:szCs w:val="8"/>
              </w:rPr>
            </w:pPr>
          </w:p>
        </w:tc>
      </w:tr>
      <w:tr w:rsidR="00940D52" w:rsidRPr="00A47C7F" w14:paraId="3EC5E5B0" w14:textId="77777777" w:rsidTr="00142BDA">
        <w:trPr>
          <w:trHeight w:val="1208"/>
        </w:trPr>
        <w:tc>
          <w:tcPr>
            <w:tcW w:w="675" w:type="dxa"/>
            <w:vAlign w:val="center"/>
          </w:tcPr>
          <w:p w14:paraId="27E848AD" w14:textId="0F6F175C" w:rsidR="00940D52" w:rsidRDefault="00940D52" w:rsidP="00142BDA">
            <w:pPr>
              <w:jc w:val="center"/>
              <w:rPr>
                <w:rFonts w:ascii="Times New Roman" w:hAnsi="Times New Roman" w:cs="Times New Roman"/>
                <w:sz w:val="28"/>
                <w:szCs w:val="28"/>
              </w:rPr>
            </w:pPr>
            <w:r>
              <w:rPr>
                <w:rFonts w:ascii="Times New Roman" w:hAnsi="Times New Roman" w:cs="Times New Roman"/>
                <w:i/>
                <w:iCs/>
                <w:sz w:val="20"/>
                <w:szCs w:val="20"/>
                <w:lang w:val="ru-RU"/>
              </w:rPr>
              <w:t>-</w:t>
            </w:r>
          </w:p>
        </w:tc>
        <w:tc>
          <w:tcPr>
            <w:tcW w:w="708" w:type="dxa"/>
            <w:vAlign w:val="center"/>
          </w:tcPr>
          <w:p w14:paraId="347D4CCD" w14:textId="658B539A" w:rsidR="00940D52" w:rsidRPr="006D5DE8" w:rsidRDefault="00940D52" w:rsidP="00142BDA">
            <w:pPr>
              <w:jc w:val="center"/>
              <w:rPr>
                <w:rFonts w:ascii="Times New Roman" w:hAnsi="Times New Roman" w:cs="Times New Roman"/>
                <w:i/>
                <w:iCs/>
                <w:sz w:val="16"/>
                <w:szCs w:val="16"/>
              </w:rPr>
            </w:pPr>
            <w:r w:rsidRPr="000A60BD">
              <w:rPr>
                <w:rFonts w:ascii="Times New Roman" w:hAnsi="Times New Roman" w:cs="Times New Roman"/>
                <w:i/>
                <w:iCs/>
                <w:sz w:val="16"/>
                <w:szCs w:val="16"/>
              </w:rPr>
              <w:t>3.2.1.</w:t>
            </w:r>
            <w:r>
              <w:rPr>
                <w:rFonts w:ascii="Times New Roman" w:hAnsi="Times New Roman" w:cs="Times New Roman"/>
                <w:i/>
                <w:iCs/>
                <w:sz w:val="16"/>
                <w:szCs w:val="16"/>
                <w:lang w:val="ru-RU"/>
              </w:rPr>
              <w:t>6</w:t>
            </w:r>
            <w:r w:rsidRPr="000A60BD">
              <w:rPr>
                <w:rFonts w:ascii="Times New Roman" w:hAnsi="Times New Roman" w:cs="Times New Roman"/>
                <w:i/>
                <w:iCs/>
                <w:sz w:val="16"/>
                <w:szCs w:val="16"/>
              </w:rPr>
              <w:t>.</w:t>
            </w:r>
          </w:p>
        </w:tc>
        <w:tc>
          <w:tcPr>
            <w:tcW w:w="8535" w:type="dxa"/>
            <w:gridSpan w:val="3"/>
          </w:tcPr>
          <w:p w14:paraId="1D137288" w14:textId="77777777" w:rsidR="00940D52"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1384597683"/>
                <w14:checkbox>
                  <w14:checked w14:val="0"/>
                  <w14:checkedState w14:val="2612" w14:font="MS Gothic"/>
                  <w14:uncheckedState w14:val="2610" w14:font="MS Gothic"/>
                </w14:checkbox>
              </w:sdtPr>
              <w:sdtEndPr/>
              <w:sdtContent>
                <w:r w:rsidR="00940D52">
                  <w:rPr>
                    <w:rFonts w:ascii="MS Gothic" w:eastAsia="MS Gothic" w:hAnsi="MS Gothic" w:cs="Times New Roman" w:hint="eastAsia"/>
                    <w:sz w:val="28"/>
                    <w:szCs w:val="28"/>
                  </w:rPr>
                  <w:t>☐</w:t>
                </w:r>
              </w:sdtContent>
            </w:sdt>
            <w:r w:rsidR="00940D52" w:rsidRPr="00355727">
              <w:rPr>
                <w:rFonts w:ascii="Times New Roman" w:hAnsi="Times New Roman" w:cs="Times New Roman"/>
                <w:sz w:val="28"/>
                <w:szCs w:val="28"/>
              </w:rPr>
              <w:t xml:space="preserve"> </w:t>
            </w:r>
            <w:r w:rsidR="00940D52" w:rsidRPr="00355727">
              <w:rPr>
                <w:rFonts w:ascii="Times New Roman" w:hAnsi="Times New Roman" w:cs="Times New Roman"/>
                <w:sz w:val="20"/>
                <w:szCs w:val="20"/>
              </w:rPr>
              <w:t xml:space="preserve">RPA (Riteņu pretslīdēšanas aizsardzības) sistēma / </w:t>
            </w:r>
            <w:r w:rsidR="00940D52" w:rsidRPr="00E8566B">
              <w:rPr>
                <w:rFonts w:ascii="Times New Roman" w:hAnsi="Times New Roman" w:cs="Times New Roman"/>
                <w:sz w:val="20"/>
                <w:szCs w:val="20"/>
              </w:rPr>
              <w:t>WSP (wheel slide protection system)</w:t>
            </w:r>
            <w:r w:rsidR="00940D52" w:rsidRPr="00355727">
              <w:rPr>
                <w:rFonts w:ascii="Times New Roman" w:hAnsi="Times New Roman" w:cs="Times New Roman"/>
                <w:sz w:val="20"/>
                <w:szCs w:val="20"/>
              </w:rPr>
              <w:t xml:space="preserve"> / </w:t>
            </w:r>
            <w:r w:rsidR="00940D52" w:rsidRPr="00E8566B">
              <w:rPr>
                <w:rFonts w:ascii="Times New Roman" w:hAnsi="Times New Roman" w:cs="Times New Roman"/>
                <w:sz w:val="20"/>
                <w:szCs w:val="20"/>
              </w:rPr>
              <w:t>Система защиты от скольжения колес</w:t>
            </w:r>
          </w:p>
          <w:p w14:paraId="0E1D9E81" w14:textId="77777777" w:rsidR="00940D52" w:rsidRPr="00B16D91" w:rsidRDefault="00940D52" w:rsidP="00142BDA">
            <w:pPr>
              <w:rPr>
                <w:rFonts w:ascii="Times New Roman" w:hAnsi="Times New Roman" w:cs="Times New Roman"/>
                <w:color w:val="000000"/>
                <w:sz w:val="8"/>
                <w:szCs w:val="8"/>
              </w:rPr>
            </w:pPr>
          </w:p>
          <w:p w14:paraId="21567F33" w14:textId="2E4E024A" w:rsidR="00940D52" w:rsidRPr="007D55E8" w:rsidRDefault="00940D52"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7D55E8">
              <w:rPr>
                <w:rFonts w:ascii="Times New Roman" w:hAnsi="Times New Roman" w:cs="Times New Roman"/>
                <w:color w:val="000000"/>
                <w:sz w:val="20"/>
                <w:szCs w:val="20"/>
              </w:rPr>
              <w:t>:</w:t>
            </w:r>
          </w:p>
          <w:p w14:paraId="0E5A942F" w14:textId="77777777" w:rsidR="00940D52" w:rsidRPr="00B16D91" w:rsidRDefault="00940D52" w:rsidP="00142BDA">
            <w:pPr>
              <w:rPr>
                <w:rFonts w:ascii="Times New Roman" w:hAnsi="Times New Roman" w:cs="Times New Roman"/>
                <w:color w:val="000000"/>
                <w:sz w:val="8"/>
                <w:szCs w:val="8"/>
                <w:lang w:val="ru-RU"/>
              </w:rPr>
            </w:pPr>
          </w:p>
          <w:p w14:paraId="78A37FD1" w14:textId="762E80CC" w:rsidR="00940D52" w:rsidRPr="007D55E8" w:rsidRDefault="00940D52"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w:t>
            </w:r>
          </w:p>
          <w:p w14:paraId="1538CAB9" w14:textId="79061012" w:rsidR="00940D52" w:rsidRPr="00940D52" w:rsidRDefault="00940D52" w:rsidP="00142BDA">
            <w:pPr>
              <w:rPr>
                <w:rFonts w:ascii="Times New Roman" w:hAnsi="Times New Roman" w:cs="Times New Roman"/>
                <w:sz w:val="8"/>
                <w:szCs w:val="8"/>
                <w:lang w:val="ru-RU"/>
              </w:rPr>
            </w:pPr>
          </w:p>
        </w:tc>
      </w:tr>
      <w:tr w:rsidR="002F0A34" w:rsidRPr="00A47C7F" w14:paraId="3621C53B" w14:textId="77777777" w:rsidTr="00142BDA">
        <w:trPr>
          <w:trHeight w:val="1125"/>
        </w:trPr>
        <w:tc>
          <w:tcPr>
            <w:tcW w:w="675" w:type="dxa"/>
            <w:vAlign w:val="center"/>
          </w:tcPr>
          <w:p w14:paraId="498D33C1" w14:textId="11C0FEEF" w:rsidR="002F0A34" w:rsidRPr="00940D52" w:rsidRDefault="002F0A34" w:rsidP="00142BDA">
            <w:pPr>
              <w:jc w:val="center"/>
              <w:rPr>
                <w:rFonts w:ascii="Times New Roman" w:hAnsi="Times New Roman" w:cs="Times New Roman"/>
                <w:i/>
                <w:iCs/>
                <w:sz w:val="20"/>
                <w:szCs w:val="20"/>
              </w:rPr>
            </w:pPr>
            <w:r w:rsidRPr="004C3AFB">
              <w:rPr>
                <w:rFonts w:ascii="Times New Roman" w:hAnsi="Times New Roman" w:cs="Times New Roman"/>
                <w:i/>
                <w:iCs/>
                <w:sz w:val="20"/>
                <w:szCs w:val="20"/>
              </w:rPr>
              <w:lastRenderedPageBreak/>
              <w:t>-</w:t>
            </w:r>
          </w:p>
        </w:tc>
        <w:tc>
          <w:tcPr>
            <w:tcW w:w="854" w:type="dxa"/>
            <w:gridSpan w:val="3"/>
            <w:vAlign w:val="center"/>
          </w:tcPr>
          <w:p w14:paraId="0878EE70" w14:textId="456EED92" w:rsidR="002F0A34" w:rsidRPr="002F0A34" w:rsidRDefault="002F0A34" w:rsidP="00142BDA">
            <w:pPr>
              <w:jc w:val="center"/>
              <w:rPr>
                <w:rFonts w:ascii="Times New Roman" w:hAnsi="Times New Roman" w:cs="Times New Roman"/>
                <w:i/>
                <w:iCs/>
                <w:sz w:val="16"/>
                <w:szCs w:val="16"/>
              </w:rPr>
            </w:pPr>
            <w:r w:rsidRPr="00AF7D8D">
              <w:rPr>
                <w:rFonts w:ascii="Times New Roman" w:hAnsi="Times New Roman" w:cs="Times New Roman"/>
                <w:i/>
                <w:iCs/>
                <w:sz w:val="16"/>
                <w:szCs w:val="16"/>
              </w:rPr>
              <w:t>3.2.1.</w:t>
            </w:r>
            <w:r>
              <w:rPr>
                <w:rFonts w:ascii="Times New Roman" w:hAnsi="Times New Roman" w:cs="Times New Roman"/>
                <w:i/>
                <w:iCs/>
                <w:sz w:val="16"/>
                <w:szCs w:val="16"/>
              </w:rPr>
              <w:t>7</w:t>
            </w:r>
            <w:r w:rsidRPr="00AF7D8D">
              <w:rPr>
                <w:rFonts w:ascii="Times New Roman" w:hAnsi="Times New Roman" w:cs="Times New Roman"/>
                <w:i/>
                <w:iCs/>
                <w:sz w:val="16"/>
                <w:szCs w:val="16"/>
              </w:rPr>
              <w:t>.</w:t>
            </w:r>
          </w:p>
        </w:tc>
        <w:tc>
          <w:tcPr>
            <w:tcW w:w="8389" w:type="dxa"/>
          </w:tcPr>
          <w:p w14:paraId="7986C5C9" w14:textId="77777777" w:rsidR="002F0A34" w:rsidRPr="000247BF" w:rsidRDefault="00AA53AB" w:rsidP="00142BDA">
            <w:pPr>
              <w:rPr>
                <w:rFonts w:ascii="Times New Roman" w:hAnsi="Times New Roman" w:cs="Times New Roman"/>
                <w:sz w:val="20"/>
                <w:szCs w:val="20"/>
              </w:rPr>
            </w:pPr>
            <w:sdt>
              <w:sdtPr>
                <w:rPr>
                  <w:rFonts w:ascii="Times New Roman" w:hAnsi="Times New Roman" w:cs="Times New Roman"/>
                  <w:sz w:val="28"/>
                  <w:szCs w:val="28"/>
                </w:rPr>
                <w:id w:val="2032984839"/>
                <w14:checkbox>
                  <w14:checked w14:val="0"/>
                  <w14:checkedState w14:val="2612" w14:font="MS Gothic"/>
                  <w14:uncheckedState w14:val="2610" w14:font="MS Gothic"/>
                </w14:checkbox>
              </w:sdtPr>
              <w:sdtEndPr/>
              <w:sdtContent>
                <w:r w:rsidR="002F0A34">
                  <w:rPr>
                    <w:rFonts w:ascii="MS Gothic" w:eastAsia="MS Gothic" w:hAnsi="MS Gothic" w:cs="Times New Roman" w:hint="eastAsia"/>
                    <w:sz w:val="28"/>
                    <w:szCs w:val="28"/>
                  </w:rPr>
                  <w:t>☐</w:t>
                </w:r>
              </w:sdtContent>
            </w:sdt>
            <w:r w:rsidR="002F0A34" w:rsidRPr="00355727">
              <w:rPr>
                <w:rFonts w:ascii="Times New Roman" w:hAnsi="Times New Roman" w:cs="Times New Roman"/>
                <w:sz w:val="28"/>
                <w:szCs w:val="28"/>
              </w:rPr>
              <w:t xml:space="preserve"> </w:t>
            </w:r>
            <w:r w:rsidR="002F0A34" w:rsidRPr="00355727">
              <w:rPr>
                <w:rFonts w:ascii="Times New Roman" w:hAnsi="Times New Roman" w:cs="Times New Roman"/>
                <w:sz w:val="20"/>
                <w:szCs w:val="20"/>
              </w:rPr>
              <w:t xml:space="preserve">Galvenie lukturi / </w:t>
            </w:r>
            <w:r w:rsidR="002F0A34" w:rsidRPr="00E8566B">
              <w:rPr>
                <w:rFonts w:ascii="Times New Roman" w:hAnsi="Times New Roman" w:cs="Times New Roman"/>
                <w:sz w:val="20"/>
                <w:szCs w:val="20"/>
              </w:rPr>
              <w:t>Head lamps</w:t>
            </w:r>
            <w:r w:rsidR="002F0A34" w:rsidRPr="00355727">
              <w:rPr>
                <w:rFonts w:ascii="Times New Roman" w:hAnsi="Times New Roman" w:cs="Times New Roman"/>
                <w:sz w:val="20"/>
                <w:szCs w:val="20"/>
              </w:rPr>
              <w:t xml:space="preserve"> / </w:t>
            </w:r>
            <w:r w:rsidR="002F0A34" w:rsidRPr="00E8566B">
              <w:rPr>
                <w:rFonts w:ascii="Times New Roman" w:hAnsi="Times New Roman" w:cs="Times New Roman"/>
                <w:sz w:val="20"/>
                <w:szCs w:val="20"/>
              </w:rPr>
              <w:t>Главные фонари</w:t>
            </w:r>
          </w:p>
          <w:p w14:paraId="425E9F10" w14:textId="77777777" w:rsidR="002F0A34" w:rsidRPr="00B16D91" w:rsidRDefault="002F0A34" w:rsidP="00142BDA">
            <w:pPr>
              <w:rPr>
                <w:rFonts w:ascii="Times New Roman" w:hAnsi="Times New Roman" w:cs="Times New Roman"/>
                <w:color w:val="000000"/>
                <w:sz w:val="8"/>
                <w:szCs w:val="8"/>
              </w:rPr>
            </w:pPr>
          </w:p>
          <w:p w14:paraId="43090A25" w14:textId="01BA8F9A" w:rsidR="002F0A34" w:rsidRPr="007D55E8" w:rsidRDefault="002F0A34"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7D55E8">
              <w:rPr>
                <w:rFonts w:ascii="Times New Roman" w:hAnsi="Times New Roman" w:cs="Times New Roman"/>
                <w:color w:val="000000"/>
                <w:sz w:val="20"/>
                <w:szCs w:val="20"/>
              </w:rPr>
              <w:t>:</w:t>
            </w:r>
          </w:p>
          <w:p w14:paraId="4CD70568" w14:textId="77777777" w:rsidR="002F0A34" w:rsidRPr="00B16D91" w:rsidRDefault="002F0A34" w:rsidP="00142BDA">
            <w:pPr>
              <w:rPr>
                <w:rFonts w:ascii="Times New Roman" w:hAnsi="Times New Roman" w:cs="Times New Roman"/>
                <w:color w:val="000000"/>
                <w:sz w:val="8"/>
                <w:szCs w:val="8"/>
                <w:lang w:val="ru-RU"/>
              </w:rPr>
            </w:pPr>
          </w:p>
          <w:p w14:paraId="6FF74A0F" w14:textId="00B97945" w:rsidR="002F0A34" w:rsidRDefault="002F0A34"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__________________</w:t>
            </w:r>
            <w:r w:rsidRPr="00D1440A">
              <w:rPr>
                <w:rFonts w:ascii="Times New Roman" w:hAnsi="Times New Roman" w:cs="Times New Roman"/>
                <w:sz w:val="20"/>
                <w:szCs w:val="20"/>
                <w:lang w:val="en-US"/>
              </w:rPr>
              <w:t>__</w:t>
            </w:r>
            <w:r w:rsidRPr="00D1440A">
              <w:rPr>
                <w:rFonts w:ascii="Times New Roman" w:hAnsi="Times New Roman" w:cs="Times New Roman"/>
                <w:sz w:val="20"/>
                <w:szCs w:val="20"/>
              </w:rPr>
              <w:t>________________</w:t>
            </w:r>
          </w:p>
          <w:p w14:paraId="49073FA7" w14:textId="163A20BC" w:rsidR="002F0A34" w:rsidRPr="004D6E51" w:rsidRDefault="002F0A34" w:rsidP="00142BDA">
            <w:pPr>
              <w:rPr>
                <w:rFonts w:ascii="Times New Roman" w:hAnsi="Times New Roman" w:cs="Times New Roman"/>
                <w:sz w:val="8"/>
                <w:szCs w:val="8"/>
              </w:rPr>
            </w:pPr>
          </w:p>
        </w:tc>
      </w:tr>
      <w:tr w:rsidR="002F0A34" w:rsidRPr="00A47C7F" w14:paraId="4D739F6D" w14:textId="77777777" w:rsidTr="00142BDA">
        <w:trPr>
          <w:trHeight w:val="1112"/>
        </w:trPr>
        <w:tc>
          <w:tcPr>
            <w:tcW w:w="675" w:type="dxa"/>
            <w:vAlign w:val="center"/>
          </w:tcPr>
          <w:p w14:paraId="018DAD04" w14:textId="3400DF22" w:rsidR="002F0A34" w:rsidRPr="00940D52" w:rsidRDefault="002F0A34" w:rsidP="00142BDA">
            <w:pPr>
              <w:jc w:val="center"/>
              <w:rPr>
                <w:rFonts w:ascii="Times New Roman" w:hAnsi="Times New Roman" w:cs="Times New Roman"/>
                <w:i/>
                <w:iCs/>
                <w:sz w:val="20"/>
                <w:szCs w:val="20"/>
              </w:rPr>
            </w:pPr>
            <w:r w:rsidRPr="004C3AFB">
              <w:rPr>
                <w:rFonts w:ascii="Times New Roman" w:hAnsi="Times New Roman" w:cs="Times New Roman"/>
                <w:i/>
                <w:iCs/>
                <w:sz w:val="20"/>
                <w:szCs w:val="20"/>
              </w:rPr>
              <w:t>-</w:t>
            </w:r>
          </w:p>
        </w:tc>
        <w:tc>
          <w:tcPr>
            <w:tcW w:w="854" w:type="dxa"/>
            <w:gridSpan w:val="3"/>
            <w:vAlign w:val="center"/>
          </w:tcPr>
          <w:p w14:paraId="3976B143" w14:textId="5B312822" w:rsidR="002F0A34" w:rsidRPr="002F0A34" w:rsidRDefault="002F0A34" w:rsidP="00142BDA">
            <w:pPr>
              <w:jc w:val="center"/>
              <w:rPr>
                <w:rFonts w:ascii="Times New Roman" w:hAnsi="Times New Roman" w:cs="Times New Roman"/>
                <w:i/>
                <w:iCs/>
                <w:sz w:val="16"/>
                <w:szCs w:val="16"/>
              </w:rPr>
            </w:pPr>
            <w:r w:rsidRPr="00AF7D8D">
              <w:rPr>
                <w:rFonts w:ascii="Times New Roman" w:hAnsi="Times New Roman" w:cs="Times New Roman"/>
                <w:i/>
                <w:iCs/>
                <w:sz w:val="16"/>
                <w:szCs w:val="16"/>
              </w:rPr>
              <w:t>3.2.1.</w:t>
            </w:r>
            <w:r>
              <w:rPr>
                <w:rFonts w:ascii="Times New Roman" w:hAnsi="Times New Roman" w:cs="Times New Roman"/>
                <w:i/>
                <w:iCs/>
                <w:sz w:val="16"/>
                <w:szCs w:val="16"/>
              </w:rPr>
              <w:t>8</w:t>
            </w:r>
            <w:r w:rsidRPr="00AF7D8D">
              <w:rPr>
                <w:rFonts w:ascii="Times New Roman" w:hAnsi="Times New Roman" w:cs="Times New Roman"/>
                <w:i/>
                <w:iCs/>
                <w:sz w:val="16"/>
                <w:szCs w:val="16"/>
              </w:rPr>
              <w:t>.</w:t>
            </w:r>
          </w:p>
        </w:tc>
        <w:tc>
          <w:tcPr>
            <w:tcW w:w="8389" w:type="dxa"/>
          </w:tcPr>
          <w:p w14:paraId="15017F22" w14:textId="77777777" w:rsidR="002F0A34" w:rsidRPr="000247BF" w:rsidRDefault="00AA53AB" w:rsidP="00142BDA">
            <w:pPr>
              <w:rPr>
                <w:rFonts w:ascii="Times New Roman" w:hAnsi="Times New Roman" w:cs="Times New Roman"/>
                <w:sz w:val="20"/>
                <w:szCs w:val="20"/>
              </w:rPr>
            </w:pPr>
            <w:sdt>
              <w:sdtPr>
                <w:rPr>
                  <w:rFonts w:ascii="Times New Roman" w:hAnsi="Times New Roman" w:cs="Times New Roman"/>
                  <w:sz w:val="28"/>
                  <w:szCs w:val="28"/>
                </w:rPr>
                <w:id w:val="1575540725"/>
                <w14:checkbox>
                  <w14:checked w14:val="0"/>
                  <w14:checkedState w14:val="2612" w14:font="MS Gothic"/>
                  <w14:uncheckedState w14:val="2610" w14:font="MS Gothic"/>
                </w14:checkbox>
              </w:sdtPr>
              <w:sdtEndPr/>
              <w:sdtContent>
                <w:r w:rsidR="002F0A34">
                  <w:rPr>
                    <w:rFonts w:ascii="MS Gothic" w:eastAsia="MS Gothic" w:hAnsi="MS Gothic" w:cs="Times New Roman" w:hint="eastAsia"/>
                    <w:sz w:val="28"/>
                    <w:szCs w:val="28"/>
                  </w:rPr>
                  <w:t>☐</w:t>
                </w:r>
              </w:sdtContent>
            </w:sdt>
            <w:r w:rsidR="002F0A34" w:rsidRPr="00355727">
              <w:rPr>
                <w:rFonts w:ascii="Times New Roman" w:hAnsi="Times New Roman" w:cs="Times New Roman"/>
                <w:sz w:val="28"/>
                <w:szCs w:val="28"/>
              </w:rPr>
              <w:t xml:space="preserve"> </w:t>
            </w:r>
            <w:r w:rsidR="002F0A34" w:rsidRPr="00355727">
              <w:rPr>
                <w:rFonts w:ascii="Times New Roman" w:hAnsi="Times New Roman" w:cs="Times New Roman"/>
                <w:sz w:val="20"/>
                <w:szCs w:val="20"/>
              </w:rPr>
              <w:t xml:space="preserve">Gabarītlukturi </w:t>
            </w:r>
            <w:r w:rsidR="002F0A34" w:rsidRPr="000247BF">
              <w:rPr>
                <w:rFonts w:ascii="Times New Roman" w:hAnsi="Times New Roman" w:cs="Times New Roman"/>
                <w:sz w:val="20"/>
                <w:szCs w:val="20"/>
              </w:rPr>
              <w:t xml:space="preserve">/ </w:t>
            </w:r>
            <w:r w:rsidR="002F0A34" w:rsidRPr="00E8566B">
              <w:rPr>
                <w:rFonts w:ascii="Times New Roman" w:hAnsi="Times New Roman" w:cs="Times New Roman"/>
                <w:sz w:val="20"/>
                <w:szCs w:val="20"/>
              </w:rPr>
              <w:t>Marker lamps</w:t>
            </w:r>
            <w:r w:rsidR="002F0A34" w:rsidRPr="00355727">
              <w:rPr>
                <w:rFonts w:ascii="Times New Roman" w:hAnsi="Times New Roman" w:cs="Times New Roman"/>
                <w:sz w:val="20"/>
                <w:szCs w:val="20"/>
              </w:rPr>
              <w:t xml:space="preserve"> / </w:t>
            </w:r>
            <w:r w:rsidR="002F0A34" w:rsidRPr="00E8566B">
              <w:rPr>
                <w:rFonts w:ascii="Times New Roman" w:hAnsi="Times New Roman" w:cs="Times New Roman"/>
                <w:sz w:val="20"/>
                <w:szCs w:val="20"/>
              </w:rPr>
              <w:t>Габаритные фонари</w:t>
            </w:r>
          </w:p>
          <w:p w14:paraId="7576EDDA" w14:textId="77777777" w:rsidR="002F0A34" w:rsidRPr="00B16D91" w:rsidRDefault="002F0A34" w:rsidP="00142BDA">
            <w:pPr>
              <w:rPr>
                <w:rFonts w:ascii="Times New Roman" w:hAnsi="Times New Roman" w:cs="Times New Roman"/>
                <w:color w:val="000000"/>
                <w:sz w:val="8"/>
                <w:szCs w:val="8"/>
              </w:rPr>
            </w:pPr>
          </w:p>
          <w:p w14:paraId="6E8FAE5E" w14:textId="6D23BBB1" w:rsidR="002F0A34" w:rsidRPr="000247BF" w:rsidRDefault="002F0A34"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sidR="007D55E8">
              <w:rPr>
                <w:rFonts w:ascii="Times New Roman" w:hAnsi="Times New Roman" w:cs="Times New Roman"/>
                <w:color w:val="000000"/>
                <w:sz w:val="20"/>
                <w:szCs w:val="20"/>
              </w:rPr>
              <w:t>:</w:t>
            </w:r>
          </w:p>
          <w:p w14:paraId="192134D3" w14:textId="77777777" w:rsidR="002F0A34" w:rsidRPr="000247BF" w:rsidRDefault="002F0A34" w:rsidP="00142BDA">
            <w:pPr>
              <w:rPr>
                <w:rFonts w:ascii="Times New Roman" w:hAnsi="Times New Roman" w:cs="Times New Roman"/>
                <w:color w:val="000000"/>
                <w:sz w:val="8"/>
                <w:szCs w:val="8"/>
              </w:rPr>
            </w:pPr>
          </w:p>
          <w:p w14:paraId="29F4530D" w14:textId="71DDF50A" w:rsidR="002F0A34" w:rsidRDefault="002F0A34"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__________________</w:t>
            </w:r>
            <w:r w:rsidRPr="00D1440A">
              <w:rPr>
                <w:rFonts w:ascii="Times New Roman" w:hAnsi="Times New Roman" w:cs="Times New Roman"/>
                <w:sz w:val="20"/>
                <w:szCs w:val="20"/>
                <w:lang w:val="en-US"/>
              </w:rPr>
              <w:t>__</w:t>
            </w:r>
            <w:r w:rsidRPr="00D1440A">
              <w:rPr>
                <w:rFonts w:ascii="Times New Roman" w:hAnsi="Times New Roman" w:cs="Times New Roman"/>
                <w:sz w:val="20"/>
                <w:szCs w:val="20"/>
              </w:rPr>
              <w:t>________________</w:t>
            </w:r>
          </w:p>
          <w:p w14:paraId="33332DDF" w14:textId="77777777" w:rsidR="002F0A34" w:rsidRPr="002F0A34" w:rsidRDefault="002F0A34" w:rsidP="00142BDA">
            <w:pPr>
              <w:rPr>
                <w:rFonts w:ascii="Times New Roman" w:hAnsi="Times New Roman" w:cs="Times New Roman"/>
                <w:sz w:val="8"/>
                <w:szCs w:val="8"/>
              </w:rPr>
            </w:pPr>
          </w:p>
        </w:tc>
      </w:tr>
      <w:tr w:rsidR="002F0A34" w:rsidRPr="00A47C7F" w14:paraId="2BBD6F35" w14:textId="77777777" w:rsidTr="00142BDA">
        <w:trPr>
          <w:trHeight w:val="1000"/>
        </w:trPr>
        <w:tc>
          <w:tcPr>
            <w:tcW w:w="675" w:type="dxa"/>
            <w:vAlign w:val="center"/>
          </w:tcPr>
          <w:p w14:paraId="4D94D1CD" w14:textId="207CD9B2" w:rsidR="002F0A34" w:rsidRPr="00940D52" w:rsidRDefault="002F0A34" w:rsidP="00142BDA">
            <w:pPr>
              <w:jc w:val="center"/>
              <w:rPr>
                <w:rFonts w:ascii="Times New Roman" w:hAnsi="Times New Roman" w:cs="Times New Roman"/>
                <w:i/>
                <w:iCs/>
                <w:sz w:val="20"/>
                <w:szCs w:val="20"/>
              </w:rPr>
            </w:pPr>
            <w:r w:rsidRPr="004C3AFB">
              <w:rPr>
                <w:rFonts w:ascii="Times New Roman" w:hAnsi="Times New Roman" w:cs="Times New Roman"/>
                <w:i/>
                <w:iCs/>
                <w:sz w:val="20"/>
                <w:szCs w:val="20"/>
              </w:rPr>
              <w:t>-</w:t>
            </w:r>
          </w:p>
        </w:tc>
        <w:tc>
          <w:tcPr>
            <w:tcW w:w="854" w:type="dxa"/>
            <w:gridSpan w:val="3"/>
            <w:vAlign w:val="center"/>
          </w:tcPr>
          <w:p w14:paraId="4680DEC9" w14:textId="574C33F8" w:rsidR="002F0A34" w:rsidRPr="002F0A34" w:rsidRDefault="002F0A34" w:rsidP="00142BDA">
            <w:pPr>
              <w:jc w:val="center"/>
              <w:rPr>
                <w:rFonts w:ascii="Times New Roman" w:hAnsi="Times New Roman" w:cs="Times New Roman"/>
                <w:i/>
                <w:iCs/>
                <w:sz w:val="16"/>
                <w:szCs w:val="16"/>
              </w:rPr>
            </w:pPr>
            <w:r w:rsidRPr="00AF7D8D">
              <w:rPr>
                <w:rFonts w:ascii="Times New Roman" w:hAnsi="Times New Roman" w:cs="Times New Roman"/>
                <w:i/>
                <w:iCs/>
                <w:sz w:val="16"/>
                <w:szCs w:val="16"/>
              </w:rPr>
              <w:t>3.2.1.</w:t>
            </w:r>
            <w:r>
              <w:rPr>
                <w:rFonts w:ascii="Times New Roman" w:hAnsi="Times New Roman" w:cs="Times New Roman"/>
                <w:i/>
                <w:iCs/>
                <w:sz w:val="16"/>
                <w:szCs w:val="16"/>
              </w:rPr>
              <w:t>9</w:t>
            </w:r>
            <w:r w:rsidRPr="00AF7D8D">
              <w:rPr>
                <w:rFonts w:ascii="Times New Roman" w:hAnsi="Times New Roman" w:cs="Times New Roman"/>
                <w:i/>
                <w:iCs/>
                <w:sz w:val="16"/>
                <w:szCs w:val="16"/>
              </w:rPr>
              <w:t>.</w:t>
            </w:r>
          </w:p>
        </w:tc>
        <w:tc>
          <w:tcPr>
            <w:tcW w:w="8389" w:type="dxa"/>
          </w:tcPr>
          <w:p w14:paraId="2ECF896F" w14:textId="77777777" w:rsidR="002F0A34"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1912526127"/>
                <w14:checkbox>
                  <w14:checked w14:val="0"/>
                  <w14:checkedState w14:val="2612" w14:font="MS Gothic"/>
                  <w14:uncheckedState w14:val="2610" w14:font="MS Gothic"/>
                </w14:checkbox>
              </w:sdtPr>
              <w:sdtEndPr/>
              <w:sdtContent>
                <w:r w:rsidR="002F0A34">
                  <w:rPr>
                    <w:rFonts w:ascii="MS Gothic" w:eastAsia="MS Gothic" w:hAnsi="MS Gothic" w:cs="Times New Roman" w:hint="eastAsia"/>
                    <w:sz w:val="28"/>
                    <w:szCs w:val="28"/>
                  </w:rPr>
                  <w:t>☐</w:t>
                </w:r>
              </w:sdtContent>
            </w:sdt>
            <w:r w:rsidR="002F0A34" w:rsidRPr="0029175E">
              <w:rPr>
                <w:rFonts w:ascii="Times New Roman" w:hAnsi="Times New Roman" w:cs="Times New Roman"/>
                <w:sz w:val="28"/>
                <w:szCs w:val="28"/>
              </w:rPr>
              <w:t xml:space="preserve"> </w:t>
            </w:r>
            <w:r w:rsidR="002F0A34" w:rsidRPr="0029175E">
              <w:rPr>
                <w:rFonts w:ascii="Times New Roman" w:hAnsi="Times New Roman" w:cs="Times New Roman"/>
                <w:sz w:val="20"/>
                <w:szCs w:val="20"/>
              </w:rPr>
              <w:t xml:space="preserve">Aizmugurējie gabarītlukturi / </w:t>
            </w:r>
            <w:r w:rsidR="002F0A34" w:rsidRPr="00E8566B">
              <w:rPr>
                <w:rFonts w:ascii="Times New Roman" w:hAnsi="Times New Roman" w:cs="Times New Roman"/>
                <w:sz w:val="20"/>
                <w:szCs w:val="20"/>
              </w:rPr>
              <w:t>Tail lamps</w:t>
            </w:r>
            <w:r w:rsidR="002F0A34" w:rsidRPr="0029175E">
              <w:rPr>
                <w:rFonts w:ascii="Times New Roman" w:hAnsi="Times New Roman" w:cs="Times New Roman"/>
                <w:sz w:val="20"/>
                <w:szCs w:val="20"/>
              </w:rPr>
              <w:t xml:space="preserve"> / </w:t>
            </w:r>
            <w:r w:rsidR="002F0A34" w:rsidRPr="00E8566B">
              <w:rPr>
                <w:rFonts w:ascii="Times New Roman" w:hAnsi="Times New Roman" w:cs="Times New Roman"/>
                <w:sz w:val="20"/>
                <w:szCs w:val="20"/>
              </w:rPr>
              <w:t>Задние фонари</w:t>
            </w:r>
          </w:p>
          <w:p w14:paraId="6AD82523" w14:textId="77777777" w:rsidR="002F0A34" w:rsidRPr="00B16D91" w:rsidRDefault="002F0A34" w:rsidP="00142BDA">
            <w:pPr>
              <w:rPr>
                <w:rFonts w:ascii="Times New Roman" w:hAnsi="Times New Roman" w:cs="Times New Roman"/>
                <w:color w:val="000000"/>
                <w:sz w:val="8"/>
                <w:szCs w:val="8"/>
              </w:rPr>
            </w:pPr>
          </w:p>
          <w:p w14:paraId="0115AA4D" w14:textId="0EE470B7" w:rsidR="002F0A34" w:rsidRPr="007D55E8" w:rsidRDefault="002F0A34"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7D55E8">
              <w:rPr>
                <w:rFonts w:ascii="Times New Roman" w:hAnsi="Times New Roman" w:cs="Times New Roman"/>
                <w:color w:val="000000"/>
                <w:sz w:val="20"/>
                <w:szCs w:val="20"/>
              </w:rPr>
              <w:t>:</w:t>
            </w:r>
          </w:p>
          <w:p w14:paraId="373305BE" w14:textId="77777777" w:rsidR="002F0A34" w:rsidRPr="00B16D91" w:rsidRDefault="002F0A34" w:rsidP="00142BDA">
            <w:pPr>
              <w:rPr>
                <w:rFonts w:ascii="Times New Roman" w:hAnsi="Times New Roman" w:cs="Times New Roman"/>
                <w:color w:val="000000"/>
                <w:sz w:val="8"/>
                <w:szCs w:val="8"/>
                <w:lang w:val="ru-RU"/>
              </w:rPr>
            </w:pPr>
          </w:p>
          <w:p w14:paraId="3B702596" w14:textId="3806D399" w:rsidR="002F0A34" w:rsidRDefault="002F0A34"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w:t>
            </w:r>
            <w:r w:rsidRPr="00D1440A">
              <w:rPr>
                <w:rFonts w:ascii="Times New Roman" w:hAnsi="Times New Roman" w:cs="Times New Roman"/>
                <w:sz w:val="20"/>
                <w:szCs w:val="20"/>
                <w:lang w:val="en-US"/>
              </w:rPr>
              <w:t>____</w:t>
            </w:r>
          </w:p>
          <w:p w14:paraId="61419351" w14:textId="1DBDB5F9" w:rsidR="002F0A34" w:rsidRPr="004D6E51" w:rsidRDefault="002F0A34" w:rsidP="00142BDA">
            <w:pPr>
              <w:rPr>
                <w:rFonts w:ascii="Times New Roman" w:hAnsi="Times New Roman" w:cs="Times New Roman"/>
                <w:sz w:val="8"/>
                <w:szCs w:val="8"/>
              </w:rPr>
            </w:pPr>
          </w:p>
        </w:tc>
      </w:tr>
      <w:tr w:rsidR="002F0A34" w:rsidRPr="00A47C7F" w14:paraId="1B3B3F9F" w14:textId="77777777" w:rsidTr="00142BDA">
        <w:trPr>
          <w:trHeight w:val="1030"/>
        </w:trPr>
        <w:tc>
          <w:tcPr>
            <w:tcW w:w="675" w:type="dxa"/>
            <w:vAlign w:val="center"/>
          </w:tcPr>
          <w:p w14:paraId="1D9D51B0" w14:textId="70B839EF" w:rsidR="002F0A34" w:rsidRPr="00940D52" w:rsidRDefault="002F0A34" w:rsidP="00142BDA">
            <w:pPr>
              <w:jc w:val="center"/>
              <w:rPr>
                <w:rFonts w:ascii="Times New Roman" w:hAnsi="Times New Roman" w:cs="Times New Roman"/>
                <w:i/>
                <w:iCs/>
                <w:sz w:val="20"/>
                <w:szCs w:val="20"/>
              </w:rPr>
            </w:pPr>
            <w:r w:rsidRPr="004C3AFB">
              <w:rPr>
                <w:rFonts w:ascii="Times New Roman" w:hAnsi="Times New Roman" w:cs="Times New Roman"/>
                <w:i/>
                <w:iCs/>
                <w:sz w:val="20"/>
                <w:szCs w:val="20"/>
              </w:rPr>
              <w:t>-</w:t>
            </w:r>
          </w:p>
        </w:tc>
        <w:tc>
          <w:tcPr>
            <w:tcW w:w="854" w:type="dxa"/>
            <w:gridSpan w:val="3"/>
            <w:vAlign w:val="center"/>
          </w:tcPr>
          <w:p w14:paraId="03926EAB" w14:textId="2172A802" w:rsidR="002F0A34" w:rsidRPr="002F0A34" w:rsidRDefault="002F0A34" w:rsidP="00142BDA">
            <w:pPr>
              <w:jc w:val="center"/>
              <w:rPr>
                <w:rFonts w:ascii="Times New Roman" w:hAnsi="Times New Roman" w:cs="Times New Roman"/>
                <w:i/>
                <w:iCs/>
                <w:sz w:val="16"/>
                <w:szCs w:val="16"/>
              </w:rPr>
            </w:pPr>
            <w:r w:rsidRPr="00AF7D8D">
              <w:rPr>
                <w:rFonts w:ascii="Times New Roman" w:hAnsi="Times New Roman" w:cs="Times New Roman"/>
                <w:i/>
                <w:iCs/>
                <w:sz w:val="16"/>
                <w:szCs w:val="16"/>
              </w:rPr>
              <w:t>3.2.1.1</w:t>
            </w:r>
            <w:r>
              <w:rPr>
                <w:rFonts w:ascii="Times New Roman" w:hAnsi="Times New Roman" w:cs="Times New Roman"/>
                <w:i/>
                <w:iCs/>
                <w:sz w:val="16"/>
                <w:szCs w:val="16"/>
              </w:rPr>
              <w:t>0</w:t>
            </w:r>
            <w:r w:rsidRPr="00AF7D8D">
              <w:rPr>
                <w:rFonts w:ascii="Times New Roman" w:hAnsi="Times New Roman" w:cs="Times New Roman"/>
                <w:i/>
                <w:iCs/>
                <w:sz w:val="16"/>
                <w:szCs w:val="16"/>
              </w:rPr>
              <w:t>.</w:t>
            </w:r>
          </w:p>
        </w:tc>
        <w:tc>
          <w:tcPr>
            <w:tcW w:w="8389" w:type="dxa"/>
          </w:tcPr>
          <w:p w14:paraId="76897223" w14:textId="77777777" w:rsidR="002F0A34" w:rsidRPr="000247BF" w:rsidRDefault="00AA53AB" w:rsidP="00142BDA">
            <w:pPr>
              <w:rPr>
                <w:rFonts w:ascii="Times New Roman" w:hAnsi="Times New Roman" w:cs="Times New Roman"/>
                <w:sz w:val="20"/>
                <w:szCs w:val="20"/>
              </w:rPr>
            </w:pPr>
            <w:sdt>
              <w:sdtPr>
                <w:rPr>
                  <w:rFonts w:ascii="Times New Roman" w:hAnsi="Times New Roman" w:cs="Times New Roman"/>
                  <w:sz w:val="28"/>
                  <w:szCs w:val="28"/>
                </w:rPr>
                <w:id w:val="1311823093"/>
                <w14:checkbox>
                  <w14:checked w14:val="0"/>
                  <w14:checkedState w14:val="2612" w14:font="MS Gothic"/>
                  <w14:uncheckedState w14:val="2610" w14:font="MS Gothic"/>
                </w14:checkbox>
              </w:sdtPr>
              <w:sdtEndPr/>
              <w:sdtContent>
                <w:r w:rsidR="002F0A34">
                  <w:rPr>
                    <w:rFonts w:ascii="MS Gothic" w:eastAsia="MS Gothic" w:hAnsi="MS Gothic" w:cs="Times New Roman" w:hint="eastAsia"/>
                    <w:sz w:val="28"/>
                    <w:szCs w:val="28"/>
                  </w:rPr>
                  <w:t>☐</w:t>
                </w:r>
              </w:sdtContent>
            </w:sdt>
            <w:r w:rsidR="002F0A34" w:rsidRPr="000247BF">
              <w:rPr>
                <w:rFonts w:ascii="Times New Roman" w:hAnsi="Times New Roman" w:cs="Times New Roman"/>
                <w:sz w:val="28"/>
                <w:szCs w:val="28"/>
              </w:rPr>
              <w:t xml:space="preserve"> </w:t>
            </w:r>
            <w:r w:rsidR="002F0A34" w:rsidRPr="004A6A88">
              <w:rPr>
                <w:rFonts w:ascii="Times New Roman" w:hAnsi="Times New Roman" w:cs="Times New Roman"/>
                <w:sz w:val="20"/>
                <w:szCs w:val="20"/>
              </w:rPr>
              <w:t xml:space="preserve">Taures signālierīces / </w:t>
            </w:r>
            <w:r w:rsidR="002F0A34" w:rsidRPr="00E8566B">
              <w:rPr>
                <w:rFonts w:ascii="Times New Roman" w:hAnsi="Times New Roman" w:cs="Times New Roman"/>
                <w:sz w:val="20"/>
                <w:szCs w:val="20"/>
              </w:rPr>
              <w:t>Horns</w:t>
            </w:r>
            <w:r w:rsidR="002F0A34" w:rsidRPr="004A6A88">
              <w:rPr>
                <w:rFonts w:ascii="Times New Roman" w:hAnsi="Times New Roman" w:cs="Times New Roman"/>
                <w:sz w:val="20"/>
                <w:szCs w:val="20"/>
              </w:rPr>
              <w:t xml:space="preserve"> / </w:t>
            </w:r>
            <w:r w:rsidR="002F0A34" w:rsidRPr="00E8566B">
              <w:rPr>
                <w:rFonts w:ascii="Times New Roman" w:hAnsi="Times New Roman" w:cs="Times New Roman"/>
                <w:sz w:val="20"/>
                <w:szCs w:val="20"/>
              </w:rPr>
              <w:t>Тифоны</w:t>
            </w:r>
          </w:p>
          <w:p w14:paraId="11EC9CC8" w14:textId="77777777" w:rsidR="002F0A34" w:rsidRPr="00B16D91" w:rsidRDefault="002F0A34" w:rsidP="00142BDA">
            <w:pPr>
              <w:rPr>
                <w:rFonts w:ascii="Times New Roman" w:hAnsi="Times New Roman" w:cs="Times New Roman"/>
                <w:color w:val="000000"/>
                <w:sz w:val="8"/>
                <w:szCs w:val="8"/>
              </w:rPr>
            </w:pPr>
          </w:p>
          <w:p w14:paraId="3D476612" w14:textId="6CC4C6D0" w:rsidR="002F0A34" w:rsidRPr="000247BF" w:rsidRDefault="002F0A34"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sidR="007D55E8">
              <w:rPr>
                <w:rFonts w:ascii="Times New Roman" w:hAnsi="Times New Roman" w:cs="Times New Roman"/>
                <w:color w:val="000000"/>
                <w:sz w:val="20"/>
                <w:szCs w:val="20"/>
              </w:rPr>
              <w:t>:</w:t>
            </w:r>
          </w:p>
          <w:p w14:paraId="772389F7" w14:textId="77777777" w:rsidR="002F0A34" w:rsidRPr="000247BF" w:rsidRDefault="002F0A34" w:rsidP="00142BDA">
            <w:pPr>
              <w:rPr>
                <w:rFonts w:ascii="Times New Roman" w:hAnsi="Times New Roman" w:cs="Times New Roman"/>
                <w:color w:val="000000"/>
                <w:sz w:val="8"/>
                <w:szCs w:val="8"/>
              </w:rPr>
            </w:pPr>
          </w:p>
          <w:p w14:paraId="2970C93C" w14:textId="7166B234" w:rsidR="002F0A34" w:rsidRDefault="002F0A34"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____</w:t>
            </w:r>
          </w:p>
          <w:p w14:paraId="37538C54" w14:textId="77777777" w:rsidR="002F0A34" w:rsidRPr="002F0A34" w:rsidRDefault="002F0A34" w:rsidP="00142BDA">
            <w:pPr>
              <w:rPr>
                <w:rFonts w:ascii="Times New Roman" w:hAnsi="Times New Roman" w:cs="Times New Roman"/>
                <w:sz w:val="8"/>
                <w:szCs w:val="8"/>
              </w:rPr>
            </w:pPr>
          </w:p>
        </w:tc>
      </w:tr>
      <w:tr w:rsidR="002F0A34" w:rsidRPr="00A47C7F" w14:paraId="6DC3ED4F" w14:textId="77777777" w:rsidTr="00142BDA">
        <w:trPr>
          <w:trHeight w:val="1046"/>
        </w:trPr>
        <w:tc>
          <w:tcPr>
            <w:tcW w:w="675" w:type="dxa"/>
            <w:vAlign w:val="center"/>
          </w:tcPr>
          <w:p w14:paraId="4032E22D" w14:textId="66936F79" w:rsidR="002F0A34" w:rsidRPr="00940D52" w:rsidRDefault="002F0A34" w:rsidP="00142BDA">
            <w:pPr>
              <w:jc w:val="center"/>
              <w:rPr>
                <w:rFonts w:ascii="Times New Roman" w:hAnsi="Times New Roman" w:cs="Times New Roman"/>
                <w:i/>
                <w:iCs/>
                <w:sz w:val="20"/>
                <w:szCs w:val="20"/>
              </w:rPr>
            </w:pPr>
            <w:r w:rsidRPr="004C3AFB">
              <w:rPr>
                <w:rFonts w:ascii="Times New Roman" w:hAnsi="Times New Roman" w:cs="Times New Roman"/>
                <w:i/>
                <w:iCs/>
                <w:sz w:val="20"/>
                <w:szCs w:val="20"/>
              </w:rPr>
              <w:t>-</w:t>
            </w:r>
          </w:p>
        </w:tc>
        <w:tc>
          <w:tcPr>
            <w:tcW w:w="854" w:type="dxa"/>
            <w:gridSpan w:val="3"/>
            <w:vAlign w:val="center"/>
          </w:tcPr>
          <w:p w14:paraId="51D705C9" w14:textId="46A41251" w:rsidR="002F0A34" w:rsidRPr="002F0A34" w:rsidRDefault="002F0A34" w:rsidP="00142BDA">
            <w:pPr>
              <w:jc w:val="center"/>
              <w:rPr>
                <w:rFonts w:ascii="Times New Roman" w:hAnsi="Times New Roman" w:cs="Times New Roman"/>
                <w:i/>
                <w:iCs/>
                <w:sz w:val="16"/>
                <w:szCs w:val="16"/>
              </w:rPr>
            </w:pPr>
            <w:r w:rsidRPr="00AF7D8D">
              <w:rPr>
                <w:rFonts w:ascii="Times New Roman" w:hAnsi="Times New Roman" w:cs="Times New Roman"/>
                <w:i/>
                <w:iCs/>
                <w:sz w:val="16"/>
                <w:szCs w:val="16"/>
              </w:rPr>
              <w:t>3.2.1.1</w:t>
            </w:r>
            <w:r>
              <w:rPr>
                <w:rFonts w:ascii="Times New Roman" w:hAnsi="Times New Roman" w:cs="Times New Roman"/>
                <w:i/>
                <w:iCs/>
                <w:sz w:val="16"/>
                <w:szCs w:val="16"/>
              </w:rPr>
              <w:t>1</w:t>
            </w:r>
            <w:r w:rsidRPr="00AF7D8D">
              <w:rPr>
                <w:rFonts w:ascii="Times New Roman" w:hAnsi="Times New Roman" w:cs="Times New Roman"/>
                <w:i/>
                <w:iCs/>
                <w:sz w:val="16"/>
                <w:szCs w:val="16"/>
              </w:rPr>
              <w:t>.</w:t>
            </w:r>
          </w:p>
        </w:tc>
        <w:tc>
          <w:tcPr>
            <w:tcW w:w="8389" w:type="dxa"/>
          </w:tcPr>
          <w:p w14:paraId="77522E22" w14:textId="77777777" w:rsidR="002F0A34"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1157298100"/>
                <w14:checkbox>
                  <w14:checked w14:val="0"/>
                  <w14:checkedState w14:val="2612" w14:font="MS Gothic"/>
                  <w14:uncheckedState w14:val="2610" w14:font="MS Gothic"/>
                </w14:checkbox>
              </w:sdtPr>
              <w:sdtEndPr/>
              <w:sdtContent>
                <w:r w:rsidR="002F0A34">
                  <w:rPr>
                    <w:rFonts w:ascii="MS Gothic" w:eastAsia="MS Gothic" w:hAnsi="MS Gothic" w:cs="Times New Roman" w:hint="eastAsia"/>
                    <w:sz w:val="28"/>
                    <w:szCs w:val="28"/>
                  </w:rPr>
                  <w:t>☐</w:t>
                </w:r>
              </w:sdtContent>
            </w:sdt>
            <w:r w:rsidR="002F0A34" w:rsidRPr="000247BF">
              <w:rPr>
                <w:rFonts w:ascii="Times New Roman" w:hAnsi="Times New Roman" w:cs="Times New Roman"/>
                <w:sz w:val="28"/>
                <w:szCs w:val="28"/>
              </w:rPr>
              <w:t xml:space="preserve"> </w:t>
            </w:r>
            <w:r w:rsidR="002F0A34" w:rsidRPr="00966E80">
              <w:rPr>
                <w:rFonts w:ascii="Times New Roman" w:hAnsi="Times New Roman" w:cs="Times New Roman"/>
                <w:sz w:val="20"/>
                <w:szCs w:val="20"/>
              </w:rPr>
              <w:t xml:space="preserve">Pantogrāfs / </w:t>
            </w:r>
            <w:r w:rsidR="002F0A34" w:rsidRPr="00E8566B">
              <w:rPr>
                <w:rFonts w:ascii="Times New Roman" w:hAnsi="Times New Roman" w:cs="Times New Roman"/>
                <w:sz w:val="20"/>
                <w:szCs w:val="20"/>
              </w:rPr>
              <w:t>Pantograph</w:t>
            </w:r>
            <w:r w:rsidR="002F0A34" w:rsidRPr="00450D20">
              <w:rPr>
                <w:rFonts w:ascii="Times New Roman" w:hAnsi="Times New Roman" w:cs="Times New Roman"/>
                <w:sz w:val="20"/>
                <w:szCs w:val="20"/>
              </w:rPr>
              <w:t xml:space="preserve"> / </w:t>
            </w:r>
            <w:r w:rsidR="002F0A34" w:rsidRPr="00E8566B">
              <w:rPr>
                <w:rFonts w:ascii="Times New Roman" w:hAnsi="Times New Roman" w:cs="Times New Roman"/>
                <w:sz w:val="20"/>
                <w:szCs w:val="20"/>
              </w:rPr>
              <w:t>Пантограф</w:t>
            </w:r>
          </w:p>
          <w:p w14:paraId="26C0C617" w14:textId="77777777" w:rsidR="002F0A34" w:rsidRPr="00B16D91" w:rsidRDefault="002F0A34" w:rsidP="00142BDA">
            <w:pPr>
              <w:rPr>
                <w:rFonts w:ascii="Times New Roman" w:hAnsi="Times New Roman" w:cs="Times New Roman"/>
                <w:color w:val="000000"/>
                <w:sz w:val="8"/>
                <w:szCs w:val="8"/>
              </w:rPr>
            </w:pPr>
          </w:p>
          <w:p w14:paraId="4C7C1E05" w14:textId="540C0B74" w:rsidR="002F0A34" w:rsidRPr="000247BF" w:rsidRDefault="002F0A34"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sidR="007D55E8">
              <w:rPr>
                <w:rFonts w:ascii="Times New Roman" w:hAnsi="Times New Roman" w:cs="Times New Roman"/>
                <w:color w:val="000000"/>
                <w:sz w:val="20"/>
                <w:szCs w:val="20"/>
              </w:rPr>
              <w:t>:</w:t>
            </w:r>
          </w:p>
          <w:p w14:paraId="50989276" w14:textId="77777777" w:rsidR="002F0A34" w:rsidRPr="000247BF" w:rsidRDefault="002F0A34" w:rsidP="00142BDA">
            <w:pPr>
              <w:rPr>
                <w:rFonts w:ascii="Times New Roman" w:hAnsi="Times New Roman" w:cs="Times New Roman"/>
                <w:color w:val="000000"/>
                <w:sz w:val="8"/>
                <w:szCs w:val="8"/>
              </w:rPr>
            </w:pPr>
          </w:p>
          <w:p w14:paraId="0837A13F" w14:textId="5143B3A4" w:rsidR="002F0A34" w:rsidRDefault="002F0A34"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007D55E8" w:rsidRPr="00D1440A">
              <w:rPr>
                <w:rFonts w:ascii="Times New Roman" w:hAnsi="Times New Roman" w:cs="Times New Roman"/>
                <w:sz w:val="20"/>
                <w:szCs w:val="20"/>
              </w:rPr>
              <w:t>____________</w:t>
            </w:r>
            <w:r w:rsidR="007D55E8" w:rsidRPr="00D1440A">
              <w:rPr>
                <w:rFonts w:ascii="Times New Roman" w:hAnsi="Times New Roman" w:cs="Times New Roman"/>
                <w:sz w:val="20"/>
                <w:szCs w:val="20"/>
                <w:lang w:val="en-US"/>
              </w:rPr>
              <w:t>_________</w:t>
            </w:r>
            <w:r w:rsidR="007D55E8" w:rsidRPr="00D1440A">
              <w:rPr>
                <w:rFonts w:ascii="Times New Roman" w:hAnsi="Times New Roman" w:cs="Times New Roman"/>
                <w:sz w:val="20"/>
                <w:szCs w:val="20"/>
                <w:lang w:val="ru-RU"/>
              </w:rPr>
              <w:t>_</w:t>
            </w:r>
            <w:r w:rsidR="007D55E8" w:rsidRPr="00D1440A">
              <w:rPr>
                <w:rFonts w:ascii="Times New Roman" w:hAnsi="Times New Roman" w:cs="Times New Roman"/>
                <w:sz w:val="20"/>
                <w:szCs w:val="20"/>
              </w:rPr>
              <w:t>____________</w:t>
            </w:r>
            <w:r w:rsidR="007D55E8" w:rsidRPr="00D1440A">
              <w:rPr>
                <w:rFonts w:ascii="Times New Roman" w:hAnsi="Times New Roman" w:cs="Times New Roman"/>
                <w:sz w:val="20"/>
                <w:szCs w:val="20"/>
                <w:lang w:val="en-US"/>
              </w:rPr>
              <w:t>__</w:t>
            </w:r>
          </w:p>
          <w:p w14:paraId="7B1B9F87" w14:textId="6271E766" w:rsidR="002F0A34" w:rsidRPr="004D6E51" w:rsidRDefault="002F0A34" w:rsidP="00142BDA">
            <w:pPr>
              <w:rPr>
                <w:rFonts w:ascii="Times New Roman" w:hAnsi="Times New Roman" w:cs="Times New Roman"/>
                <w:sz w:val="8"/>
                <w:szCs w:val="8"/>
              </w:rPr>
            </w:pPr>
          </w:p>
        </w:tc>
      </w:tr>
      <w:tr w:rsidR="002F0A34" w:rsidRPr="00A47C7F" w14:paraId="7A328E1F" w14:textId="77777777" w:rsidTr="00142BDA">
        <w:trPr>
          <w:trHeight w:val="964"/>
        </w:trPr>
        <w:tc>
          <w:tcPr>
            <w:tcW w:w="675" w:type="dxa"/>
            <w:vAlign w:val="center"/>
          </w:tcPr>
          <w:p w14:paraId="75F98B5B" w14:textId="4128534B" w:rsidR="002F0A34" w:rsidRPr="00940D52" w:rsidRDefault="002F0A34" w:rsidP="00142BDA">
            <w:pPr>
              <w:jc w:val="center"/>
              <w:rPr>
                <w:rFonts w:ascii="Times New Roman" w:hAnsi="Times New Roman" w:cs="Times New Roman"/>
                <w:i/>
                <w:iCs/>
                <w:sz w:val="20"/>
                <w:szCs w:val="20"/>
              </w:rPr>
            </w:pPr>
            <w:r w:rsidRPr="004C3AFB">
              <w:rPr>
                <w:rFonts w:ascii="Times New Roman" w:hAnsi="Times New Roman" w:cs="Times New Roman"/>
                <w:i/>
                <w:iCs/>
                <w:sz w:val="20"/>
                <w:szCs w:val="20"/>
              </w:rPr>
              <w:t>-</w:t>
            </w:r>
          </w:p>
        </w:tc>
        <w:tc>
          <w:tcPr>
            <w:tcW w:w="854" w:type="dxa"/>
            <w:gridSpan w:val="3"/>
            <w:vAlign w:val="center"/>
          </w:tcPr>
          <w:p w14:paraId="60AD2D13" w14:textId="46FC833B" w:rsidR="002F0A34" w:rsidRPr="002F0A34" w:rsidRDefault="007D55E8" w:rsidP="00142BDA">
            <w:pPr>
              <w:jc w:val="center"/>
              <w:rPr>
                <w:rFonts w:ascii="Times New Roman" w:hAnsi="Times New Roman" w:cs="Times New Roman"/>
                <w:i/>
                <w:iCs/>
                <w:sz w:val="16"/>
                <w:szCs w:val="16"/>
              </w:rPr>
            </w:pPr>
            <w:r w:rsidRPr="00AF7D8D">
              <w:rPr>
                <w:rFonts w:ascii="Times New Roman" w:hAnsi="Times New Roman" w:cs="Times New Roman"/>
                <w:i/>
                <w:iCs/>
                <w:sz w:val="16"/>
                <w:szCs w:val="16"/>
              </w:rPr>
              <w:t>3.2.1.1</w:t>
            </w:r>
            <w:r>
              <w:rPr>
                <w:rFonts w:ascii="Times New Roman" w:hAnsi="Times New Roman" w:cs="Times New Roman"/>
                <w:i/>
                <w:iCs/>
                <w:sz w:val="16"/>
                <w:szCs w:val="16"/>
              </w:rPr>
              <w:t>2</w:t>
            </w:r>
            <w:r w:rsidRPr="00AF7D8D">
              <w:rPr>
                <w:rFonts w:ascii="Times New Roman" w:hAnsi="Times New Roman" w:cs="Times New Roman"/>
                <w:i/>
                <w:iCs/>
                <w:sz w:val="16"/>
                <w:szCs w:val="16"/>
              </w:rPr>
              <w:t>.</w:t>
            </w:r>
          </w:p>
        </w:tc>
        <w:tc>
          <w:tcPr>
            <w:tcW w:w="8389" w:type="dxa"/>
          </w:tcPr>
          <w:p w14:paraId="66261C55" w14:textId="77777777" w:rsidR="002F0A34" w:rsidRPr="000247BF" w:rsidRDefault="00AA53AB" w:rsidP="00142BDA">
            <w:pPr>
              <w:rPr>
                <w:rFonts w:ascii="Times New Roman" w:hAnsi="Times New Roman" w:cs="Times New Roman"/>
                <w:sz w:val="20"/>
                <w:szCs w:val="20"/>
              </w:rPr>
            </w:pPr>
            <w:sdt>
              <w:sdtPr>
                <w:rPr>
                  <w:rFonts w:ascii="Times New Roman" w:hAnsi="Times New Roman" w:cs="Times New Roman"/>
                  <w:sz w:val="28"/>
                  <w:szCs w:val="28"/>
                </w:rPr>
                <w:id w:val="2103755357"/>
                <w14:checkbox>
                  <w14:checked w14:val="0"/>
                  <w14:checkedState w14:val="2612" w14:font="MS Gothic"/>
                  <w14:uncheckedState w14:val="2610" w14:font="MS Gothic"/>
                </w14:checkbox>
              </w:sdtPr>
              <w:sdtEndPr/>
              <w:sdtContent>
                <w:r w:rsidR="002F0A34">
                  <w:rPr>
                    <w:rFonts w:ascii="MS Gothic" w:eastAsia="MS Gothic" w:hAnsi="MS Gothic" w:cs="Times New Roman" w:hint="eastAsia"/>
                    <w:sz w:val="28"/>
                    <w:szCs w:val="28"/>
                  </w:rPr>
                  <w:t>☐</w:t>
                </w:r>
              </w:sdtContent>
            </w:sdt>
            <w:r w:rsidR="002F0A34" w:rsidRPr="000247BF">
              <w:rPr>
                <w:rFonts w:ascii="Times New Roman" w:hAnsi="Times New Roman" w:cs="Times New Roman"/>
                <w:sz w:val="28"/>
                <w:szCs w:val="28"/>
              </w:rPr>
              <w:t xml:space="preserve"> </w:t>
            </w:r>
            <w:r w:rsidR="002F0A34" w:rsidRPr="000628F8">
              <w:rPr>
                <w:rFonts w:ascii="Times New Roman" w:hAnsi="Times New Roman" w:cs="Times New Roman"/>
                <w:sz w:val="20"/>
                <w:szCs w:val="20"/>
              </w:rPr>
              <w:t>Ieliktņi</w:t>
            </w:r>
            <w:r w:rsidR="002F0A34" w:rsidRPr="000247BF">
              <w:rPr>
                <w:rFonts w:ascii="Times New Roman" w:hAnsi="Times New Roman" w:cs="Times New Roman"/>
                <w:sz w:val="20"/>
                <w:szCs w:val="20"/>
              </w:rPr>
              <w:t xml:space="preserve"> / </w:t>
            </w:r>
            <w:r w:rsidR="002F0A34" w:rsidRPr="00E8566B">
              <w:rPr>
                <w:rFonts w:ascii="Times New Roman" w:hAnsi="Times New Roman" w:cs="Times New Roman"/>
                <w:sz w:val="20"/>
                <w:szCs w:val="20"/>
              </w:rPr>
              <w:t>Contact strips</w:t>
            </w:r>
            <w:r w:rsidR="002F0A34" w:rsidRPr="000247BF">
              <w:rPr>
                <w:rFonts w:ascii="Times New Roman" w:hAnsi="Times New Roman" w:cs="Times New Roman"/>
                <w:sz w:val="20"/>
                <w:szCs w:val="20"/>
              </w:rPr>
              <w:t xml:space="preserve"> / </w:t>
            </w:r>
            <w:r w:rsidR="002F0A34" w:rsidRPr="00E8566B">
              <w:rPr>
                <w:rFonts w:ascii="Times New Roman" w:hAnsi="Times New Roman" w:cs="Times New Roman"/>
                <w:sz w:val="20"/>
                <w:szCs w:val="20"/>
              </w:rPr>
              <w:t>Контактные вставки</w:t>
            </w:r>
          </w:p>
          <w:p w14:paraId="5F19E509" w14:textId="77777777" w:rsidR="002F0A34" w:rsidRPr="00B16D91" w:rsidRDefault="002F0A34" w:rsidP="00142BDA">
            <w:pPr>
              <w:rPr>
                <w:rFonts w:ascii="Times New Roman" w:hAnsi="Times New Roman" w:cs="Times New Roman"/>
                <w:color w:val="000000"/>
                <w:sz w:val="8"/>
                <w:szCs w:val="8"/>
              </w:rPr>
            </w:pPr>
          </w:p>
          <w:p w14:paraId="7F746348" w14:textId="6D203E93" w:rsidR="002F0A34" w:rsidRPr="00E8566B" w:rsidRDefault="002F0A34"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sidR="007D55E8">
              <w:rPr>
                <w:rFonts w:ascii="Times New Roman" w:hAnsi="Times New Roman" w:cs="Times New Roman"/>
                <w:color w:val="000000"/>
                <w:sz w:val="20"/>
                <w:szCs w:val="20"/>
              </w:rPr>
              <w:t>:</w:t>
            </w:r>
          </w:p>
          <w:p w14:paraId="2F11B945" w14:textId="77777777" w:rsidR="002F0A34" w:rsidRPr="000247BF" w:rsidRDefault="002F0A34" w:rsidP="00142BDA">
            <w:pPr>
              <w:rPr>
                <w:rFonts w:ascii="Times New Roman" w:hAnsi="Times New Roman" w:cs="Times New Roman"/>
                <w:color w:val="000000"/>
                <w:sz w:val="8"/>
                <w:szCs w:val="8"/>
              </w:rPr>
            </w:pPr>
          </w:p>
          <w:p w14:paraId="55FD4623" w14:textId="217A918D" w:rsidR="002F0A34" w:rsidRDefault="002F0A34"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007D55E8" w:rsidRPr="00D1440A">
              <w:rPr>
                <w:rFonts w:ascii="Times New Roman" w:hAnsi="Times New Roman" w:cs="Times New Roman"/>
                <w:sz w:val="20"/>
                <w:szCs w:val="20"/>
              </w:rPr>
              <w:t>____________</w:t>
            </w:r>
            <w:r w:rsidR="007D55E8" w:rsidRPr="00D1440A">
              <w:rPr>
                <w:rFonts w:ascii="Times New Roman" w:hAnsi="Times New Roman" w:cs="Times New Roman"/>
                <w:sz w:val="20"/>
                <w:szCs w:val="20"/>
                <w:lang w:val="en-US"/>
              </w:rPr>
              <w:t>_________</w:t>
            </w:r>
            <w:r w:rsidR="007D55E8" w:rsidRPr="00D1440A">
              <w:rPr>
                <w:rFonts w:ascii="Times New Roman" w:hAnsi="Times New Roman" w:cs="Times New Roman"/>
                <w:sz w:val="20"/>
                <w:szCs w:val="20"/>
                <w:lang w:val="ru-RU"/>
              </w:rPr>
              <w:t>_</w:t>
            </w:r>
            <w:r w:rsidR="007D55E8" w:rsidRPr="00D1440A">
              <w:rPr>
                <w:rFonts w:ascii="Times New Roman" w:hAnsi="Times New Roman" w:cs="Times New Roman"/>
                <w:sz w:val="20"/>
                <w:szCs w:val="20"/>
              </w:rPr>
              <w:t>____________</w:t>
            </w:r>
            <w:r w:rsidR="007D55E8" w:rsidRPr="00D1440A">
              <w:rPr>
                <w:rFonts w:ascii="Times New Roman" w:hAnsi="Times New Roman" w:cs="Times New Roman"/>
                <w:sz w:val="20"/>
                <w:szCs w:val="20"/>
                <w:lang w:val="en-US"/>
              </w:rPr>
              <w:t>__</w:t>
            </w:r>
          </w:p>
          <w:p w14:paraId="016426D6" w14:textId="77777777" w:rsidR="002F0A34" w:rsidRPr="007D55E8" w:rsidRDefault="002F0A34" w:rsidP="00142BDA">
            <w:pPr>
              <w:rPr>
                <w:rFonts w:ascii="Times New Roman" w:hAnsi="Times New Roman" w:cs="Times New Roman"/>
                <w:sz w:val="8"/>
                <w:szCs w:val="8"/>
              </w:rPr>
            </w:pPr>
          </w:p>
        </w:tc>
      </w:tr>
      <w:tr w:rsidR="007D55E8" w:rsidRPr="00A47C7F" w14:paraId="57FCB00B" w14:textId="77777777" w:rsidTr="00142BDA">
        <w:trPr>
          <w:trHeight w:val="1092"/>
        </w:trPr>
        <w:tc>
          <w:tcPr>
            <w:tcW w:w="675" w:type="dxa"/>
            <w:vAlign w:val="center"/>
          </w:tcPr>
          <w:p w14:paraId="2079E6C5" w14:textId="7136D27E" w:rsidR="007D55E8" w:rsidRPr="007D55E8" w:rsidRDefault="007D55E8" w:rsidP="00142BDA">
            <w:pPr>
              <w:jc w:val="center"/>
              <w:rPr>
                <w:rFonts w:ascii="Times New Roman" w:hAnsi="Times New Roman" w:cs="Times New Roman"/>
                <w:i/>
                <w:iCs/>
                <w:sz w:val="20"/>
                <w:szCs w:val="20"/>
              </w:rPr>
            </w:pPr>
            <w:r w:rsidRPr="00236723">
              <w:rPr>
                <w:rFonts w:ascii="Times New Roman" w:hAnsi="Times New Roman" w:cs="Times New Roman"/>
                <w:i/>
                <w:iCs/>
                <w:sz w:val="20"/>
                <w:szCs w:val="20"/>
              </w:rPr>
              <w:t>-</w:t>
            </w:r>
          </w:p>
        </w:tc>
        <w:tc>
          <w:tcPr>
            <w:tcW w:w="854" w:type="dxa"/>
            <w:gridSpan w:val="3"/>
            <w:vAlign w:val="center"/>
          </w:tcPr>
          <w:p w14:paraId="2216C5EA" w14:textId="1576AA3C" w:rsidR="007D55E8" w:rsidRPr="007D55E8" w:rsidRDefault="007D55E8" w:rsidP="00142BDA">
            <w:pPr>
              <w:jc w:val="center"/>
              <w:rPr>
                <w:rFonts w:ascii="Times New Roman" w:hAnsi="Times New Roman" w:cs="Times New Roman"/>
                <w:i/>
                <w:iCs/>
                <w:sz w:val="16"/>
                <w:szCs w:val="16"/>
              </w:rPr>
            </w:pPr>
            <w:r w:rsidRPr="00CB1EE7">
              <w:rPr>
                <w:rFonts w:ascii="Times New Roman" w:hAnsi="Times New Roman" w:cs="Times New Roman"/>
                <w:i/>
                <w:iCs/>
                <w:sz w:val="16"/>
                <w:szCs w:val="16"/>
              </w:rPr>
              <w:t>3.2.1.1</w:t>
            </w:r>
            <w:r>
              <w:rPr>
                <w:rFonts w:ascii="Times New Roman" w:hAnsi="Times New Roman" w:cs="Times New Roman"/>
                <w:i/>
                <w:iCs/>
                <w:sz w:val="16"/>
                <w:szCs w:val="16"/>
              </w:rPr>
              <w:t>3</w:t>
            </w:r>
            <w:r w:rsidRPr="00CB1EE7">
              <w:rPr>
                <w:rFonts w:ascii="Times New Roman" w:hAnsi="Times New Roman" w:cs="Times New Roman"/>
                <w:i/>
                <w:iCs/>
                <w:sz w:val="16"/>
                <w:szCs w:val="16"/>
              </w:rPr>
              <w:t>.</w:t>
            </w:r>
          </w:p>
        </w:tc>
        <w:tc>
          <w:tcPr>
            <w:tcW w:w="8389" w:type="dxa"/>
          </w:tcPr>
          <w:p w14:paraId="031EB426" w14:textId="4F5D2227" w:rsidR="007D55E8" w:rsidRPr="000247BF" w:rsidRDefault="00AA53AB" w:rsidP="00142BDA">
            <w:pPr>
              <w:rPr>
                <w:rFonts w:ascii="Times New Roman" w:hAnsi="Times New Roman" w:cs="Times New Roman"/>
                <w:sz w:val="20"/>
                <w:szCs w:val="20"/>
                <w:lang w:val="en-US"/>
              </w:rPr>
            </w:pPr>
            <w:sdt>
              <w:sdtPr>
                <w:rPr>
                  <w:rFonts w:ascii="Times New Roman" w:hAnsi="Times New Roman" w:cs="Times New Roman"/>
                  <w:sz w:val="28"/>
                  <w:szCs w:val="28"/>
                </w:rPr>
                <w:id w:val="-236629395"/>
                <w14:checkbox>
                  <w14:checked w14:val="0"/>
                  <w14:checkedState w14:val="2612" w14:font="MS Gothic"/>
                  <w14:uncheckedState w14:val="2610" w14:font="MS Gothic"/>
                </w14:checkbox>
              </w:sdtPr>
              <w:sdtEndPr/>
              <w:sdtContent>
                <w:r w:rsidR="007D55E8">
                  <w:rPr>
                    <w:rFonts w:ascii="MS Gothic" w:eastAsia="MS Gothic" w:hAnsi="MS Gothic" w:cs="Times New Roman" w:hint="eastAsia"/>
                    <w:sz w:val="28"/>
                    <w:szCs w:val="28"/>
                  </w:rPr>
                  <w:t>☐</w:t>
                </w:r>
              </w:sdtContent>
            </w:sdt>
            <w:r w:rsidR="007D55E8" w:rsidRPr="00F30B3B">
              <w:rPr>
                <w:rFonts w:ascii="Times New Roman" w:hAnsi="Times New Roman" w:cs="Times New Roman"/>
                <w:sz w:val="28"/>
                <w:szCs w:val="28"/>
                <w:lang w:val="en-US"/>
              </w:rPr>
              <w:t xml:space="preserve"> </w:t>
            </w:r>
            <w:r w:rsidR="007D55E8" w:rsidRPr="00F30B3B">
              <w:rPr>
                <w:rFonts w:ascii="Times New Roman" w:hAnsi="Times New Roman" w:cs="Times New Roman"/>
                <w:sz w:val="20"/>
                <w:szCs w:val="20"/>
              </w:rPr>
              <w:t>Galvenais jaudas slēdzis</w:t>
            </w:r>
            <w:r w:rsidR="007D55E8" w:rsidRPr="00F30B3B">
              <w:rPr>
                <w:rFonts w:ascii="Times New Roman" w:hAnsi="Times New Roman" w:cs="Times New Roman"/>
                <w:sz w:val="20"/>
                <w:szCs w:val="20"/>
                <w:lang w:val="en-GB"/>
              </w:rPr>
              <w:t xml:space="preserve"> / Main circuit breaker / </w:t>
            </w:r>
            <w:r w:rsidR="007D55E8" w:rsidRPr="00F30B3B">
              <w:rPr>
                <w:rFonts w:ascii="Times New Roman" w:hAnsi="Times New Roman" w:cs="Times New Roman"/>
                <w:sz w:val="20"/>
                <w:szCs w:val="20"/>
                <w:lang w:val="ru-RU"/>
              </w:rPr>
              <w:t>Главный</w:t>
            </w:r>
            <w:r w:rsidR="007D55E8" w:rsidRPr="0093380A">
              <w:rPr>
                <w:rFonts w:ascii="Times New Roman" w:hAnsi="Times New Roman" w:cs="Times New Roman"/>
                <w:sz w:val="20"/>
                <w:szCs w:val="20"/>
                <w:lang w:val="en-US"/>
              </w:rPr>
              <w:t xml:space="preserve"> </w:t>
            </w:r>
            <w:r w:rsidR="007D55E8" w:rsidRPr="00F30B3B">
              <w:rPr>
                <w:rFonts w:ascii="Times New Roman" w:hAnsi="Times New Roman" w:cs="Times New Roman"/>
                <w:sz w:val="20"/>
                <w:szCs w:val="20"/>
                <w:lang w:val="ru-RU"/>
              </w:rPr>
              <w:t>выключатель</w:t>
            </w:r>
          </w:p>
          <w:p w14:paraId="4BF1DA5D" w14:textId="77777777" w:rsidR="007D55E8" w:rsidRPr="00B16D91" w:rsidRDefault="007D55E8" w:rsidP="00142BDA">
            <w:pPr>
              <w:rPr>
                <w:rFonts w:ascii="Times New Roman" w:hAnsi="Times New Roman" w:cs="Times New Roman"/>
                <w:color w:val="000000"/>
                <w:sz w:val="8"/>
                <w:szCs w:val="8"/>
              </w:rPr>
            </w:pPr>
          </w:p>
          <w:p w14:paraId="18530359" w14:textId="090D7AA7" w:rsidR="007D55E8" w:rsidRPr="007D55E8" w:rsidRDefault="007D55E8"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2EEE1AC2" w14:textId="77777777" w:rsidR="007D55E8" w:rsidRPr="000247BF" w:rsidRDefault="007D55E8" w:rsidP="00142BDA">
            <w:pPr>
              <w:rPr>
                <w:rFonts w:ascii="Times New Roman" w:hAnsi="Times New Roman" w:cs="Times New Roman"/>
                <w:color w:val="000000"/>
                <w:sz w:val="8"/>
                <w:szCs w:val="8"/>
              </w:rPr>
            </w:pPr>
          </w:p>
          <w:p w14:paraId="7F8543CA" w14:textId="77777777" w:rsidR="007D55E8" w:rsidRDefault="007D55E8"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w:t>
            </w:r>
          </w:p>
          <w:p w14:paraId="7F96D1D4" w14:textId="5354B9F2" w:rsidR="007D55E8" w:rsidRPr="004D6E51" w:rsidRDefault="007D55E8" w:rsidP="00142BDA">
            <w:pPr>
              <w:rPr>
                <w:rFonts w:ascii="Times New Roman" w:hAnsi="Times New Roman" w:cs="Times New Roman"/>
                <w:sz w:val="8"/>
                <w:szCs w:val="8"/>
              </w:rPr>
            </w:pPr>
          </w:p>
        </w:tc>
      </w:tr>
      <w:tr w:rsidR="007D55E8" w:rsidRPr="00A47C7F" w14:paraId="076F88C9" w14:textId="77777777" w:rsidTr="00142BDA">
        <w:trPr>
          <w:trHeight w:val="980"/>
        </w:trPr>
        <w:tc>
          <w:tcPr>
            <w:tcW w:w="675" w:type="dxa"/>
            <w:vAlign w:val="center"/>
          </w:tcPr>
          <w:p w14:paraId="5A18891B" w14:textId="5F360CA7" w:rsidR="007D55E8" w:rsidRPr="007D55E8" w:rsidRDefault="007D55E8" w:rsidP="00142BDA">
            <w:pPr>
              <w:jc w:val="center"/>
              <w:rPr>
                <w:rFonts w:ascii="Times New Roman" w:hAnsi="Times New Roman" w:cs="Times New Roman"/>
                <w:i/>
                <w:iCs/>
                <w:sz w:val="20"/>
                <w:szCs w:val="20"/>
              </w:rPr>
            </w:pPr>
            <w:r w:rsidRPr="00236723">
              <w:rPr>
                <w:rFonts w:ascii="Times New Roman" w:hAnsi="Times New Roman" w:cs="Times New Roman"/>
                <w:i/>
                <w:iCs/>
                <w:sz w:val="20"/>
                <w:szCs w:val="20"/>
              </w:rPr>
              <w:t>-</w:t>
            </w:r>
          </w:p>
        </w:tc>
        <w:tc>
          <w:tcPr>
            <w:tcW w:w="854" w:type="dxa"/>
            <w:gridSpan w:val="3"/>
            <w:vAlign w:val="center"/>
          </w:tcPr>
          <w:p w14:paraId="5F177130" w14:textId="78111D66" w:rsidR="007D55E8" w:rsidRPr="007D55E8" w:rsidRDefault="007D55E8" w:rsidP="00142BDA">
            <w:pPr>
              <w:jc w:val="center"/>
              <w:rPr>
                <w:rFonts w:ascii="Times New Roman" w:hAnsi="Times New Roman" w:cs="Times New Roman"/>
                <w:i/>
                <w:iCs/>
                <w:sz w:val="16"/>
                <w:szCs w:val="16"/>
              </w:rPr>
            </w:pPr>
            <w:r w:rsidRPr="00CB1EE7">
              <w:rPr>
                <w:rFonts w:ascii="Times New Roman" w:hAnsi="Times New Roman" w:cs="Times New Roman"/>
                <w:i/>
                <w:iCs/>
                <w:sz w:val="16"/>
                <w:szCs w:val="16"/>
              </w:rPr>
              <w:t>3.2.1.1</w:t>
            </w:r>
            <w:r>
              <w:rPr>
                <w:rFonts w:ascii="Times New Roman" w:hAnsi="Times New Roman" w:cs="Times New Roman"/>
                <w:i/>
                <w:iCs/>
                <w:sz w:val="16"/>
                <w:szCs w:val="16"/>
              </w:rPr>
              <w:t>4</w:t>
            </w:r>
            <w:r w:rsidRPr="00CB1EE7">
              <w:rPr>
                <w:rFonts w:ascii="Times New Roman" w:hAnsi="Times New Roman" w:cs="Times New Roman"/>
                <w:i/>
                <w:iCs/>
                <w:sz w:val="16"/>
                <w:szCs w:val="16"/>
              </w:rPr>
              <w:t>.</w:t>
            </w:r>
          </w:p>
        </w:tc>
        <w:tc>
          <w:tcPr>
            <w:tcW w:w="8389" w:type="dxa"/>
          </w:tcPr>
          <w:p w14:paraId="32F4FF4B" w14:textId="0BBB397A" w:rsidR="007D55E8" w:rsidRPr="00522984" w:rsidRDefault="00AA53AB" w:rsidP="00142BDA">
            <w:pPr>
              <w:rPr>
                <w:rFonts w:ascii="Times New Roman" w:hAnsi="Times New Roman" w:cs="Times New Roman"/>
                <w:sz w:val="20"/>
                <w:szCs w:val="20"/>
                <w:lang w:val="en-US"/>
              </w:rPr>
            </w:pPr>
            <w:sdt>
              <w:sdtPr>
                <w:rPr>
                  <w:rFonts w:ascii="Times New Roman" w:hAnsi="Times New Roman" w:cs="Times New Roman"/>
                  <w:sz w:val="28"/>
                  <w:szCs w:val="28"/>
                </w:rPr>
                <w:id w:val="-1644880568"/>
                <w14:checkbox>
                  <w14:checked w14:val="0"/>
                  <w14:checkedState w14:val="2612" w14:font="MS Gothic"/>
                  <w14:uncheckedState w14:val="2610" w14:font="MS Gothic"/>
                </w14:checkbox>
              </w:sdtPr>
              <w:sdtEndPr/>
              <w:sdtContent>
                <w:r w:rsidR="007D55E8">
                  <w:rPr>
                    <w:rFonts w:ascii="MS Gothic" w:eastAsia="MS Gothic" w:hAnsi="MS Gothic" w:cs="Times New Roman" w:hint="eastAsia"/>
                    <w:sz w:val="28"/>
                    <w:szCs w:val="28"/>
                  </w:rPr>
                  <w:t>☐</w:t>
                </w:r>
              </w:sdtContent>
            </w:sdt>
            <w:r w:rsidR="007D55E8" w:rsidRPr="00101A33">
              <w:rPr>
                <w:rFonts w:ascii="Times New Roman" w:hAnsi="Times New Roman" w:cs="Times New Roman"/>
                <w:sz w:val="28"/>
                <w:szCs w:val="28"/>
                <w:lang w:val="en-US"/>
              </w:rPr>
              <w:t xml:space="preserve"> </w:t>
            </w:r>
            <w:r w:rsidR="007D55E8" w:rsidRPr="00101A33">
              <w:rPr>
                <w:rFonts w:ascii="Times New Roman" w:hAnsi="Times New Roman" w:cs="Times New Roman"/>
                <w:sz w:val="20"/>
                <w:szCs w:val="20"/>
              </w:rPr>
              <w:t xml:space="preserve">Mašīnista sēdeklis / </w:t>
            </w:r>
            <w:r w:rsidR="007D55E8" w:rsidRPr="00101A33">
              <w:rPr>
                <w:rFonts w:ascii="Times New Roman" w:hAnsi="Times New Roman" w:cs="Times New Roman"/>
                <w:sz w:val="20"/>
                <w:szCs w:val="20"/>
                <w:lang w:val="en-GB"/>
              </w:rPr>
              <w:t>Driver's seat</w:t>
            </w:r>
            <w:r w:rsidR="007D55E8" w:rsidRPr="00101A33">
              <w:rPr>
                <w:rFonts w:ascii="Times New Roman" w:hAnsi="Times New Roman" w:cs="Times New Roman"/>
                <w:sz w:val="20"/>
                <w:szCs w:val="20"/>
              </w:rPr>
              <w:t xml:space="preserve"> / </w:t>
            </w:r>
            <w:r w:rsidR="007D55E8" w:rsidRPr="00101A33">
              <w:rPr>
                <w:rFonts w:ascii="Times New Roman" w:hAnsi="Times New Roman" w:cs="Times New Roman"/>
                <w:sz w:val="20"/>
                <w:szCs w:val="20"/>
                <w:lang w:val="ru-RU"/>
              </w:rPr>
              <w:t>Кресло</w:t>
            </w:r>
            <w:r w:rsidR="007D55E8" w:rsidRPr="0093380A">
              <w:rPr>
                <w:rFonts w:ascii="Times New Roman" w:hAnsi="Times New Roman" w:cs="Times New Roman"/>
                <w:sz w:val="20"/>
                <w:szCs w:val="20"/>
                <w:lang w:val="en-US"/>
              </w:rPr>
              <w:t xml:space="preserve"> </w:t>
            </w:r>
            <w:r w:rsidR="007D55E8" w:rsidRPr="00101A33">
              <w:rPr>
                <w:rFonts w:ascii="Times New Roman" w:hAnsi="Times New Roman" w:cs="Times New Roman"/>
                <w:sz w:val="20"/>
                <w:szCs w:val="20"/>
                <w:lang w:val="ru-RU"/>
              </w:rPr>
              <w:t>машиниста</w:t>
            </w:r>
          </w:p>
          <w:p w14:paraId="7BF2C133" w14:textId="77777777" w:rsidR="007D55E8" w:rsidRPr="00B16D91" w:rsidRDefault="007D55E8" w:rsidP="00142BDA">
            <w:pPr>
              <w:rPr>
                <w:rFonts w:ascii="Times New Roman" w:hAnsi="Times New Roman" w:cs="Times New Roman"/>
                <w:color w:val="000000"/>
                <w:sz w:val="8"/>
                <w:szCs w:val="8"/>
              </w:rPr>
            </w:pPr>
          </w:p>
          <w:p w14:paraId="2AEAC361" w14:textId="652705D9" w:rsidR="007D55E8" w:rsidRPr="007D55E8" w:rsidRDefault="007D55E8"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368688E1" w14:textId="77777777" w:rsidR="007D55E8" w:rsidRPr="000247BF" w:rsidRDefault="007D55E8" w:rsidP="00142BDA">
            <w:pPr>
              <w:rPr>
                <w:rFonts w:ascii="Times New Roman" w:hAnsi="Times New Roman" w:cs="Times New Roman"/>
                <w:color w:val="000000"/>
                <w:sz w:val="8"/>
                <w:szCs w:val="8"/>
              </w:rPr>
            </w:pPr>
          </w:p>
          <w:p w14:paraId="623DFA2D" w14:textId="77777777" w:rsidR="007D55E8" w:rsidRDefault="007D55E8"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w:t>
            </w:r>
          </w:p>
          <w:p w14:paraId="7A50C3AC" w14:textId="77777777" w:rsidR="007D55E8" w:rsidRPr="007D55E8" w:rsidRDefault="007D55E8" w:rsidP="00142BDA">
            <w:pPr>
              <w:rPr>
                <w:rFonts w:ascii="Times New Roman" w:hAnsi="Times New Roman" w:cs="Times New Roman"/>
                <w:sz w:val="8"/>
                <w:szCs w:val="8"/>
              </w:rPr>
            </w:pPr>
          </w:p>
        </w:tc>
      </w:tr>
      <w:tr w:rsidR="007D55E8" w:rsidRPr="00A47C7F" w14:paraId="3FB39CF1" w14:textId="77777777" w:rsidTr="00142BDA">
        <w:trPr>
          <w:trHeight w:val="1197"/>
        </w:trPr>
        <w:tc>
          <w:tcPr>
            <w:tcW w:w="675" w:type="dxa"/>
            <w:vAlign w:val="center"/>
          </w:tcPr>
          <w:p w14:paraId="23BFA365" w14:textId="37905DA0" w:rsidR="007D55E8" w:rsidRPr="007D55E8" w:rsidRDefault="007D55E8" w:rsidP="00142BDA">
            <w:pPr>
              <w:jc w:val="center"/>
              <w:rPr>
                <w:rFonts w:ascii="Times New Roman" w:hAnsi="Times New Roman" w:cs="Times New Roman"/>
                <w:i/>
                <w:iCs/>
                <w:sz w:val="20"/>
                <w:szCs w:val="20"/>
              </w:rPr>
            </w:pPr>
            <w:r w:rsidRPr="00236723">
              <w:rPr>
                <w:rFonts w:ascii="Times New Roman" w:hAnsi="Times New Roman" w:cs="Times New Roman"/>
                <w:i/>
                <w:iCs/>
                <w:sz w:val="20"/>
                <w:szCs w:val="20"/>
              </w:rPr>
              <w:t>-</w:t>
            </w:r>
          </w:p>
        </w:tc>
        <w:tc>
          <w:tcPr>
            <w:tcW w:w="854" w:type="dxa"/>
            <w:gridSpan w:val="3"/>
            <w:vAlign w:val="center"/>
          </w:tcPr>
          <w:p w14:paraId="12C820EA" w14:textId="2F0102B2" w:rsidR="007D55E8" w:rsidRPr="007D55E8" w:rsidRDefault="007D55E8" w:rsidP="00142BDA">
            <w:pPr>
              <w:jc w:val="center"/>
              <w:rPr>
                <w:rFonts w:ascii="Times New Roman" w:hAnsi="Times New Roman" w:cs="Times New Roman"/>
                <w:i/>
                <w:iCs/>
                <w:sz w:val="16"/>
                <w:szCs w:val="16"/>
              </w:rPr>
            </w:pPr>
            <w:r w:rsidRPr="00CB1EE7">
              <w:rPr>
                <w:rFonts w:ascii="Times New Roman" w:hAnsi="Times New Roman" w:cs="Times New Roman"/>
                <w:i/>
                <w:iCs/>
                <w:sz w:val="16"/>
                <w:szCs w:val="16"/>
              </w:rPr>
              <w:t>3.2.1.1</w:t>
            </w:r>
            <w:r>
              <w:rPr>
                <w:rFonts w:ascii="Times New Roman" w:hAnsi="Times New Roman" w:cs="Times New Roman"/>
                <w:i/>
                <w:iCs/>
                <w:sz w:val="16"/>
                <w:szCs w:val="16"/>
              </w:rPr>
              <w:t>5</w:t>
            </w:r>
            <w:r w:rsidRPr="00CB1EE7">
              <w:rPr>
                <w:rFonts w:ascii="Times New Roman" w:hAnsi="Times New Roman" w:cs="Times New Roman"/>
                <w:i/>
                <w:iCs/>
                <w:sz w:val="16"/>
                <w:szCs w:val="16"/>
              </w:rPr>
              <w:t>.</w:t>
            </w:r>
          </w:p>
        </w:tc>
        <w:tc>
          <w:tcPr>
            <w:tcW w:w="8389" w:type="dxa"/>
          </w:tcPr>
          <w:p w14:paraId="69DB1B03" w14:textId="747744D7" w:rsidR="007D55E8" w:rsidRDefault="00AA53AB" w:rsidP="00142BDA">
            <w:pPr>
              <w:rPr>
                <w:rFonts w:ascii="Times New Roman" w:hAnsi="Times New Roman" w:cs="Times New Roman"/>
                <w:sz w:val="20"/>
                <w:szCs w:val="20"/>
              </w:rPr>
            </w:pPr>
            <w:sdt>
              <w:sdtPr>
                <w:rPr>
                  <w:rFonts w:ascii="Times New Roman" w:hAnsi="Times New Roman" w:cs="Times New Roman"/>
                  <w:sz w:val="28"/>
                  <w:szCs w:val="28"/>
                </w:rPr>
                <w:id w:val="-1182659132"/>
                <w14:checkbox>
                  <w14:checked w14:val="0"/>
                  <w14:checkedState w14:val="2612" w14:font="MS Gothic"/>
                  <w14:uncheckedState w14:val="2610" w14:font="MS Gothic"/>
                </w14:checkbox>
              </w:sdtPr>
              <w:sdtEndPr/>
              <w:sdtContent>
                <w:r w:rsidR="007D55E8">
                  <w:rPr>
                    <w:rFonts w:ascii="MS Gothic" w:eastAsia="MS Gothic" w:hAnsi="MS Gothic" w:cs="Times New Roman" w:hint="eastAsia"/>
                    <w:sz w:val="28"/>
                    <w:szCs w:val="28"/>
                  </w:rPr>
                  <w:t>☐</w:t>
                </w:r>
              </w:sdtContent>
            </w:sdt>
            <w:r w:rsidR="007D55E8" w:rsidRPr="00880436">
              <w:rPr>
                <w:rFonts w:ascii="Times New Roman" w:hAnsi="Times New Roman" w:cs="Times New Roman"/>
                <w:sz w:val="28"/>
                <w:szCs w:val="28"/>
              </w:rPr>
              <w:t xml:space="preserve"> </w:t>
            </w:r>
            <w:r w:rsidR="007D55E8" w:rsidRPr="0056725E">
              <w:rPr>
                <w:rFonts w:ascii="Times New Roman" w:hAnsi="Times New Roman" w:cs="Times New Roman"/>
                <w:sz w:val="20"/>
                <w:szCs w:val="20"/>
              </w:rPr>
              <w:t xml:space="preserve">Tualešu iztukšošanas pieslēgums / </w:t>
            </w:r>
            <w:r w:rsidR="007D55E8" w:rsidRPr="00E8566B">
              <w:rPr>
                <w:rFonts w:ascii="Times New Roman" w:hAnsi="Times New Roman" w:cs="Times New Roman"/>
                <w:sz w:val="20"/>
                <w:szCs w:val="20"/>
              </w:rPr>
              <w:t>Toilet discharge connection</w:t>
            </w:r>
            <w:r w:rsidR="007D55E8" w:rsidRPr="00880436">
              <w:rPr>
                <w:rFonts w:ascii="Times New Roman" w:hAnsi="Times New Roman" w:cs="Times New Roman"/>
                <w:sz w:val="20"/>
                <w:szCs w:val="20"/>
              </w:rPr>
              <w:t xml:space="preserve"> / </w:t>
            </w:r>
            <w:r w:rsidR="007D55E8" w:rsidRPr="00E8566B">
              <w:rPr>
                <w:rFonts w:ascii="Times New Roman" w:hAnsi="Times New Roman" w:cs="Times New Roman"/>
                <w:sz w:val="20"/>
                <w:szCs w:val="20"/>
              </w:rPr>
              <w:t>Патрубок опорожнения туалетов</w:t>
            </w:r>
          </w:p>
          <w:p w14:paraId="15A81F61" w14:textId="77777777" w:rsidR="007D55E8" w:rsidRPr="00B16D91" w:rsidRDefault="007D55E8" w:rsidP="00142BDA">
            <w:pPr>
              <w:rPr>
                <w:rFonts w:ascii="Times New Roman" w:hAnsi="Times New Roman" w:cs="Times New Roman"/>
                <w:color w:val="000000"/>
                <w:sz w:val="8"/>
                <w:szCs w:val="8"/>
              </w:rPr>
            </w:pPr>
          </w:p>
          <w:p w14:paraId="6DC8852E" w14:textId="251843FB" w:rsidR="007D55E8" w:rsidRPr="007D55E8" w:rsidRDefault="007D55E8"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7EB37366" w14:textId="77777777" w:rsidR="007D55E8" w:rsidRPr="000247BF" w:rsidRDefault="007D55E8" w:rsidP="00142BDA">
            <w:pPr>
              <w:rPr>
                <w:rFonts w:ascii="Times New Roman" w:hAnsi="Times New Roman" w:cs="Times New Roman"/>
                <w:color w:val="000000"/>
                <w:sz w:val="8"/>
                <w:szCs w:val="8"/>
              </w:rPr>
            </w:pPr>
          </w:p>
          <w:p w14:paraId="455F1534" w14:textId="77777777" w:rsidR="007D55E8" w:rsidRDefault="007D55E8"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w:t>
            </w:r>
          </w:p>
          <w:p w14:paraId="09EC0CCC" w14:textId="65EF5CC7" w:rsidR="007D55E8" w:rsidRPr="004D6E51" w:rsidRDefault="007D55E8" w:rsidP="00142BDA">
            <w:pPr>
              <w:rPr>
                <w:rFonts w:ascii="Times New Roman" w:hAnsi="Times New Roman" w:cs="Times New Roman"/>
                <w:sz w:val="8"/>
                <w:szCs w:val="8"/>
              </w:rPr>
            </w:pPr>
          </w:p>
        </w:tc>
      </w:tr>
      <w:tr w:rsidR="007D55E8" w:rsidRPr="00A47C7F" w14:paraId="382ED46F" w14:textId="77777777" w:rsidTr="00142BDA">
        <w:trPr>
          <w:trHeight w:val="1369"/>
        </w:trPr>
        <w:tc>
          <w:tcPr>
            <w:tcW w:w="675" w:type="dxa"/>
            <w:vAlign w:val="center"/>
          </w:tcPr>
          <w:p w14:paraId="0DC55985" w14:textId="38649FBD" w:rsidR="007D55E8" w:rsidRPr="007D55E8" w:rsidRDefault="007D55E8" w:rsidP="00142BDA">
            <w:pPr>
              <w:jc w:val="center"/>
              <w:rPr>
                <w:rFonts w:ascii="Times New Roman" w:hAnsi="Times New Roman" w:cs="Times New Roman"/>
                <w:i/>
                <w:iCs/>
                <w:sz w:val="20"/>
                <w:szCs w:val="20"/>
              </w:rPr>
            </w:pPr>
            <w:r w:rsidRPr="00236723">
              <w:rPr>
                <w:rFonts w:ascii="Times New Roman" w:hAnsi="Times New Roman" w:cs="Times New Roman"/>
                <w:i/>
                <w:iCs/>
                <w:sz w:val="20"/>
                <w:szCs w:val="20"/>
              </w:rPr>
              <w:t>-</w:t>
            </w:r>
          </w:p>
        </w:tc>
        <w:tc>
          <w:tcPr>
            <w:tcW w:w="854" w:type="dxa"/>
            <w:gridSpan w:val="3"/>
            <w:vAlign w:val="center"/>
          </w:tcPr>
          <w:p w14:paraId="3BCE4D1F" w14:textId="0C57CDB0" w:rsidR="007D55E8" w:rsidRPr="007D55E8" w:rsidRDefault="007D55E8" w:rsidP="00142BDA">
            <w:pPr>
              <w:jc w:val="center"/>
              <w:rPr>
                <w:rFonts w:ascii="Times New Roman" w:hAnsi="Times New Roman" w:cs="Times New Roman"/>
                <w:i/>
                <w:iCs/>
                <w:sz w:val="16"/>
                <w:szCs w:val="16"/>
              </w:rPr>
            </w:pPr>
            <w:r w:rsidRPr="00CB1EE7">
              <w:rPr>
                <w:rFonts w:ascii="Times New Roman" w:hAnsi="Times New Roman" w:cs="Times New Roman"/>
                <w:i/>
                <w:iCs/>
                <w:sz w:val="16"/>
                <w:szCs w:val="16"/>
              </w:rPr>
              <w:t>3.2.1.1</w:t>
            </w:r>
            <w:r>
              <w:rPr>
                <w:rFonts w:ascii="Times New Roman" w:hAnsi="Times New Roman" w:cs="Times New Roman"/>
                <w:i/>
                <w:iCs/>
                <w:sz w:val="16"/>
                <w:szCs w:val="16"/>
              </w:rPr>
              <w:t>6</w:t>
            </w:r>
            <w:r w:rsidRPr="00CB1EE7">
              <w:rPr>
                <w:rFonts w:ascii="Times New Roman" w:hAnsi="Times New Roman" w:cs="Times New Roman"/>
                <w:i/>
                <w:iCs/>
                <w:sz w:val="16"/>
                <w:szCs w:val="16"/>
              </w:rPr>
              <w:t>.</w:t>
            </w:r>
          </w:p>
        </w:tc>
        <w:tc>
          <w:tcPr>
            <w:tcW w:w="8389" w:type="dxa"/>
          </w:tcPr>
          <w:p w14:paraId="25575962" w14:textId="308B47BD" w:rsidR="007D55E8"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215169646"/>
                <w14:checkbox>
                  <w14:checked w14:val="0"/>
                  <w14:checkedState w14:val="2612" w14:font="MS Gothic"/>
                  <w14:uncheckedState w14:val="2610" w14:font="MS Gothic"/>
                </w14:checkbox>
              </w:sdtPr>
              <w:sdtEndPr/>
              <w:sdtContent>
                <w:r w:rsidR="007D55E8">
                  <w:rPr>
                    <w:rFonts w:ascii="MS Gothic" w:eastAsia="MS Gothic" w:hAnsi="MS Gothic" w:cs="Times New Roman" w:hint="eastAsia"/>
                    <w:sz w:val="28"/>
                    <w:szCs w:val="28"/>
                  </w:rPr>
                  <w:t>☐</w:t>
                </w:r>
              </w:sdtContent>
            </w:sdt>
            <w:r w:rsidR="007D55E8" w:rsidRPr="003B68F6">
              <w:rPr>
                <w:rFonts w:ascii="Times New Roman" w:hAnsi="Times New Roman" w:cs="Times New Roman"/>
                <w:sz w:val="28"/>
                <w:szCs w:val="28"/>
              </w:rPr>
              <w:t xml:space="preserve"> </w:t>
            </w:r>
            <w:r w:rsidR="007D55E8" w:rsidRPr="00880436">
              <w:rPr>
                <w:rFonts w:ascii="Times New Roman" w:hAnsi="Times New Roman" w:cs="Times New Roman"/>
                <w:sz w:val="20"/>
                <w:szCs w:val="20"/>
              </w:rPr>
              <w:t xml:space="preserve">Pievada savienojums ūdenstvertnēm / </w:t>
            </w:r>
            <w:r w:rsidR="007D55E8" w:rsidRPr="00E8566B">
              <w:rPr>
                <w:rFonts w:ascii="Times New Roman" w:hAnsi="Times New Roman" w:cs="Times New Roman"/>
                <w:sz w:val="20"/>
                <w:szCs w:val="20"/>
              </w:rPr>
              <w:t>Inlet connection for water tanks</w:t>
            </w:r>
            <w:r w:rsidR="007D55E8" w:rsidRPr="00880436">
              <w:rPr>
                <w:rFonts w:ascii="Times New Roman" w:hAnsi="Times New Roman" w:cs="Times New Roman"/>
                <w:sz w:val="20"/>
                <w:szCs w:val="20"/>
              </w:rPr>
              <w:t xml:space="preserve"> / </w:t>
            </w:r>
            <w:r w:rsidR="007D55E8" w:rsidRPr="00E8566B">
              <w:rPr>
                <w:rFonts w:ascii="Times New Roman" w:hAnsi="Times New Roman" w:cs="Times New Roman"/>
                <w:sz w:val="20"/>
                <w:szCs w:val="20"/>
              </w:rPr>
              <w:t>Подводящее соединение для водяных баков</w:t>
            </w:r>
          </w:p>
          <w:p w14:paraId="230CD9CC" w14:textId="77777777" w:rsidR="007D55E8" w:rsidRPr="00B16D91" w:rsidRDefault="007D55E8" w:rsidP="00142BDA">
            <w:pPr>
              <w:rPr>
                <w:rFonts w:ascii="Times New Roman" w:hAnsi="Times New Roman" w:cs="Times New Roman"/>
                <w:color w:val="000000"/>
                <w:sz w:val="8"/>
                <w:szCs w:val="8"/>
              </w:rPr>
            </w:pPr>
          </w:p>
          <w:p w14:paraId="3F0C2EBE" w14:textId="2EF4A81C" w:rsidR="007D55E8" w:rsidRPr="007D55E8" w:rsidRDefault="007D55E8"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6BBD3D2F" w14:textId="77777777" w:rsidR="007D55E8" w:rsidRPr="000247BF" w:rsidRDefault="007D55E8" w:rsidP="00142BDA">
            <w:pPr>
              <w:rPr>
                <w:rFonts w:ascii="Times New Roman" w:hAnsi="Times New Roman" w:cs="Times New Roman"/>
                <w:color w:val="000000"/>
                <w:sz w:val="8"/>
                <w:szCs w:val="8"/>
              </w:rPr>
            </w:pPr>
          </w:p>
          <w:p w14:paraId="55E13759" w14:textId="77777777" w:rsidR="007D55E8" w:rsidRDefault="007D55E8"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w:t>
            </w:r>
            <w:r w:rsidRPr="00D1440A">
              <w:rPr>
                <w:rFonts w:ascii="Times New Roman" w:hAnsi="Times New Roman" w:cs="Times New Roman"/>
                <w:sz w:val="20"/>
                <w:szCs w:val="20"/>
                <w:lang w:val="en-US"/>
              </w:rPr>
              <w:t>__</w:t>
            </w:r>
          </w:p>
          <w:p w14:paraId="6707FAD6" w14:textId="2483093E" w:rsidR="007D55E8" w:rsidRPr="007D55E8" w:rsidRDefault="007D55E8" w:rsidP="00142BDA">
            <w:pPr>
              <w:rPr>
                <w:rFonts w:ascii="Times New Roman" w:hAnsi="Times New Roman" w:cs="Times New Roman"/>
                <w:sz w:val="8"/>
                <w:szCs w:val="8"/>
                <w:lang w:val="ru-RU"/>
              </w:rPr>
            </w:pPr>
          </w:p>
        </w:tc>
      </w:tr>
      <w:tr w:rsidR="007D55E8" w:rsidRPr="00A47C7F" w14:paraId="77A67692" w14:textId="5E776DF3" w:rsidTr="00142BDA">
        <w:trPr>
          <w:trHeight w:val="284"/>
        </w:trPr>
        <w:tc>
          <w:tcPr>
            <w:tcW w:w="675" w:type="dxa"/>
            <w:vAlign w:val="center"/>
          </w:tcPr>
          <w:p w14:paraId="25F9B521" w14:textId="759EA8E4" w:rsidR="007D55E8" w:rsidRPr="007D55E8" w:rsidRDefault="007D55E8" w:rsidP="00142BDA">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854" w:type="dxa"/>
            <w:gridSpan w:val="3"/>
            <w:vAlign w:val="center"/>
          </w:tcPr>
          <w:p w14:paraId="2A34C2A9" w14:textId="3ABCE5B7" w:rsidR="007D55E8" w:rsidRPr="00742B9B" w:rsidRDefault="00742B9B" w:rsidP="00142BDA">
            <w:pPr>
              <w:jc w:val="center"/>
              <w:rPr>
                <w:rFonts w:ascii="Times New Roman" w:hAnsi="Times New Roman" w:cs="Times New Roman"/>
                <w:i/>
                <w:iCs/>
                <w:sz w:val="16"/>
                <w:szCs w:val="16"/>
              </w:rPr>
            </w:pPr>
            <w:r w:rsidRPr="00CB1EE7">
              <w:rPr>
                <w:rFonts w:ascii="Times New Roman" w:hAnsi="Times New Roman" w:cs="Times New Roman"/>
                <w:i/>
                <w:iCs/>
                <w:sz w:val="16"/>
                <w:szCs w:val="16"/>
              </w:rPr>
              <w:t>3.2.1.1</w:t>
            </w:r>
            <w:r>
              <w:rPr>
                <w:rFonts w:ascii="Times New Roman" w:hAnsi="Times New Roman" w:cs="Times New Roman"/>
                <w:i/>
                <w:iCs/>
                <w:sz w:val="16"/>
                <w:szCs w:val="16"/>
              </w:rPr>
              <w:t>7.</w:t>
            </w:r>
          </w:p>
        </w:tc>
        <w:tc>
          <w:tcPr>
            <w:tcW w:w="8389" w:type="dxa"/>
          </w:tcPr>
          <w:p w14:paraId="6EC854BC" w14:textId="77777777" w:rsidR="007D55E8" w:rsidRPr="000247BF" w:rsidRDefault="00AA53AB" w:rsidP="00142BDA">
            <w:pPr>
              <w:rPr>
                <w:rFonts w:ascii="Times New Roman" w:hAnsi="Times New Roman" w:cs="Times New Roman"/>
                <w:color w:val="000000"/>
                <w:sz w:val="20"/>
                <w:szCs w:val="20"/>
              </w:rPr>
            </w:pPr>
            <w:sdt>
              <w:sdtPr>
                <w:rPr>
                  <w:sz w:val="28"/>
                  <w:szCs w:val="28"/>
                </w:rPr>
                <w:id w:val="1429620276"/>
                <w14:checkbox>
                  <w14:checked w14:val="0"/>
                  <w14:checkedState w14:val="2612" w14:font="MS Gothic"/>
                  <w14:uncheckedState w14:val="2610" w14:font="MS Gothic"/>
                </w14:checkbox>
              </w:sdtPr>
              <w:sdtEndPr/>
              <w:sdtContent>
                <w:r w:rsidR="007D55E8">
                  <w:rPr>
                    <w:rFonts w:ascii="MS Gothic" w:eastAsia="MS Gothic" w:hAnsi="MS Gothic" w:hint="eastAsia"/>
                    <w:sz w:val="28"/>
                    <w:szCs w:val="28"/>
                  </w:rPr>
                  <w:t>☐</w:t>
                </w:r>
              </w:sdtContent>
            </w:sdt>
            <w:r w:rsidR="007D55E8" w:rsidRPr="00EF53F7">
              <w:rPr>
                <w:sz w:val="28"/>
                <w:szCs w:val="28"/>
              </w:rPr>
              <w:t xml:space="preserve"> </w:t>
            </w:r>
            <w:r w:rsidR="007D55E8" w:rsidRPr="00C70683">
              <w:rPr>
                <w:rFonts w:ascii="Times New Roman" w:hAnsi="Times New Roman" w:cs="Times New Roman"/>
                <w:color w:val="000000"/>
                <w:sz w:val="20"/>
                <w:szCs w:val="20"/>
              </w:rPr>
              <w:t xml:space="preserve">Cits / </w:t>
            </w:r>
            <w:r w:rsidR="007D55E8" w:rsidRPr="00E8566B">
              <w:rPr>
                <w:rFonts w:ascii="Times New Roman" w:hAnsi="Times New Roman" w:cs="Times New Roman"/>
                <w:color w:val="000000"/>
                <w:sz w:val="20"/>
                <w:szCs w:val="20"/>
              </w:rPr>
              <w:t>Other</w:t>
            </w:r>
            <w:r w:rsidR="007D55E8">
              <w:rPr>
                <w:rFonts w:ascii="Times New Roman" w:hAnsi="Times New Roman" w:cs="Times New Roman"/>
                <w:color w:val="000000"/>
                <w:sz w:val="20"/>
                <w:szCs w:val="20"/>
              </w:rPr>
              <w:t xml:space="preserve"> / </w:t>
            </w:r>
            <w:r w:rsidR="007D55E8" w:rsidRPr="00E8566B">
              <w:rPr>
                <w:rFonts w:ascii="Times New Roman" w:hAnsi="Times New Roman" w:cs="Times New Roman"/>
                <w:color w:val="000000"/>
                <w:sz w:val="20"/>
                <w:szCs w:val="20"/>
              </w:rPr>
              <w:t>Другой</w:t>
            </w:r>
          </w:p>
          <w:p w14:paraId="166792E8" w14:textId="77777777" w:rsidR="007D55E8" w:rsidRPr="00B16D91" w:rsidRDefault="007D55E8" w:rsidP="00142BDA">
            <w:pPr>
              <w:rPr>
                <w:rFonts w:ascii="Times New Roman" w:hAnsi="Times New Roman" w:cs="Times New Roman"/>
                <w:color w:val="000000"/>
                <w:sz w:val="8"/>
                <w:szCs w:val="8"/>
              </w:rPr>
            </w:pPr>
          </w:p>
          <w:p w14:paraId="1E7B8342" w14:textId="77777777" w:rsidR="007D55E8" w:rsidRPr="0026558E" w:rsidRDefault="007D55E8"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03673E91" w14:textId="77777777" w:rsidR="007D55E8" w:rsidRPr="00FF051C" w:rsidRDefault="007D55E8" w:rsidP="00142BDA">
            <w:pPr>
              <w:rPr>
                <w:rFonts w:ascii="Times New Roman" w:hAnsi="Times New Roman" w:cs="Times New Roman"/>
                <w:color w:val="000000"/>
                <w:sz w:val="4"/>
                <w:szCs w:val="4"/>
                <w:lang w:val="ru-RU"/>
              </w:rPr>
            </w:pPr>
          </w:p>
          <w:p w14:paraId="2AD7EE02" w14:textId="12EF7B05" w:rsidR="007D55E8" w:rsidRPr="003C75A9" w:rsidRDefault="007D55E8"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w:t>
            </w:r>
            <w:r w:rsidRPr="00D1440A">
              <w:rPr>
                <w:rFonts w:ascii="Times New Roman" w:hAnsi="Times New Roman" w:cs="Times New Roman"/>
                <w:sz w:val="20"/>
                <w:szCs w:val="20"/>
              </w:rPr>
              <w:t>_________________________________</w:t>
            </w:r>
          </w:p>
          <w:p w14:paraId="26C1E74F" w14:textId="77777777" w:rsidR="007D55E8" w:rsidRPr="004D6E51" w:rsidRDefault="007D55E8" w:rsidP="00142BDA">
            <w:pPr>
              <w:rPr>
                <w:rFonts w:ascii="Times New Roman" w:hAnsi="Times New Roman" w:cs="Times New Roman"/>
                <w:sz w:val="8"/>
                <w:szCs w:val="8"/>
              </w:rPr>
            </w:pPr>
          </w:p>
        </w:tc>
      </w:tr>
      <w:tr w:rsidR="00742B9B" w:rsidRPr="00A47C7F" w14:paraId="2652814D" w14:textId="551EF280" w:rsidTr="00142BDA">
        <w:trPr>
          <w:trHeight w:val="284"/>
        </w:trPr>
        <w:tc>
          <w:tcPr>
            <w:tcW w:w="675" w:type="dxa"/>
            <w:vAlign w:val="center"/>
          </w:tcPr>
          <w:p w14:paraId="04CC2274" w14:textId="0C5C541E" w:rsidR="00742B9B" w:rsidRPr="00742B9B" w:rsidRDefault="00742B9B" w:rsidP="00142BDA">
            <w:pPr>
              <w:jc w:val="center"/>
              <w:rPr>
                <w:rFonts w:ascii="Times New Roman" w:hAnsi="Times New Roman" w:cs="Times New Roman"/>
                <w:i/>
                <w:iCs/>
                <w:sz w:val="20"/>
                <w:szCs w:val="20"/>
              </w:rPr>
            </w:pPr>
            <w:r>
              <w:rPr>
                <w:rFonts w:ascii="Times New Roman" w:hAnsi="Times New Roman" w:cs="Times New Roman"/>
                <w:i/>
                <w:iCs/>
                <w:sz w:val="20"/>
                <w:szCs w:val="20"/>
              </w:rPr>
              <w:t>-</w:t>
            </w:r>
          </w:p>
        </w:tc>
        <w:tc>
          <w:tcPr>
            <w:tcW w:w="854" w:type="dxa"/>
            <w:gridSpan w:val="3"/>
            <w:vAlign w:val="center"/>
          </w:tcPr>
          <w:p w14:paraId="4D4C74B4" w14:textId="06DAA8F8" w:rsidR="00742B9B" w:rsidRPr="00742B9B" w:rsidRDefault="00742B9B" w:rsidP="00142BDA">
            <w:pPr>
              <w:jc w:val="center"/>
              <w:rPr>
                <w:rFonts w:ascii="Times New Roman" w:hAnsi="Times New Roman" w:cs="Times New Roman"/>
                <w:i/>
                <w:iCs/>
                <w:sz w:val="16"/>
                <w:szCs w:val="16"/>
              </w:rPr>
            </w:pPr>
            <w:r w:rsidRPr="00CB1EE7">
              <w:rPr>
                <w:rFonts w:ascii="Times New Roman" w:hAnsi="Times New Roman" w:cs="Times New Roman"/>
                <w:i/>
                <w:iCs/>
                <w:sz w:val="16"/>
                <w:szCs w:val="16"/>
              </w:rPr>
              <w:t>3.2.1.1</w:t>
            </w:r>
            <w:r>
              <w:rPr>
                <w:rFonts w:ascii="Times New Roman" w:hAnsi="Times New Roman" w:cs="Times New Roman"/>
                <w:i/>
                <w:iCs/>
                <w:sz w:val="16"/>
                <w:szCs w:val="16"/>
              </w:rPr>
              <w:t>8</w:t>
            </w:r>
            <w:r w:rsidRPr="00CB1EE7">
              <w:rPr>
                <w:rFonts w:ascii="Times New Roman" w:hAnsi="Times New Roman" w:cs="Times New Roman"/>
                <w:i/>
                <w:iCs/>
                <w:sz w:val="16"/>
                <w:szCs w:val="16"/>
              </w:rPr>
              <w:t>.</w:t>
            </w:r>
          </w:p>
        </w:tc>
        <w:tc>
          <w:tcPr>
            <w:tcW w:w="8389" w:type="dxa"/>
          </w:tcPr>
          <w:p w14:paraId="1A77E042" w14:textId="21D914D5" w:rsidR="00742B9B" w:rsidRPr="00496E7C" w:rsidRDefault="00AA53AB" w:rsidP="00142BDA">
            <w:pPr>
              <w:rPr>
                <w:rFonts w:ascii="Times New Roman" w:hAnsi="Times New Roman" w:cs="Times New Roman"/>
                <w:color w:val="000000"/>
                <w:sz w:val="20"/>
                <w:szCs w:val="20"/>
              </w:rPr>
            </w:pPr>
            <w:sdt>
              <w:sdtPr>
                <w:rPr>
                  <w:rFonts w:ascii="Times New Roman" w:hAnsi="Times New Roman" w:cs="Times New Roman"/>
                  <w:sz w:val="28"/>
                  <w:szCs w:val="28"/>
                </w:rPr>
                <w:id w:val="673686667"/>
                <w14:checkbox>
                  <w14:checked w14:val="0"/>
                  <w14:checkedState w14:val="2612" w14:font="MS Gothic"/>
                  <w14:uncheckedState w14:val="2610" w14:font="MS Gothic"/>
                </w14:checkbox>
              </w:sdtPr>
              <w:sdtEndPr/>
              <w:sdtContent>
                <w:r w:rsidR="00742B9B">
                  <w:rPr>
                    <w:rFonts w:ascii="MS Gothic" w:eastAsia="MS Gothic" w:hAnsi="MS Gothic" w:cs="Times New Roman" w:hint="eastAsia"/>
                    <w:sz w:val="28"/>
                    <w:szCs w:val="28"/>
                  </w:rPr>
                  <w:t>☐</w:t>
                </w:r>
              </w:sdtContent>
            </w:sdt>
            <w:r w:rsidR="00742B9B">
              <w:rPr>
                <w:rFonts w:ascii="Times New Roman" w:hAnsi="Times New Roman" w:cs="Times New Roman"/>
                <w:sz w:val="28"/>
                <w:szCs w:val="28"/>
              </w:rPr>
              <w:t xml:space="preserve"> </w:t>
            </w:r>
            <w:r w:rsidR="00742B9B" w:rsidRPr="0056163F">
              <w:rPr>
                <w:rFonts w:ascii="Times New Roman" w:hAnsi="Times New Roman" w:cs="Times New Roman"/>
                <w:color w:val="000000"/>
                <w:sz w:val="20"/>
                <w:szCs w:val="20"/>
              </w:rPr>
              <w:t>Papildus informācija</w:t>
            </w:r>
            <w:r w:rsidR="00742B9B" w:rsidRPr="003C75A9">
              <w:rPr>
                <w:rFonts w:ascii="Times New Roman" w:hAnsi="Times New Roman" w:cs="Times New Roman"/>
                <w:color w:val="000000"/>
                <w:sz w:val="20"/>
                <w:szCs w:val="20"/>
                <w:lang w:val="en-GB"/>
              </w:rPr>
              <w:t xml:space="preserve"> / Additional information / </w:t>
            </w:r>
            <w:r w:rsidR="00742B9B" w:rsidRPr="003C75A9">
              <w:rPr>
                <w:rFonts w:ascii="Times New Roman" w:hAnsi="Times New Roman" w:cs="Times New Roman"/>
                <w:color w:val="000000"/>
                <w:sz w:val="20"/>
                <w:szCs w:val="20"/>
                <w:lang w:val="ru-RU"/>
              </w:rPr>
              <w:t>Дополнительная</w:t>
            </w:r>
            <w:r w:rsidR="00742B9B" w:rsidRPr="0056163F">
              <w:rPr>
                <w:rFonts w:ascii="Times New Roman" w:hAnsi="Times New Roman" w:cs="Times New Roman"/>
                <w:color w:val="000000"/>
                <w:sz w:val="20"/>
                <w:szCs w:val="20"/>
                <w:lang w:val="en-US"/>
              </w:rPr>
              <w:t xml:space="preserve"> </w:t>
            </w:r>
            <w:r w:rsidR="00742B9B" w:rsidRPr="003C75A9">
              <w:rPr>
                <w:rFonts w:ascii="Times New Roman" w:hAnsi="Times New Roman" w:cs="Times New Roman"/>
                <w:color w:val="000000"/>
                <w:sz w:val="20"/>
                <w:szCs w:val="20"/>
                <w:lang w:val="ru-RU"/>
              </w:rPr>
              <w:t>информация</w:t>
            </w:r>
            <w:r w:rsidR="00496E7C">
              <w:rPr>
                <w:rFonts w:ascii="Times New Roman" w:hAnsi="Times New Roman" w:cs="Times New Roman"/>
                <w:color w:val="000000"/>
                <w:sz w:val="20"/>
                <w:szCs w:val="20"/>
              </w:rPr>
              <w:t>:</w:t>
            </w:r>
          </w:p>
          <w:p w14:paraId="03E311E8" w14:textId="77777777" w:rsidR="00742B9B" w:rsidRPr="003C75A9" w:rsidRDefault="00742B9B" w:rsidP="00142BDA">
            <w:pPr>
              <w:rPr>
                <w:rFonts w:ascii="Times New Roman" w:hAnsi="Times New Roman" w:cs="Times New Roman"/>
                <w:sz w:val="8"/>
                <w:szCs w:val="8"/>
              </w:rPr>
            </w:pPr>
          </w:p>
          <w:p w14:paraId="3932A129" w14:textId="3C2BC912" w:rsidR="00742B9B" w:rsidRDefault="00742B9B"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665D7E5B" w14:textId="77777777" w:rsidR="00742B9B" w:rsidRDefault="00742B9B" w:rsidP="00142BDA">
            <w:pPr>
              <w:rPr>
                <w:rFonts w:ascii="Times New Roman" w:hAnsi="Times New Roman" w:cs="Times New Roman"/>
                <w:sz w:val="8"/>
                <w:szCs w:val="8"/>
              </w:rPr>
            </w:pPr>
          </w:p>
          <w:p w14:paraId="2BC54872" w14:textId="77777777" w:rsidR="00742B9B" w:rsidRPr="00476F2E" w:rsidRDefault="00742B9B" w:rsidP="00142BDA">
            <w:pPr>
              <w:rPr>
                <w:rFonts w:ascii="Times New Roman" w:hAnsi="Times New Roman" w:cs="Times New Roman"/>
                <w:sz w:val="8"/>
                <w:szCs w:val="8"/>
              </w:rPr>
            </w:pPr>
          </w:p>
          <w:p w14:paraId="4A78F9A8" w14:textId="161056FA" w:rsidR="00742B9B" w:rsidRPr="00742B9B" w:rsidRDefault="00742B9B"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w:t>
            </w:r>
            <w:r>
              <w:rPr>
                <w:rFonts w:ascii="Times New Roman" w:hAnsi="Times New Roman" w:cs="Times New Roman"/>
                <w:sz w:val="20"/>
                <w:szCs w:val="20"/>
              </w:rPr>
              <w:t>_</w:t>
            </w:r>
          </w:p>
          <w:p w14:paraId="1E0E7D5F" w14:textId="77777777" w:rsidR="00742B9B" w:rsidRDefault="00742B9B" w:rsidP="00142BDA">
            <w:pPr>
              <w:rPr>
                <w:rFonts w:ascii="Times New Roman" w:hAnsi="Times New Roman" w:cs="Times New Roman"/>
                <w:sz w:val="8"/>
                <w:szCs w:val="8"/>
              </w:rPr>
            </w:pPr>
          </w:p>
          <w:p w14:paraId="2CEC6919" w14:textId="77777777" w:rsidR="00742B9B" w:rsidRPr="00476F2E" w:rsidRDefault="00742B9B" w:rsidP="00142BDA">
            <w:pPr>
              <w:rPr>
                <w:rFonts w:ascii="Times New Roman" w:hAnsi="Times New Roman" w:cs="Times New Roman"/>
                <w:sz w:val="8"/>
                <w:szCs w:val="8"/>
              </w:rPr>
            </w:pPr>
          </w:p>
          <w:p w14:paraId="0488B7C8" w14:textId="5BFAAC9D" w:rsidR="00742B9B" w:rsidRDefault="00742B9B"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7E382EFE" w14:textId="77777777" w:rsidR="00742B9B" w:rsidRDefault="00742B9B" w:rsidP="00142BDA">
            <w:pPr>
              <w:rPr>
                <w:rFonts w:ascii="Times New Roman" w:hAnsi="Times New Roman" w:cs="Times New Roman"/>
                <w:sz w:val="8"/>
                <w:szCs w:val="8"/>
              </w:rPr>
            </w:pPr>
          </w:p>
          <w:p w14:paraId="4C6FC653" w14:textId="77777777" w:rsidR="00742B9B" w:rsidRPr="00476F2E" w:rsidRDefault="00742B9B" w:rsidP="00142BDA">
            <w:pPr>
              <w:rPr>
                <w:rFonts w:ascii="Times New Roman" w:hAnsi="Times New Roman" w:cs="Times New Roman"/>
                <w:sz w:val="8"/>
                <w:szCs w:val="8"/>
              </w:rPr>
            </w:pPr>
          </w:p>
          <w:p w14:paraId="087EDE65" w14:textId="36892C4E" w:rsidR="00742B9B" w:rsidRDefault="00742B9B"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062683AA" w14:textId="77777777" w:rsidR="00742B9B" w:rsidRDefault="00742B9B" w:rsidP="00142BDA">
            <w:pPr>
              <w:rPr>
                <w:rFonts w:ascii="Times New Roman" w:hAnsi="Times New Roman" w:cs="Times New Roman"/>
                <w:sz w:val="8"/>
                <w:szCs w:val="8"/>
              </w:rPr>
            </w:pPr>
          </w:p>
          <w:p w14:paraId="0E95C25D" w14:textId="77777777" w:rsidR="00742B9B" w:rsidRPr="00476F2E" w:rsidRDefault="00742B9B" w:rsidP="00142BDA">
            <w:pPr>
              <w:rPr>
                <w:rFonts w:ascii="Times New Roman" w:hAnsi="Times New Roman" w:cs="Times New Roman"/>
                <w:sz w:val="8"/>
                <w:szCs w:val="8"/>
              </w:rPr>
            </w:pPr>
          </w:p>
          <w:p w14:paraId="224E26B4" w14:textId="40B53BA3" w:rsidR="00742B9B" w:rsidRPr="00BE406D" w:rsidRDefault="00742B9B"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09E5B6CD" w14:textId="77777777" w:rsidR="00742B9B" w:rsidRDefault="00742B9B" w:rsidP="00142BDA">
            <w:pPr>
              <w:rPr>
                <w:rFonts w:ascii="Times New Roman" w:hAnsi="Times New Roman" w:cs="Times New Roman"/>
                <w:sz w:val="24"/>
                <w:szCs w:val="24"/>
              </w:rPr>
            </w:pPr>
          </w:p>
          <w:p w14:paraId="1F49E96D" w14:textId="0D5B7D61" w:rsidR="00742B9B" w:rsidRPr="00476F2E" w:rsidRDefault="00742B9B" w:rsidP="00142BDA">
            <w:pPr>
              <w:rPr>
                <w:rFonts w:ascii="Times New Roman" w:hAnsi="Times New Roman" w:cs="Times New Roman"/>
                <w:sz w:val="24"/>
                <w:szCs w:val="24"/>
              </w:rPr>
            </w:pPr>
          </w:p>
        </w:tc>
      </w:tr>
      <w:tr w:rsidR="00742B9B" w:rsidRPr="00A47C7F" w14:paraId="6C427F0A" w14:textId="02507A8B" w:rsidTr="00142BDA">
        <w:trPr>
          <w:trHeight w:val="284"/>
        </w:trPr>
        <w:tc>
          <w:tcPr>
            <w:tcW w:w="675" w:type="dxa"/>
            <w:tcBorders>
              <w:left w:val="single" w:sz="4" w:space="0" w:color="auto"/>
            </w:tcBorders>
            <w:shd w:val="clear" w:color="auto" w:fill="auto"/>
            <w:vAlign w:val="center"/>
          </w:tcPr>
          <w:p w14:paraId="4ECB6730" w14:textId="4AEA9D0F" w:rsidR="00742B9B" w:rsidRPr="00E8566B" w:rsidRDefault="00742B9B"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lastRenderedPageBreak/>
              <w:t>3.</w:t>
            </w:r>
            <w:r>
              <w:rPr>
                <w:rFonts w:ascii="Times New Roman" w:hAnsi="Times New Roman" w:cs="Times New Roman"/>
                <w:i/>
                <w:iCs/>
                <w:sz w:val="20"/>
                <w:szCs w:val="20"/>
              </w:rPr>
              <w:t>2</w:t>
            </w:r>
            <w:r w:rsidRPr="006E7832">
              <w:rPr>
                <w:rFonts w:ascii="Times New Roman" w:hAnsi="Times New Roman" w:cs="Times New Roman"/>
                <w:i/>
                <w:iCs/>
                <w:sz w:val="20"/>
                <w:szCs w:val="20"/>
              </w:rPr>
              <w:t>.</w:t>
            </w:r>
            <w:r>
              <w:rPr>
                <w:rFonts w:ascii="Times New Roman" w:hAnsi="Times New Roman" w:cs="Times New Roman"/>
                <w:i/>
                <w:iCs/>
                <w:sz w:val="20"/>
                <w:szCs w:val="20"/>
              </w:rPr>
              <w:t>2.</w:t>
            </w:r>
          </w:p>
        </w:tc>
        <w:tc>
          <w:tcPr>
            <w:tcW w:w="9243" w:type="dxa"/>
            <w:gridSpan w:val="4"/>
            <w:tcBorders>
              <w:left w:val="single" w:sz="4" w:space="0" w:color="auto"/>
            </w:tcBorders>
            <w:shd w:val="clear" w:color="auto" w:fill="auto"/>
          </w:tcPr>
          <w:p w14:paraId="6479C597" w14:textId="515F4A69" w:rsidR="00994C85" w:rsidRPr="00E8566B" w:rsidRDefault="00742B9B" w:rsidP="00142BDA">
            <w:pPr>
              <w:jc w:val="both"/>
              <w:rPr>
                <w:rFonts w:ascii="Times New Roman" w:hAnsi="Times New Roman" w:cs="Times New Roman"/>
                <w:i/>
                <w:iCs/>
                <w:sz w:val="20"/>
                <w:szCs w:val="20"/>
              </w:rPr>
            </w:pPr>
            <w:r w:rsidRPr="00B44D40">
              <w:rPr>
                <w:rFonts w:ascii="Times New Roman" w:hAnsi="Times New Roman" w:cs="Times New Roman"/>
                <w:i/>
                <w:iCs/>
                <w:sz w:val="20"/>
                <w:szCs w:val="20"/>
              </w:rPr>
              <w:t xml:space="preserve">Savstarpējas izmantojamības komponents saskaņā ar 18.11.2014. Komisijas Regulu (ES) Nr.1300/2014 par savstarpējas izmantojamības tehniskajām specifikācijām attiecībā uz Savienības dzelzceļa sistēmas pieejamību personām ar invaliditāti un personām ar ierobežotām pārvietošanās spējām (PRM SITS) / </w:t>
            </w:r>
            <w:r w:rsidRPr="00E8566B">
              <w:rPr>
                <w:rFonts w:ascii="Times New Roman" w:hAnsi="Times New Roman" w:cs="Times New Roman"/>
                <w:i/>
                <w:iCs/>
                <w:sz w:val="20"/>
                <w:szCs w:val="20"/>
              </w:rPr>
              <w:t>Interoperability constituent accordance Commission Regulation (EU) No.1300/2014 of 18.11.2014 on the technical specifications for interoperability relating to accessibility of the Union's rail system for persons with disabilities and persons with reduced mobility (TSI PRM)</w:t>
            </w:r>
            <w:r w:rsidRPr="00B44D40">
              <w:rPr>
                <w:rFonts w:ascii="Times New Roman" w:hAnsi="Times New Roman" w:cs="Times New Roman"/>
                <w:i/>
                <w:iCs/>
                <w:sz w:val="20"/>
                <w:szCs w:val="20"/>
              </w:rPr>
              <w:t xml:space="preserve"> / </w:t>
            </w:r>
            <w:r w:rsidRPr="00E8566B">
              <w:rPr>
                <w:rFonts w:ascii="Times New Roman" w:hAnsi="Times New Roman" w:cs="Times New Roman"/>
                <w:i/>
                <w:iCs/>
                <w:sz w:val="20"/>
                <w:szCs w:val="20"/>
              </w:rPr>
              <w:t>Компонент взаимного использования в соответствии с Регулой Комиссии (ЕС) №1300/2014 от 18.11.2014. о технических спецификациях взаимного использования относительно доступности железнодорожной системы Союза для лиц с инвалидностью или лиц с ограниченными возможностями передвижения (</w:t>
            </w:r>
            <w:r w:rsidRPr="00B44D40">
              <w:rPr>
                <w:rFonts w:ascii="Times New Roman" w:hAnsi="Times New Roman" w:cs="Times New Roman"/>
                <w:i/>
                <w:iCs/>
                <w:sz w:val="20"/>
                <w:szCs w:val="20"/>
              </w:rPr>
              <w:t>TSI PRM</w:t>
            </w:r>
            <w:r w:rsidRPr="00E8566B">
              <w:rPr>
                <w:rFonts w:ascii="Times New Roman" w:hAnsi="Times New Roman" w:cs="Times New Roman"/>
                <w:i/>
                <w:iCs/>
                <w:sz w:val="20"/>
                <w:szCs w:val="20"/>
              </w:rPr>
              <w:t>)</w:t>
            </w:r>
            <w:r w:rsidRPr="00B44D40">
              <w:rPr>
                <w:rFonts w:ascii="Times New Roman" w:hAnsi="Times New Roman" w:cs="Times New Roman"/>
                <w:i/>
                <w:iCs/>
                <w:sz w:val="20"/>
                <w:szCs w:val="20"/>
              </w:rPr>
              <w:t>:</w:t>
            </w:r>
          </w:p>
        </w:tc>
      </w:tr>
      <w:tr w:rsidR="00DE4A09" w:rsidRPr="00A47C7F" w14:paraId="76C45905" w14:textId="77777777" w:rsidTr="00142BDA">
        <w:trPr>
          <w:trHeight w:val="1369"/>
        </w:trPr>
        <w:tc>
          <w:tcPr>
            <w:tcW w:w="675" w:type="dxa"/>
            <w:tcBorders>
              <w:left w:val="single" w:sz="4" w:space="0" w:color="auto"/>
            </w:tcBorders>
            <w:vAlign w:val="center"/>
          </w:tcPr>
          <w:p w14:paraId="5D1EB244" w14:textId="1578C111" w:rsidR="00DE4A09" w:rsidRPr="00994C85" w:rsidRDefault="00DE4A09" w:rsidP="00142BDA">
            <w:pPr>
              <w:jc w:val="center"/>
              <w:rPr>
                <w:rFonts w:ascii="Times New Roman" w:hAnsi="Times New Roman" w:cs="Times New Roman"/>
                <w:i/>
                <w:iCs/>
                <w:sz w:val="20"/>
                <w:szCs w:val="20"/>
              </w:rPr>
            </w:pPr>
            <w:r w:rsidRPr="004C2CA0">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61A4F0BE" w14:textId="77255346" w:rsidR="00DE4A09" w:rsidRPr="00A25C5A" w:rsidRDefault="00DE4A09" w:rsidP="00142BDA">
            <w:pPr>
              <w:jc w:val="center"/>
              <w:rPr>
                <w:rFonts w:ascii="Times New Roman" w:hAnsi="Times New Roman" w:cs="Times New Roman"/>
                <w:i/>
                <w:iCs/>
                <w:sz w:val="16"/>
                <w:szCs w:val="16"/>
              </w:rPr>
            </w:pPr>
            <w:r w:rsidRPr="00A25C5A">
              <w:rPr>
                <w:rFonts w:ascii="Times New Roman" w:hAnsi="Times New Roman" w:cs="Times New Roman"/>
                <w:i/>
                <w:iCs/>
                <w:sz w:val="16"/>
                <w:szCs w:val="16"/>
              </w:rPr>
              <w:t>3.2.2.1.</w:t>
            </w:r>
          </w:p>
        </w:tc>
        <w:tc>
          <w:tcPr>
            <w:tcW w:w="8433" w:type="dxa"/>
            <w:gridSpan w:val="2"/>
            <w:tcBorders>
              <w:left w:val="single" w:sz="4" w:space="0" w:color="auto"/>
            </w:tcBorders>
          </w:tcPr>
          <w:p w14:paraId="6FB7142D" w14:textId="480C3C46" w:rsidR="00DE4A09"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2080253011"/>
                <w14:checkbox>
                  <w14:checked w14:val="0"/>
                  <w14:checkedState w14:val="2612" w14:font="MS Gothic"/>
                  <w14:uncheckedState w14:val="2610" w14:font="MS Gothic"/>
                </w14:checkbox>
              </w:sdtPr>
              <w:sdtEndPr/>
              <w:sdtContent>
                <w:r w:rsidR="00DE4A09">
                  <w:rPr>
                    <w:rFonts w:ascii="MS Gothic" w:eastAsia="MS Gothic" w:hAnsi="MS Gothic" w:cs="Times New Roman" w:hint="eastAsia"/>
                    <w:sz w:val="28"/>
                    <w:szCs w:val="28"/>
                  </w:rPr>
                  <w:t>☐</w:t>
                </w:r>
              </w:sdtContent>
            </w:sdt>
            <w:r w:rsidR="00DE4A09" w:rsidRPr="007C152B">
              <w:rPr>
                <w:rFonts w:ascii="Times New Roman" w:hAnsi="Times New Roman" w:cs="Times New Roman"/>
                <w:sz w:val="28"/>
                <w:szCs w:val="28"/>
              </w:rPr>
              <w:t xml:space="preserve"> </w:t>
            </w:r>
            <w:r w:rsidR="00DE4A09" w:rsidRPr="007C152B">
              <w:rPr>
                <w:rFonts w:ascii="Times New Roman" w:hAnsi="Times New Roman" w:cs="Times New Roman"/>
                <w:sz w:val="20"/>
                <w:szCs w:val="20"/>
              </w:rPr>
              <w:t xml:space="preserve">Saskarne ar durvju vadības ierīci / </w:t>
            </w:r>
            <w:r w:rsidR="00DE4A09" w:rsidRPr="00E8566B">
              <w:rPr>
                <w:rFonts w:ascii="Times New Roman" w:hAnsi="Times New Roman" w:cs="Times New Roman"/>
                <w:sz w:val="20"/>
                <w:szCs w:val="20"/>
              </w:rPr>
              <w:t>Interface of the door control device</w:t>
            </w:r>
            <w:r w:rsidR="00DE4A09" w:rsidRPr="007C152B">
              <w:rPr>
                <w:rFonts w:ascii="Times New Roman" w:hAnsi="Times New Roman" w:cs="Times New Roman"/>
                <w:sz w:val="20"/>
                <w:szCs w:val="20"/>
              </w:rPr>
              <w:t xml:space="preserve"> / </w:t>
            </w:r>
            <w:r w:rsidR="00DE4A09" w:rsidRPr="00E8566B">
              <w:rPr>
                <w:rFonts w:ascii="Times New Roman" w:hAnsi="Times New Roman" w:cs="Times New Roman"/>
                <w:sz w:val="20"/>
                <w:szCs w:val="20"/>
              </w:rPr>
              <w:t>Интерфейс с устройством управления дверей</w:t>
            </w:r>
          </w:p>
          <w:p w14:paraId="5D8DE999" w14:textId="77777777" w:rsidR="00DE4A09" w:rsidRPr="00B16D91" w:rsidRDefault="00DE4A09" w:rsidP="00142BDA">
            <w:pPr>
              <w:rPr>
                <w:rFonts w:ascii="Times New Roman" w:hAnsi="Times New Roman" w:cs="Times New Roman"/>
                <w:color w:val="000000"/>
                <w:sz w:val="8"/>
                <w:szCs w:val="8"/>
              </w:rPr>
            </w:pPr>
          </w:p>
          <w:p w14:paraId="2847781D" w14:textId="2000F4B1" w:rsidR="00DE4A09" w:rsidRPr="00496E7C" w:rsidRDefault="00DE4A09"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496E7C">
              <w:rPr>
                <w:rFonts w:ascii="Times New Roman" w:hAnsi="Times New Roman" w:cs="Times New Roman"/>
                <w:color w:val="000000"/>
                <w:sz w:val="20"/>
                <w:szCs w:val="20"/>
              </w:rPr>
              <w:t>:</w:t>
            </w:r>
          </w:p>
          <w:p w14:paraId="58D7A8BB" w14:textId="77777777" w:rsidR="00DE4A09" w:rsidRPr="00B16D91" w:rsidRDefault="00DE4A09" w:rsidP="00142BDA">
            <w:pPr>
              <w:rPr>
                <w:rFonts w:ascii="Times New Roman" w:hAnsi="Times New Roman" w:cs="Times New Roman"/>
                <w:color w:val="000000"/>
                <w:sz w:val="8"/>
                <w:szCs w:val="8"/>
                <w:lang w:val="ru-RU"/>
              </w:rPr>
            </w:pPr>
          </w:p>
          <w:p w14:paraId="6470F09D" w14:textId="6BA5D49D" w:rsidR="00DE4A09" w:rsidRDefault="00DE4A09"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w:t>
            </w:r>
            <w:r w:rsidRPr="00D1440A">
              <w:rPr>
                <w:rFonts w:ascii="Times New Roman" w:hAnsi="Times New Roman" w:cs="Times New Roman"/>
                <w:sz w:val="20"/>
                <w:szCs w:val="20"/>
                <w:lang w:val="en-US"/>
              </w:rPr>
              <w:t>_</w:t>
            </w:r>
          </w:p>
          <w:p w14:paraId="7DA9D103" w14:textId="67BCD3C8" w:rsidR="00DE4A09" w:rsidRPr="00B44D40" w:rsidRDefault="00DE4A09" w:rsidP="00142BDA">
            <w:pPr>
              <w:rPr>
                <w:rFonts w:ascii="Times New Roman" w:hAnsi="Times New Roman" w:cs="Times New Roman"/>
                <w:sz w:val="8"/>
                <w:szCs w:val="8"/>
              </w:rPr>
            </w:pPr>
          </w:p>
        </w:tc>
      </w:tr>
      <w:tr w:rsidR="00DE4A09" w:rsidRPr="00A47C7F" w14:paraId="537E93B4" w14:textId="77777777" w:rsidTr="00142BDA">
        <w:trPr>
          <w:trHeight w:val="1119"/>
        </w:trPr>
        <w:tc>
          <w:tcPr>
            <w:tcW w:w="675" w:type="dxa"/>
            <w:tcBorders>
              <w:left w:val="single" w:sz="4" w:space="0" w:color="auto"/>
            </w:tcBorders>
            <w:vAlign w:val="center"/>
          </w:tcPr>
          <w:p w14:paraId="39BED25D" w14:textId="54936797" w:rsidR="00DE4A09" w:rsidRPr="00994C85" w:rsidRDefault="00DE4A09" w:rsidP="00142BDA">
            <w:pPr>
              <w:jc w:val="center"/>
              <w:rPr>
                <w:rFonts w:ascii="Times New Roman" w:hAnsi="Times New Roman" w:cs="Times New Roman"/>
                <w:i/>
                <w:iCs/>
                <w:sz w:val="20"/>
                <w:szCs w:val="20"/>
              </w:rPr>
            </w:pPr>
            <w:r w:rsidRPr="004C2CA0">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45F2B8BB" w14:textId="514856FA" w:rsidR="00DE4A09" w:rsidRPr="00994C85" w:rsidRDefault="00DE4A09" w:rsidP="00142BDA">
            <w:pPr>
              <w:jc w:val="center"/>
              <w:rPr>
                <w:rFonts w:ascii="Times New Roman" w:hAnsi="Times New Roman" w:cs="Times New Roman"/>
                <w:i/>
                <w:iCs/>
                <w:sz w:val="20"/>
                <w:szCs w:val="20"/>
              </w:rPr>
            </w:pPr>
            <w:r w:rsidRPr="00A25C5A">
              <w:rPr>
                <w:rFonts w:ascii="Times New Roman" w:hAnsi="Times New Roman" w:cs="Times New Roman"/>
                <w:i/>
                <w:iCs/>
                <w:sz w:val="16"/>
                <w:szCs w:val="16"/>
              </w:rPr>
              <w:t>3.2.2.</w:t>
            </w:r>
            <w:r>
              <w:rPr>
                <w:rFonts w:ascii="Times New Roman" w:hAnsi="Times New Roman" w:cs="Times New Roman"/>
                <w:i/>
                <w:iCs/>
                <w:sz w:val="16"/>
                <w:szCs w:val="16"/>
              </w:rPr>
              <w:t>2</w:t>
            </w:r>
            <w:r w:rsidRPr="00A25C5A">
              <w:rPr>
                <w:rFonts w:ascii="Times New Roman" w:hAnsi="Times New Roman" w:cs="Times New Roman"/>
                <w:i/>
                <w:iCs/>
                <w:sz w:val="16"/>
                <w:szCs w:val="16"/>
              </w:rPr>
              <w:t>.</w:t>
            </w:r>
          </w:p>
        </w:tc>
        <w:tc>
          <w:tcPr>
            <w:tcW w:w="8433" w:type="dxa"/>
            <w:gridSpan w:val="2"/>
            <w:tcBorders>
              <w:left w:val="single" w:sz="4" w:space="0" w:color="auto"/>
            </w:tcBorders>
          </w:tcPr>
          <w:p w14:paraId="3C9D4DCC" w14:textId="3E1CDC73" w:rsidR="00DE4A09" w:rsidRPr="00E8566B" w:rsidRDefault="00AA53AB" w:rsidP="00142BDA">
            <w:pPr>
              <w:rPr>
                <w:rFonts w:ascii="Times New Roman" w:hAnsi="Times New Roman" w:cs="Times New Roman"/>
                <w:sz w:val="20"/>
                <w:szCs w:val="20"/>
                <w:lang w:val="en-US"/>
              </w:rPr>
            </w:pPr>
            <w:sdt>
              <w:sdtPr>
                <w:rPr>
                  <w:rFonts w:ascii="Times New Roman" w:hAnsi="Times New Roman" w:cs="Times New Roman"/>
                  <w:sz w:val="28"/>
                  <w:szCs w:val="28"/>
                </w:rPr>
                <w:id w:val="1535376626"/>
                <w14:checkbox>
                  <w14:checked w14:val="0"/>
                  <w14:checkedState w14:val="2612" w14:font="MS Gothic"/>
                  <w14:uncheckedState w14:val="2610" w14:font="MS Gothic"/>
                </w14:checkbox>
              </w:sdtPr>
              <w:sdtEndPr/>
              <w:sdtContent>
                <w:r w:rsidR="00DE4A09">
                  <w:rPr>
                    <w:rFonts w:ascii="MS Gothic" w:eastAsia="MS Gothic" w:hAnsi="MS Gothic" w:cs="Times New Roman" w:hint="eastAsia"/>
                    <w:sz w:val="28"/>
                    <w:szCs w:val="28"/>
                  </w:rPr>
                  <w:t>☐</w:t>
                </w:r>
              </w:sdtContent>
            </w:sdt>
            <w:r w:rsidR="00DE4A09" w:rsidRPr="00E750A1">
              <w:rPr>
                <w:rFonts w:ascii="Times New Roman" w:hAnsi="Times New Roman" w:cs="Times New Roman"/>
                <w:sz w:val="28"/>
                <w:szCs w:val="28"/>
              </w:rPr>
              <w:t xml:space="preserve"> </w:t>
            </w:r>
            <w:r w:rsidR="00DE4A09" w:rsidRPr="00AB7856">
              <w:rPr>
                <w:rFonts w:ascii="Times New Roman" w:hAnsi="Times New Roman" w:cs="Times New Roman"/>
                <w:sz w:val="20"/>
                <w:szCs w:val="20"/>
              </w:rPr>
              <w:t>Standarta tualete</w:t>
            </w:r>
            <w:r w:rsidR="00DE4A09" w:rsidRPr="00AB7856">
              <w:rPr>
                <w:rFonts w:ascii="Times New Roman" w:hAnsi="Times New Roman" w:cs="Times New Roman"/>
                <w:sz w:val="20"/>
                <w:szCs w:val="20"/>
                <w:lang w:val="en-US"/>
              </w:rPr>
              <w:t xml:space="preserve"> / Standard toilet / </w:t>
            </w:r>
            <w:r w:rsidR="00DE4A09" w:rsidRPr="00AB7856">
              <w:rPr>
                <w:rFonts w:ascii="Times New Roman" w:hAnsi="Times New Roman" w:cs="Times New Roman"/>
                <w:sz w:val="20"/>
                <w:szCs w:val="20"/>
                <w:lang w:val="ru-RU"/>
              </w:rPr>
              <w:t>Стандартный</w:t>
            </w:r>
            <w:r w:rsidR="00DE4A09" w:rsidRPr="00AB7856">
              <w:rPr>
                <w:rFonts w:ascii="Times New Roman" w:hAnsi="Times New Roman" w:cs="Times New Roman"/>
                <w:sz w:val="20"/>
                <w:szCs w:val="20"/>
                <w:lang w:val="en-US"/>
              </w:rPr>
              <w:t xml:space="preserve"> </w:t>
            </w:r>
            <w:r w:rsidR="00DE4A09" w:rsidRPr="00AB7856">
              <w:rPr>
                <w:rFonts w:ascii="Times New Roman" w:hAnsi="Times New Roman" w:cs="Times New Roman"/>
                <w:sz w:val="20"/>
                <w:szCs w:val="20"/>
                <w:lang w:val="ru-RU"/>
              </w:rPr>
              <w:t>туалет</w:t>
            </w:r>
          </w:p>
          <w:p w14:paraId="79BE6326" w14:textId="77777777" w:rsidR="00DE4A09" w:rsidRPr="00B16D91" w:rsidRDefault="00DE4A09" w:rsidP="00142BDA">
            <w:pPr>
              <w:rPr>
                <w:rFonts w:ascii="Times New Roman" w:hAnsi="Times New Roman" w:cs="Times New Roman"/>
                <w:color w:val="000000"/>
                <w:sz w:val="8"/>
                <w:szCs w:val="8"/>
              </w:rPr>
            </w:pPr>
          </w:p>
          <w:p w14:paraId="17EE930E" w14:textId="5FB7DE73" w:rsidR="00DE4A09" w:rsidRPr="00496E7C" w:rsidRDefault="00DE4A09"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496E7C">
              <w:rPr>
                <w:rFonts w:ascii="Times New Roman" w:hAnsi="Times New Roman" w:cs="Times New Roman"/>
                <w:color w:val="000000"/>
                <w:sz w:val="20"/>
                <w:szCs w:val="20"/>
              </w:rPr>
              <w:t>:</w:t>
            </w:r>
          </w:p>
          <w:p w14:paraId="368C4971" w14:textId="77777777" w:rsidR="00DE4A09" w:rsidRPr="00B16D91" w:rsidRDefault="00DE4A09" w:rsidP="00142BDA">
            <w:pPr>
              <w:rPr>
                <w:rFonts w:ascii="Times New Roman" w:hAnsi="Times New Roman" w:cs="Times New Roman"/>
                <w:color w:val="000000"/>
                <w:sz w:val="8"/>
                <w:szCs w:val="8"/>
                <w:lang w:val="ru-RU"/>
              </w:rPr>
            </w:pPr>
          </w:p>
          <w:p w14:paraId="3F517D60" w14:textId="77777777" w:rsidR="00DE4A09" w:rsidRDefault="00DE4A09"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w:t>
            </w:r>
            <w:r w:rsidRPr="00D1440A">
              <w:rPr>
                <w:rFonts w:ascii="Times New Roman" w:hAnsi="Times New Roman" w:cs="Times New Roman"/>
                <w:sz w:val="20"/>
                <w:szCs w:val="20"/>
                <w:lang w:val="en-US"/>
              </w:rPr>
              <w:t>_</w:t>
            </w:r>
          </w:p>
          <w:p w14:paraId="68991319" w14:textId="77777777" w:rsidR="00DE4A09" w:rsidRPr="00DE4A09" w:rsidRDefault="00DE4A09" w:rsidP="00142BDA">
            <w:pPr>
              <w:rPr>
                <w:rFonts w:ascii="Times New Roman" w:hAnsi="Times New Roman" w:cs="Times New Roman"/>
                <w:sz w:val="8"/>
                <w:szCs w:val="8"/>
              </w:rPr>
            </w:pPr>
          </w:p>
        </w:tc>
      </w:tr>
      <w:tr w:rsidR="00DE4A09" w:rsidRPr="00A47C7F" w14:paraId="0EFD48B5" w14:textId="77777777" w:rsidTr="00142BDA">
        <w:trPr>
          <w:trHeight w:val="993"/>
        </w:trPr>
        <w:tc>
          <w:tcPr>
            <w:tcW w:w="675" w:type="dxa"/>
            <w:tcBorders>
              <w:left w:val="single" w:sz="4" w:space="0" w:color="auto"/>
            </w:tcBorders>
            <w:vAlign w:val="center"/>
          </w:tcPr>
          <w:p w14:paraId="24B632B6" w14:textId="35F9F176" w:rsidR="00DE4A09" w:rsidRPr="00994C85" w:rsidRDefault="00DE4A09" w:rsidP="00142BDA">
            <w:pPr>
              <w:jc w:val="center"/>
              <w:rPr>
                <w:rFonts w:ascii="Times New Roman" w:hAnsi="Times New Roman" w:cs="Times New Roman"/>
                <w:i/>
                <w:iCs/>
                <w:sz w:val="20"/>
                <w:szCs w:val="20"/>
              </w:rPr>
            </w:pPr>
            <w:r w:rsidRPr="004C2CA0">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0DAFDE0B" w14:textId="4DC45C07" w:rsidR="00DE4A09" w:rsidRPr="00994C85" w:rsidRDefault="00DE4A09" w:rsidP="00142BDA">
            <w:pPr>
              <w:jc w:val="center"/>
              <w:rPr>
                <w:rFonts w:ascii="Times New Roman" w:hAnsi="Times New Roman" w:cs="Times New Roman"/>
                <w:i/>
                <w:iCs/>
                <w:sz w:val="20"/>
                <w:szCs w:val="20"/>
              </w:rPr>
            </w:pPr>
            <w:r w:rsidRPr="00A25C5A">
              <w:rPr>
                <w:rFonts w:ascii="Times New Roman" w:hAnsi="Times New Roman" w:cs="Times New Roman"/>
                <w:i/>
                <w:iCs/>
                <w:sz w:val="16"/>
                <w:szCs w:val="16"/>
              </w:rPr>
              <w:t>3.2.2.</w:t>
            </w:r>
            <w:r>
              <w:rPr>
                <w:rFonts w:ascii="Times New Roman" w:hAnsi="Times New Roman" w:cs="Times New Roman"/>
                <w:i/>
                <w:iCs/>
                <w:sz w:val="16"/>
                <w:szCs w:val="16"/>
              </w:rPr>
              <w:t>3</w:t>
            </w:r>
            <w:r w:rsidRPr="00A25C5A">
              <w:rPr>
                <w:rFonts w:ascii="Times New Roman" w:hAnsi="Times New Roman" w:cs="Times New Roman"/>
                <w:i/>
                <w:iCs/>
                <w:sz w:val="16"/>
                <w:szCs w:val="16"/>
              </w:rPr>
              <w:t>.</w:t>
            </w:r>
          </w:p>
        </w:tc>
        <w:tc>
          <w:tcPr>
            <w:tcW w:w="8433" w:type="dxa"/>
            <w:gridSpan w:val="2"/>
            <w:tcBorders>
              <w:left w:val="single" w:sz="4" w:space="0" w:color="auto"/>
            </w:tcBorders>
          </w:tcPr>
          <w:p w14:paraId="71EDCBD7" w14:textId="2B35D895" w:rsidR="00DE4A09" w:rsidRPr="00E8566B" w:rsidRDefault="00AA53AB" w:rsidP="00142BDA">
            <w:pPr>
              <w:rPr>
                <w:rFonts w:ascii="Times New Roman" w:hAnsi="Times New Roman" w:cs="Times New Roman"/>
                <w:sz w:val="20"/>
                <w:szCs w:val="20"/>
                <w:lang w:val="en-US"/>
              </w:rPr>
            </w:pPr>
            <w:sdt>
              <w:sdtPr>
                <w:rPr>
                  <w:rFonts w:ascii="Times New Roman" w:hAnsi="Times New Roman" w:cs="Times New Roman"/>
                  <w:sz w:val="28"/>
                  <w:szCs w:val="28"/>
                </w:rPr>
                <w:id w:val="-1020846659"/>
                <w14:checkbox>
                  <w14:checked w14:val="0"/>
                  <w14:checkedState w14:val="2612" w14:font="MS Gothic"/>
                  <w14:uncheckedState w14:val="2610" w14:font="MS Gothic"/>
                </w14:checkbox>
              </w:sdtPr>
              <w:sdtEndPr/>
              <w:sdtContent>
                <w:r w:rsidR="00DE4A09">
                  <w:rPr>
                    <w:rFonts w:ascii="MS Gothic" w:eastAsia="MS Gothic" w:hAnsi="MS Gothic" w:cs="Times New Roman" w:hint="eastAsia"/>
                    <w:sz w:val="28"/>
                    <w:szCs w:val="28"/>
                  </w:rPr>
                  <w:t>☐</w:t>
                </w:r>
              </w:sdtContent>
            </w:sdt>
            <w:r w:rsidR="00DE4A09" w:rsidRPr="00AB7856">
              <w:rPr>
                <w:rFonts w:ascii="Times New Roman" w:hAnsi="Times New Roman" w:cs="Times New Roman"/>
                <w:sz w:val="28"/>
                <w:szCs w:val="28"/>
                <w:lang w:val="en-US"/>
              </w:rPr>
              <w:t xml:space="preserve"> </w:t>
            </w:r>
            <w:r w:rsidR="00DE4A09" w:rsidRPr="00AB7856">
              <w:rPr>
                <w:rFonts w:ascii="Times New Roman" w:hAnsi="Times New Roman" w:cs="Times New Roman"/>
                <w:sz w:val="20"/>
                <w:szCs w:val="20"/>
              </w:rPr>
              <w:t xml:space="preserve">Universālā tualete / </w:t>
            </w:r>
            <w:r w:rsidR="00DE4A09" w:rsidRPr="00AB7856">
              <w:rPr>
                <w:rFonts w:ascii="Times New Roman" w:hAnsi="Times New Roman" w:cs="Times New Roman"/>
                <w:sz w:val="20"/>
                <w:szCs w:val="20"/>
                <w:lang w:val="en-GB"/>
              </w:rPr>
              <w:t>Universal toilet</w:t>
            </w:r>
            <w:r w:rsidR="00DE4A09" w:rsidRPr="00AB7856">
              <w:rPr>
                <w:rFonts w:ascii="Times New Roman" w:hAnsi="Times New Roman" w:cs="Times New Roman"/>
                <w:sz w:val="20"/>
                <w:szCs w:val="20"/>
              </w:rPr>
              <w:t xml:space="preserve"> / </w:t>
            </w:r>
            <w:r w:rsidR="00DE4A09" w:rsidRPr="00AB7856">
              <w:rPr>
                <w:rFonts w:ascii="Times New Roman" w:hAnsi="Times New Roman" w:cs="Times New Roman"/>
                <w:sz w:val="20"/>
                <w:szCs w:val="20"/>
                <w:lang w:val="ru-RU"/>
              </w:rPr>
              <w:t>Универсальный</w:t>
            </w:r>
            <w:r w:rsidR="00DE4A09" w:rsidRPr="0093380A">
              <w:rPr>
                <w:rFonts w:ascii="Times New Roman" w:hAnsi="Times New Roman" w:cs="Times New Roman"/>
                <w:sz w:val="20"/>
                <w:szCs w:val="20"/>
                <w:lang w:val="en-US"/>
              </w:rPr>
              <w:t xml:space="preserve"> </w:t>
            </w:r>
            <w:r w:rsidR="00DE4A09" w:rsidRPr="00AB7856">
              <w:rPr>
                <w:rFonts w:ascii="Times New Roman" w:hAnsi="Times New Roman" w:cs="Times New Roman"/>
                <w:sz w:val="20"/>
                <w:szCs w:val="20"/>
                <w:lang w:val="ru-RU"/>
              </w:rPr>
              <w:t>туалет</w:t>
            </w:r>
          </w:p>
          <w:p w14:paraId="4AB1DFA1" w14:textId="77777777" w:rsidR="00DE4A09" w:rsidRPr="00B16D91" w:rsidRDefault="00DE4A09" w:rsidP="00142BDA">
            <w:pPr>
              <w:rPr>
                <w:rFonts w:ascii="Times New Roman" w:hAnsi="Times New Roman" w:cs="Times New Roman"/>
                <w:color w:val="000000"/>
                <w:sz w:val="8"/>
                <w:szCs w:val="8"/>
              </w:rPr>
            </w:pPr>
          </w:p>
          <w:p w14:paraId="24DD0C51" w14:textId="2BDDCBCD" w:rsidR="00DE4A09" w:rsidRPr="00496E7C" w:rsidRDefault="00DE4A09"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496E7C">
              <w:rPr>
                <w:rFonts w:ascii="Times New Roman" w:hAnsi="Times New Roman" w:cs="Times New Roman"/>
                <w:color w:val="000000"/>
                <w:sz w:val="20"/>
                <w:szCs w:val="20"/>
              </w:rPr>
              <w:t>:</w:t>
            </w:r>
          </w:p>
          <w:p w14:paraId="4F2E3752" w14:textId="77777777" w:rsidR="00DE4A09" w:rsidRPr="00B16D91" w:rsidRDefault="00DE4A09" w:rsidP="00142BDA">
            <w:pPr>
              <w:rPr>
                <w:rFonts w:ascii="Times New Roman" w:hAnsi="Times New Roman" w:cs="Times New Roman"/>
                <w:color w:val="000000"/>
                <w:sz w:val="8"/>
                <w:szCs w:val="8"/>
                <w:lang w:val="ru-RU"/>
              </w:rPr>
            </w:pPr>
          </w:p>
          <w:p w14:paraId="3B0D31F6" w14:textId="6FC0C555" w:rsidR="00DE4A09" w:rsidRDefault="00DE4A09"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Pr="00D1440A">
              <w:rPr>
                <w:rFonts w:ascii="Times New Roman" w:hAnsi="Times New Roman" w:cs="Times New Roman"/>
                <w:sz w:val="20"/>
                <w:szCs w:val="20"/>
              </w:rPr>
              <w:t>__________</w:t>
            </w:r>
          </w:p>
          <w:p w14:paraId="7CC43A4B" w14:textId="6C66A11E" w:rsidR="00DE4A09" w:rsidRPr="00B44D40" w:rsidRDefault="00DE4A09" w:rsidP="00142BDA">
            <w:pPr>
              <w:rPr>
                <w:rFonts w:ascii="Times New Roman" w:hAnsi="Times New Roman" w:cs="Times New Roman"/>
                <w:sz w:val="8"/>
                <w:szCs w:val="8"/>
              </w:rPr>
            </w:pPr>
          </w:p>
        </w:tc>
      </w:tr>
      <w:tr w:rsidR="00DE4A09" w:rsidRPr="00A47C7F" w14:paraId="50D304B8" w14:textId="77777777" w:rsidTr="00142BDA">
        <w:trPr>
          <w:trHeight w:val="1092"/>
        </w:trPr>
        <w:tc>
          <w:tcPr>
            <w:tcW w:w="675" w:type="dxa"/>
            <w:tcBorders>
              <w:left w:val="single" w:sz="4" w:space="0" w:color="auto"/>
            </w:tcBorders>
            <w:vAlign w:val="center"/>
          </w:tcPr>
          <w:p w14:paraId="7C6A049D" w14:textId="73F86501" w:rsidR="00DE4A09" w:rsidRPr="00994C85" w:rsidRDefault="00DE4A09" w:rsidP="00142BDA">
            <w:pPr>
              <w:jc w:val="center"/>
              <w:rPr>
                <w:rFonts w:ascii="Times New Roman" w:hAnsi="Times New Roman" w:cs="Times New Roman"/>
                <w:i/>
                <w:iCs/>
                <w:sz w:val="20"/>
                <w:szCs w:val="20"/>
              </w:rPr>
            </w:pPr>
            <w:r w:rsidRPr="00AF1CAF">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17D46DA9" w14:textId="12C272A2" w:rsidR="00DE4A09" w:rsidRPr="00994C85" w:rsidRDefault="00917ACB" w:rsidP="00142BDA">
            <w:pPr>
              <w:jc w:val="center"/>
              <w:rPr>
                <w:rFonts w:ascii="Times New Roman" w:hAnsi="Times New Roman" w:cs="Times New Roman"/>
                <w:i/>
                <w:iCs/>
                <w:sz w:val="20"/>
                <w:szCs w:val="20"/>
              </w:rPr>
            </w:pPr>
            <w:r w:rsidRPr="00A25C5A">
              <w:rPr>
                <w:rFonts w:ascii="Times New Roman" w:hAnsi="Times New Roman" w:cs="Times New Roman"/>
                <w:i/>
                <w:iCs/>
                <w:sz w:val="16"/>
                <w:szCs w:val="16"/>
              </w:rPr>
              <w:t>3.2.2.</w:t>
            </w:r>
            <w:r>
              <w:rPr>
                <w:rFonts w:ascii="Times New Roman" w:hAnsi="Times New Roman" w:cs="Times New Roman"/>
                <w:i/>
                <w:iCs/>
                <w:sz w:val="16"/>
                <w:szCs w:val="16"/>
              </w:rPr>
              <w:t>4</w:t>
            </w:r>
            <w:r w:rsidRPr="00A25C5A">
              <w:rPr>
                <w:rFonts w:ascii="Times New Roman" w:hAnsi="Times New Roman" w:cs="Times New Roman"/>
                <w:i/>
                <w:iCs/>
                <w:sz w:val="16"/>
                <w:szCs w:val="16"/>
              </w:rPr>
              <w:t>.</w:t>
            </w:r>
          </w:p>
        </w:tc>
        <w:tc>
          <w:tcPr>
            <w:tcW w:w="8433" w:type="dxa"/>
            <w:gridSpan w:val="2"/>
            <w:tcBorders>
              <w:left w:val="single" w:sz="4" w:space="0" w:color="auto"/>
            </w:tcBorders>
          </w:tcPr>
          <w:p w14:paraId="6A40BB7F" w14:textId="4DE700FE" w:rsidR="00DE4A09" w:rsidRDefault="00AA53AB" w:rsidP="00142BDA">
            <w:pPr>
              <w:rPr>
                <w:rFonts w:ascii="Times New Roman" w:hAnsi="Times New Roman" w:cs="Times New Roman"/>
                <w:sz w:val="20"/>
                <w:szCs w:val="20"/>
              </w:rPr>
            </w:pPr>
            <w:sdt>
              <w:sdtPr>
                <w:rPr>
                  <w:rFonts w:ascii="Times New Roman" w:hAnsi="Times New Roman" w:cs="Times New Roman"/>
                  <w:sz w:val="28"/>
                  <w:szCs w:val="28"/>
                </w:rPr>
                <w:id w:val="-82533440"/>
                <w14:checkbox>
                  <w14:checked w14:val="0"/>
                  <w14:checkedState w14:val="2612" w14:font="MS Gothic"/>
                  <w14:uncheckedState w14:val="2610" w14:font="MS Gothic"/>
                </w14:checkbox>
              </w:sdtPr>
              <w:sdtEndPr/>
              <w:sdtContent>
                <w:r w:rsidR="00DE4A09">
                  <w:rPr>
                    <w:rFonts w:ascii="MS Gothic" w:eastAsia="MS Gothic" w:hAnsi="MS Gothic" w:cs="Times New Roman" w:hint="eastAsia"/>
                    <w:sz w:val="28"/>
                    <w:szCs w:val="28"/>
                  </w:rPr>
                  <w:t>☐</w:t>
                </w:r>
              </w:sdtContent>
            </w:sdt>
            <w:r w:rsidR="00DE4A09" w:rsidRPr="009A71FC">
              <w:rPr>
                <w:rFonts w:ascii="Times New Roman" w:hAnsi="Times New Roman" w:cs="Times New Roman"/>
                <w:sz w:val="28"/>
                <w:szCs w:val="28"/>
              </w:rPr>
              <w:t xml:space="preserve"> </w:t>
            </w:r>
            <w:r w:rsidR="00DE4A09" w:rsidRPr="009A71FC">
              <w:rPr>
                <w:rFonts w:ascii="Times New Roman" w:hAnsi="Times New Roman" w:cs="Times New Roman"/>
                <w:sz w:val="20"/>
                <w:szCs w:val="20"/>
              </w:rPr>
              <w:t xml:space="preserve">Bērnu pārtīšanas galdiņš / </w:t>
            </w:r>
            <w:r w:rsidR="00DE4A09" w:rsidRPr="00E8566B">
              <w:rPr>
                <w:rFonts w:ascii="Times New Roman" w:hAnsi="Times New Roman" w:cs="Times New Roman"/>
                <w:sz w:val="20"/>
                <w:szCs w:val="20"/>
              </w:rPr>
              <w:t>Baby nappy changing table</w:t>
            </w:r>
            <w:r w:rsidR="00DE4A09" w:rsidRPr="009A71FC">
              <w:rPr>
                <w:rFonts w:ascii="Times New Roman" w:hAnsi="Times New Roman" w:cs="Times New Roman"/>
                <w:sz w:val="20"/>
                <w:szCs w:val="20"/>
              </w:rPr>
              <w:t xml:space="preserve"> / </w:t>
            </w:r>
            <w:r w:rsidR="00DE4A09" w:rsidRPr="00E8566B">
              <w:rPr>
                <w:rFonts w:ascii="Times New Roman" w:hAnsi="Times New Roman" w:cs="Times New Roman"/>
                <w:sz w:val="20"/>
                <w:szCs w:val="20"/>
              </w:rPr>
              <w:t>Детский пеленальный столик</w:t>
            </w:r>
          </w:p>
          <w:p w14:paraId="5065D625" w14:textId="77777777" w:rsidR="00DE4A09" w:rsidRPr="00B16D91" w:rsidRDefault="00DE4A09" w:rsidP="00142BDA">
            <w:pPr>
              <w:rPr>
                <w:rFonts w:ascii="Times New Roman" w:hAnsi="Times New Roman" w:cs="Times New Roman"/>
                <w:color w:val="000000"/>
                <w:sz w:val="8"/>
                <w:szCs w:val="8"/>
              </w:rPr>
            </w:pPr>
          </w:p>
          <w:p w14:paraId="6DD52F91" w14:textId="016CECF1" w:rsidR="00DE4A09" w:rsidRPr="00917ACB" w:rsidRDefault="00DE4A09"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917ACB">
              <w:rPr>
                <w:rFonts w:ascii="Times New Roman" w:hAnsi="Times New Roman" w:cs="Times New Roman"/>
                <w:color w:val="000000"/>
                <w:sz w:val="20"/>
                <w:szCs w:val="20"/>
              </w:rPr>
              <w:t>:</w:t>
            </w:r>
          </w:p>
          <w:p w14:paraId="268EBD9F" w14:textId="77777777" w:rsidR="00DE4A09" w:rsidRPr="00B16D91" w:rsidRDefault="00DE4A09" w:rsidP="00142BDA">
            <w:pPr>
              <w:rPr>
                <w:rFonts w:ascii="Times New Roman" w:hAnsi="Times New Roman" w:cs="Times New Roman"/>
                <w:color w:val="000000"/>
                <w:sz w:val="8"/>
                <w:szCs w:val="8"/>
                <w:lang w:val="ru-RU"/>
              </w:rPr>
            </w:pPr>
          </w:p>
          <w:p w14:paraId="4D0D3EA0" w14:textId="61C9CF00" w:rsidR="00DE4A09" w:rsidRPr="00917ACB" w:rsidRDefault="00DE4A09"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00917ACB">
              <w:rPr>
                <w:rFonts w:ascii="Times New Roman" w:hAnsi="Times New Roman" w:cs="Times New Roman"/>
                <w:sz w:val="20"/>
                <w:szCs w:val="20"/>
              </w:rPr>
              <w:t>_____________________________________</w:t>
            </w:r>
          </w:p>
          <w:p w14:paraId="0A3FE8CF" w14:textId="77777777" w:rsidR="00DE4A09" w:rsidRPr="00917ACB" w:rsidRDefault="00DE4A09" w:rsidP="00142BDA">
            <w:pPr>
              <w:rPr>
                <w:rFonts w:ascii="Times New Roman" w:hAnsi="Times New Roman" w:cs="Times New Roman"/>
                <w:sz w:val="8"/>
                <w:szCs w:val="8"/>
              </w:rPr>
            </w:pPr>
          </w:p>
        </w:tc>
      </w:tr>
      <w:tr w:rsidR="00DE4A09" w:rsidRPr="00A47C7F" w14:paraId="2C6CD87D" w14:textId="77777777" w:rsidTr="00142BDA">
        <w:trPr>
          <w:trHeight w:val="1263"/>
        </w:trPr>
        <w:tc>
          <w:tcPr>
            <w:tcW w:w="675" w:type="dxa"/>
            <w:tcBorders>
              <w:left w:val="single" w:sz="4" w:space="0" w:color="auto"/>
            </w:tcBorders>
            <w:vAlign w:val="center"/>
          </w:tcPr>
          <w:p w14:paraId="25DB0C2A" w14:textId="1B47D818" w:rsidR="00DE4A09" w:rsidRPr="00994C85" w:rsidRDefault="00DE4A09" w:rsidP="00142BDA">
            <w:pPr>
              <w:jc w:val="center"/>
              <w:rPr>
                <w:rFonts w:ascii="Times New Roman" w:hAnsi="Times New Roman" w:cs="Times New Roman"/>
                <w:i/>
                <w:iCs/>
                <w:sz w:val="20"/>
                <w:szCs w:val="20"/>
              </w:rPr>
            </w:pPr>
            <w:r w:rsidRPr="00AF1CAF">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7BFFDD30" w14:textId="40B71A1F" w:rsidR="00DE4A09" w:rsidRPr="00994C85" w:rsidRDefault="00917ACB" w:rsidP="00142BDA">
            <w:pPr>
              <w:jc w:val="center"/>
              <w:rPr>
                <w:rFonts w:ascii="Times New Roman" w:hAnsi="Times New Roman" w:cs="Times New Roman"/>
                <w:i/>
                <w:iCs/>
                <w:sz w:val="20"/>
                <w:szCs w:val="20"/>
              </w:rPr>
            </w:pPr>
            <w:r w:rsidRPr="00A25C5A">
              <w:rPr>
                <w:rFonts w:ascii="Times New Roman" w:hAnsi="Times New Roman" w:cs="Times New Roman"/>
                <w:i/>
                <w:iCs/>
                <w:sz w:val="16"/>
                <w:szCs w:val="16"/>
              </w:rPr>
              <w:t>3.2.2.</w:t>
            </w:r>
            <w:r>
              <w:rPr>
                <w:rFonts w:ascii="Times New Roman" w:hAnsi="Times New Roman" w:cs="Times New Roman"/>
                <w:i/>
                <w:iCs/>
                <w:sz w:val="16"/>
                <w:szCs w:val="16"/>
              </w:rPr>
              <w:t>5</w:t>
            </w:r>
            <w:r w:rsidRPr="00A25C5A">
              <w:rPr>
                <w:rFonts w:ascii="Times New Roman" w:hAnsi="Times New Roman" w:cs="Times New Roman"/>
                <w:i/>
                <w:iCs/>
                <w:sz w:val="16"/>
                <w:szCs w:val="16"/>
              </w:rPr>
              <w:t>.</w:t>
            </w:r>
          </w:p>
        </w:tc>
        <w:tc>
          <w:tcPr>
            <w:tcW w:w="8433" w:type="dxa"/>
            <w:gridSpan w:val="2"/>
            <w:tcBorders>
              <w:left w:val="single" w:sz="4" w:space="0" w:color="auto"/>
            </w:tcBorders>
          </w:tcPr>
          <w:p w14:paraId="4C2C86A1" w14:textId="595A4403" w:rsidR="00DE4A09"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443896746"/>
                <w14:checkbox>
                  <w14:checked w14:val="0"/>
                  <w14:checkedState w14:val="2612" w14:font="MS Gothic"/>
                  <w14:uncheckedState w14:val="2610" w14:font="MS Gothic"/>
                </w14:checkbox>
              </w:sdtPr>
              <w:sdtEndPr/>
              <w:sdtContent>
                <w:r w:rsidR="00DE4A09">
                  <w:rPr>
                    <w:rFonts w:ascii="MS Gothic" w:eastAsia="MS Gothic" w:hAnsi="MS Gothic" w:cs="Times New Roman" w:hint="eastAsia"/>
                    <w:sz w:val="28"/>
                    <w:szCs w:val="28"/>
                  </w:rPr>
                  <w:t>☐</w:t>
                </w:r>
              </w:sdtContent>
            </w:sdt>
            <w:r w:rsidR="00DE4A09" w:rsidRPr="00E515D8">
              <w:rPr>
                <w:rFonts w:ascii="Times New Roman" w:hAnsi="Times New Roman" w:cs="Times New Roman"/>
                <w:sz w:val="28"/>
                <w:szCs w:val="28"/>
              </w:rPr>
              <w:t xml:space="preserve"> </w:t>
            </w:r>
            <w:r w:rsidR="00DE4A09" w:rsidRPr="00E515D8">
              <w:rPr>
                <w:rFonts w:ascii="Times New Roman" w:hAnsi="Times New Roman" w:cs="Times New Roman"/>
                <w:sz w:val="20"/>
                <w:szCs w:val="20"/>
              </w:rPr>
              <w:t xml:space="preserve">Saskarne ar ārkārtas izsaukuma ierīci / </w:t>
            </w:r>
            <w:r w:rsidR="00DE4A09" w:rsidRPr="00E8566B">
              <w:rPr>
                <w:rFonts w:ascii="Times New Roman" w:hAnsi="Times New Roman" w:cs="Times New Roman"/>
                <w:sz w:val="20"/>
                <w:szCs w:val="20"/>
              </w:rPr>
              <w:t>Interface of the call for aid device</w:t>
            </w:r>
            <w:r w:rsidR="00DE4A09" w:rsidRPr="00E515D8">
              <w:rPr>
                <w:rFonts w:ascii="Times New Roman" w:hAnsi="Times New Roman" w:cs="Times New Roman"/>
                <w:sz w:val="20"/>
                <w:szCs w:val="20"/>
              </w:rPr>
              <w:t xml:space="preserve"> / </w:t>
            </w:r>
            <w:r w:rsidR="00DE4A09" w:rsidRPr="00E8566B">
              <w:rPr>
                <w:rFonts w:ascii="Times New Roman" w:hAnsi="Times New Roman" w:cs="Times New Roman"/>
                <w:sz w:val="20"/>
                <w:szCs w:val="20"/>
              </w:rPr>
              <w:t>Интерфейс с устройством аварийного вызова</w:t>
            </w:r>
          </w:p>
          <w:p w14:paraId="6335B92F" w14:textId="77777777" w:rsidR="00DE4A09" w:rsidRPr="00B16D91" w:rsidRDefault="00DE4A09" w:rsidP="00142BDA">
            <w:pPr>
              <w:rPr>
                <w:rFonts w:ascii="Times New Roman" w:hAnsi="Times New Roman" w:cs="Times New Roman"/>
                <w:color w:val="000000"/>
                <w:sz w:val="8"/>
                <w:szCs w:val="8"/>
              </w:rPr>
            </w:pPr>
          </w:p>
          <w:p w14:paraId="1F0E3317" w14:textId="4ACA90FF" w:rsidR="00DE4A09" w:rsidRPr="00917ACB" w:rsidRDefault="00DE4A09"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917ACB">
              <w:rPr>
                <w:rFonts w:ascii="Times New Roman" w:hAnsi="Times New Roman" w:cs="Times New Roman"/>
                <w:color w:val="000000"/>
                <w:sz w:val="20"/>
                <w:szCs w:val="20"/>
              </w:rPr>
              <w:t>:</w:t>
            </w:r>
          </w:p>
          <w:p w14:paraId="7ECACC39" w14:textId="77777777" w:rsidR="00DE4A09" w:rsidRPr="00B16D91" w:rsidRDefault="00DE4A09" w:rsidP="00142BDA">
            <w:pPr>
              <w:rPr>
                <w:rFonts w:ascii="Times New Roman" w:hAnsi="Times New Roman" w:cs="Times New Roman"/>
                <w:color w:val="000000"/>
                <w:sz w:val="8"/>
                <w:szCs w:val="8"/>
                <w:lang w:val="ru-RU"/>
              </w:rPr>
            </w:pPr>
          </w:p>
          <w:p w14:paraId="4509A2DD" w14:textId="173ED55A" w:rsidR="00DE4A09" w:rsidRPr="00917ACB" w:rsidRDefault="00DE4A09"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00917ACB">
              <w:rPr>
                <w:rFonts w:ascii="Times New Roman" w:hAnsi="Times New Roman" w:cs="Times New Roman"/>
                <w:sz w:val="20"/>
                <w:szCs w:val="20"/>
              </w:rPr>
              <w:t>_____________________________________</w:t>
            </w:r>
          </w:p>
          <w:p w14:paraId="5F6E7AE0" w14:textId="5FB52EC8" w:rsidR="00DE4A09" w:rsidRPr="00917ACB" w:rsidRDefault="00DE4A09" w:rsidP="00142BDA">
            <w:pPr>
              <w:rPr>
                <w:rFonts w:ascii="Times New Roman" w:hAnsi="Times New Roman" w:cs="Times New Roman"/>
                <w:sz w:val="8"/>
                <w:szCs w:val="8"/>
              </w:rPr>
            </w:pPr>
          </w:p>
        </w:tc>
      </w:tr>
      <w:tr w:rsidR="00DE4A09" w:rsidRPr="00A47C7F" w14:paraId="7C8CC1D6" w14:textId="77777777" w:rsidTr="00142BDA">
        <w:trPr>
          <w:trHeight w:val="1008"/>
        </w:trPr>
        <w:tc>
          <w:tcPr>
            <w:tcW w:w="675" w:type="dxa"/>
            <w:tcBorders>
              <w:left w:val="single" w:sz="4" w:space="0" w:color="auto"/>
            </w:tcBorders>
            <w:vAlign w:val="center"/>
          </w:tcPr>
          <w:p w14:paraId="3EDD9171" w14:textId="2E39C698" w:rsidR="00DE4A09" w:rsidRPr="00994C85" w:rsidRDefault="00DE4A09" w:rsidP="00142BDA">
            <w:pPr>
              <w:jc w:val="center"/>
              <w:rPr>
                <w:rFonts w:ascii="Times New Roman" w:hAnsi="Times New Roman" w:cs="Times New Roman"/>
                <w:i/>
                <w:iCs/>
                <w:sz w:val="20"/>
                <w:szCs w:val="20"/>
              </w:rPr>
            </w:pPr>
            <w:r w:rsidRPr="00AF1CAF">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60E7CF9F" w14:textId="50E3F8B5" w:rsidR="00DE4A09" w:rsidRPr="00994C85" w:rsidRDefault="00917ACB" w:rsidP="00142BDA">
            <w:pPr>
              <w:jc w:val="center"/>
              <w:rPr>
                <w:rFonts w:ascii="Times New Roman" w:hAnsi="Times New Roman" w:cs="Times New Roman"/>
                <w:i/>
                <w:iCs/>
                <w:sz w:val="20"/>
                <w:szCs w:val="20"/>
              </w:rPr>
            </w:pPr>
            <w:r w:rsidRPr="00A25C5A">
              <w:rPr>
                <w:rFonts w:ascii="Times New Roman" w:hAnsi="Times New Roman" w:cs="Times New Roman"/>
                <w:i/>
                <w:iCs/>
                <w:sz w:val="16"/>
                <w:szCs w:val="16"/>
              </w:rPr>
              <w:t>3.2.2.</w:t>
            </w:r>
            <w:r>
              <w:rPr>
                <w:rFonts w:ascii="Times New Roman" w:hAnsi="Times New Roman" w:cs="Times New Roman"/>
                <w:i/>
                <w:iCs/>
                <w:sz w:val="16"/>
                <w:szCs w:val="16"/>
              </w:rPr>
              <w:t>6</w:t>
            </w:r>
            <w:r w:rsidRPr="00A25C5A">
              <w:rPr>
                <w:rFonts w:ascii="Times New Roman" w:hAnsi="Times New Roman" w:cs="Times New Roman"/>
                <w:i/>
                <w:iCs/>
                <w:sz w:val="16"/>
                <w:szCs w:val="16"/>
              </w:rPr>
              <w:t>.</w:t>
            </w:r>
          </w:p>
        </w:tc>
        <w:tc>
          <w:tcPr>
            <w:tcW w:w="8433" w:type="dxa"/>
            <w:gridSpan w:val="2"/>
            <w:tcBorders>
              <w:left w:val="single" w:sz="4" w:space="0" w:color="auto"/>
            </w:tcBorders>
            <w:vAlign w:val="center"/>
          </w:tcPr>
          <w:p w14:paraId="1F41811B" w14:textId="1BA06F55" w:rsidR="00DE4A09" w:rsidRDefault="00AA53AB" w:rsidP="00142BDA">
            <w:pPr>
              <w:rPr>
                <w:rFonts w:ascii="Times New Roman" w:hAnsi="Times New Roman" w:cs="Times New Roman"/>
                <w:sz w:val="20"/>
                <w:szCs w:val="20"/>
              </w:rPr>
            </w:pPr>
            <w:sdt>
              <w:sdtPr>
                <w:rPr>
                  <w:rFonts w:ascii="Times New Roman" w:hAnsi="Times New Roman" w:cs="Times New Roman"/>
                  <w:sz w:val="28"/>
                  <w:szCs w:val="28"/>
                </w:rPr>
                <w:id w:val="123047860"/>
                <w14:checkbox>
                  <w14:checked w14:val="0"/>
                  <w14:checkedState w14:val="2612" w14:font="MS Gothic"/>
                  <w14:uncheckedState w14:val="2610" w14:font="MS Gothic"/>
                </w14:checkbox>
              </w:sdtPr>
              <w:sdtEndPr/>
              <w:sdtContent>
                <w:r w:rsidR="00DE4A09">
                  <w:rPr>
                    <w:rFonts w:ascii="MS Gothic" w:eastAsia="MS Gothic" w:hAnsi="MS Gothic" w:cs="Times New Roman" w:hint="eastAsia"/>
                    <w:sz w:val="28"/>
                    <w:szCs w:val="28"/>
                  </w:rPr>
                  <w:t>☐</w:t>
                </w:r>
              </w:sdtContent>
            </w:sdt>
            <w:r w:rsidR="00DE4A09" w:rsidRPr="00B25AC5">
              <w:rPr>
                <w:rFonts w:ascii="Times New Roman" w:hAnsi="Times New Roman" w:cs="Times New Roman"/>
                <w:sz w:val="28"/>
                <w:szCs w:val="28"/>
              </w:rPr>
              <w:t xml:space="preserve"> </w:t>
            </w:r>
            <w:r w:rsidR="00DE4A09" w:rsidRPr="00E957D6">
              <w:rPr>
                <w:rFonts w:ascii="Times New Roman" w:hAnsi="Times New Roman" w:cs="Times New Roman"/>
                <w:sz w:val="20"/>
                <w:szCs w:val="20"/>
              </w:rPr>
              <w:t xml:space="preserve">Iekšējie un ārējie displeji / </w:t>
            </w:r>
            <w:r w:rsidR="00DE4A09" w:rsidRPr="00E8566B">
              <w:rPr>
                <w:rFonts w:ascii="Times New Roman" w:hAnsi="Times New Roman" w:cs="Times New Roman"/>
                <w:sz w:val="20"/>
                <w:szCs w:val="20"/>
              </w:rPr>
              <w:t>Internal and external displays</w:t>
            </w:r>
            <w:r w:rsidR="00DE4A09" w:rsidRPr="00B25AC5">
              <w:rPr>
                <w:rFonts w:ascii="Times New Roman" w:hAnsi="Times New Roman" w:cs="Times New Roman"/>
                <w:sz w:val="20"/>
                <w:szCs w:val="20"/>
              </w:rPr>
              <w:t xml:space="preserve"> / </w:t>
            </w:r>
            <w:r w:rsidR="00DE4A09" w:rsidRPr="00E8566B">
              <w:rPr>
                <w:rFonts w:ascii="Times New Roman" w:hAnsi="Times New Roman" w:cs="Times New Roman"/>
                <w:sz w:val="20"/>
                <w:szCs w:val="20"/>
              </w:rPr>
              <w:t>Внутренние и внешние дисплеи</w:t>
            </w:r>
          </w:p>
          <w:p w14:paraId="2F02A653" w14:textId="77777777" w:rsidR="00DE4A09" w:rsidRPr="00B16D91" w:rsidRDefault="00DE4A09" w:rsidP="00142BDA">
            <w:pPr>
              <w:rPr>
                <w:rFonts w:ascii="Times New Roman" w:hAnsi="Times New Roman" w:cs="Times New Roman"/>
                <w:color w:val="000000"/>
                <w:sz w:val="8"/>
                <w:szCs w:val="8"/>
              </w:rPr>
            </w:pPr>
          </w:p>
          <w:p w14:paraId="13B39CDD" w14:textId="5829705C" w:rsidR="00DE4A09" w:rsidRPr="00917ACB" w:rsidRDefault="00DE4A09"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sidR="00917ACB">
              <w:rPr>
                <w:rFonts w:ascii="Times New Roman" w:hAnsi="Times New Roman" w:cs="Times New Roman"/>
                <w:color w:val="000000"/>
                <w:sz w:val="20"/>
                <w:szCs w:val="20"/>
              </w:rPr>
              <w:t>:</w:t>
            </w:r>
          </w:p>
          <w:p w14:paraId="6C959489" w14:textId="77777777" w:rsidR="00DE4A09" w:rsidRPr="00B16D91" w:rsidRDefault="00DE4A09" w:rsidP="00142BDA">
            <w:pPr>
              <w:rPr>
                <w:rFonts w:ascii="Times New Roman" w:hAnsi="Times New Roman" w:cs="Times New Roman"/>
                <w:color w:val="000000"/>
                <w:sz w:val="8"/>
                <w:szCs w:val="8"/>
                <w:lang w:val="ru-RU"/>
              </w:rPr>
            </w:pPr>
          </w:p>
          <w:p w14:paraId="41704C32" w14:textId="648F0B0C" w:rsidR="00DE4A09" w:rsidRPr="00917ACB" w:rsidRDefault="00DE4A09"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sidR="00917ACB">
              <w:rPr>
                <w:rFonts w:ascii="Times New Roman" w:hAnsi="Times New Roman" w:cs="Times New Roman"/>
                <w:sz w:val="20"/>
                <w:szCs w:val="20"/>
              </w:rPr>
              <w:t>_____________________________________</w:t>
            </w:r>
          </w:p>
          <w:p w14:paraId="552160D6" w14:textId="77777777" w:rsidR="00DE4A09" w:rsidRPr="00917ACB" w:rsidRDefault="00DE4A09" w:rsidP="00142BDA">
            <w:pPr>
              <w:rPr>
                <w:rFonts w:ascii="Times New Roman" w:hAnsi="Times New Roman" w:cs="Times New Roman"/>
                <w:sz w:val="8"/>
                <w:szCs w:val="8"/>
              </w:rPr>
            </w:pPr>
          </w:p>
        </w:tc>
      </w:tr>
      <w:tr w:rsidR="008B1B85" w:rsidRPr="00A47C7F" w14:paraId="5CC4A6DE" w14:textId="77777777" w:rsidTr="00142BDA">
        <w:trPr>
          <w:trHeight w:val="1510"/>
        </w:trPr>
        <w:tc>
          <w:tcPr>
            <w:tcW w:w="675" w:type="dxa"/>
            <w:tcBorders>
              <w:left w:val="single" w:sz="4" w:space="0" w:color="auto"/>
            </w:tcBorders>
            <w:vAlign w:val="center"/>
          </w:tcPr>
          <w:p w14:paraId="60F6EF7B" w14:textId="1E28FD7D" w:rsidR="008B1B85" w:rsidRPr="00994C85" w:rsidRDefault="008B1B85" w:rsidP="00142BDA">
            <w:pPr>
              <w:jc w:val="center"/>
              <w:rPr>
                <w:rFonts w:ascii="Times New Roman" w:hAnsi="Times New Roman" w:cs="Times New Roman"/>
                <w:i/>
                <w:iCs/>
                <w:sz w:val="20"/>
                <w:szCs w:val="20"/>
              </w:rPr>
            </w:pPr>
            <w:r w:rsidRPr="00AF1CAF">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0419AEF6" w14:textId="01A0A3EE" w:rsidR="008B1B85" w:rsidRPr="00994C85" w:rsidRDefault="008B1B85" w:rsidP="00142BDA">
            <w:pPr>
              <w:jc w:val="center"/>
              <w:rPr>
                <w:rFonts w:ascii="Times New Roman" w:hAnsi="Times New Roman" w:cs="Times New Roman"/>
                <w:i/>
                <w:iCs/>
                <w:sz w:val="20"/>
                <w:szCs w:val="20"/>
              </w:rPr>
            </w:pPr>
            <w:r w:rsidRPr="00A25C5A">
              <w:rPr>
                <w:rFonts w:ascii="Times New Roman" w:hAnsi="Times New Roman" w:cs="Times New Roman"/>
                <w:i/>
                <w:iCs/>
                <w:sz w:val="16"/>
                <w:szCs w:val="16"/>
              </w:rPr>
              <w:t>3.2.2.</w:t>
            </w:r>
            <w:r>
              <w:rPr>
                <w:rFonts w:ascii="Times New Roman" w:hAnsi="Times New Roman" w:cs="Times New Roman"/>
                <w:i/>
                <w:iCs/>
                <w:sz w:val="16"/>
                <w:szCs w:val="16"/>
              </w:rPr>
              <w:t>7</w:t>
            </w:r>
            <w:r w:rsidRPr="00A25C5A">
              <w:rPr>
                <w:rFonts w:ascii="Times New Roman" w:hAnsi="Times New Roman" w:cs="Times New Roman"/>
                <w:i/>
                <w:iCs/>
                <w:sz w:val="16"/>
                <w:szCs w:val="16"/>
              </w:rPr>
              <w:t>.</w:t>
            </w:r>
          </w:p>
        </w:tc>
        <w:tc>
          <w:tcPr>
            <w:tcW w:w="8433" w:type="dxa"/>
            <w:gridSpan w:val="2"/>
            <w:tcBorders>
              <w:left w:val="single" w:sz="4" w:space="0" w:color="auto"/>
            </w:tcBorders>
          </w:tcPr>
          <w:p w14:paraId="6C4D0CBC" w14:textId="3564ECA4" w:rsidR="008B1B85"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216175009"/>
                <w14:checkbox>
                  <w14:checked w14:val="0"/>
                  <w14:checkedState w14:val="2612" w14:font="MS Gothic"/>
                  <w14:uncheckedState w14:val="2610" w14:font="MS Gothic"/>
                </w14:checkbox>
              </w:sdtPr>
              <w:sdtEndPr/>
              <w:sdtContent>
                <w:r w:rsidR="008B1B85">
                  <w:rPr>
                    <w:rFonts w:ascii="MS Gothic" w:eastAsia="MS Gothic" w:hAnsi="MS Gothic" w:cs="Times New Roman" w:hint="eastAsia"/>
                    <w:sz w:val="28"/>
                    <w:szCs w:val="28"/>
                  </w:rPr>
                  <w:t>☐</w:t>
                </w:r>
              </w:sdtContent>
            </w:sdt>
            <w:r w:rsidR="008B1B85" w:rsidRPr="00B25AC5">
              <w:rPr>
                <w:rFonts w:ascii="Times New Roman" w:hAnsi="Times New Roman" w:cs="Times New Roman"/>
                <w:sz w:val="28"/>
                <w:szCs w:val="28"/>
              </w:rPr>
              <w:t xml:space="preserve"> </w:t>
            </w:r>
            <w:r w:rsidR="008B1B85" w:rsidRPr="00B25AC5">
              <w:rPr>
                <w:rFonts w:ascii="Times New Roman" w:hAnsi="Times New Roman" w:cs="Times New Roman"/>
                <w:sz w:val="20"/>
                <w:szCs w:val="20"/>
              </w:rPr>
              <w:t>Iekāpšanas palīglīdzekļi: pārvietojamie pakāpieni un savienojošās platformas /</w:t>
            </w:r>
            <w:r w:rsidR="008B1B85" w:rsidRPr="00E8566B">
              <w:rPr>
                <w:rFonts w:ascii="Times New Roman" w:hAnsi="Times New Roman" w:cs="Times New Roman"/>
                <w:sz w:val="20"/>
                <w:szCs w:val="20"/>
              </w:rPr>
              <w:t xml:space="preserve"> Boarding aids: movable steps and bridging plates</w:t>
            </w:r>
            <w:r w:rsidR="008B1B85" w:rsidRPr="00B25AC5">
              <w:rPr>
                <w:rFonts w:ascii="Times New Roman" w:hAnsi="Times New Roman" w:cs="Times New Roman"/>
                <w:sz w:val="20"/>
                <w:szCs w:val="20"/>
              </w:rPr>
              <w:t xml:space="preserve"> / </w:t>
            </w:r>
            <w:r w:rsidR="008B1B85" w:rsidRPr="00E8566B">
              <w:rPr>
                <w:rFonts w:ascii="Times New Roman" w:hAnsi="Times New Roman" w:cs="Times New Roman"/>
                <w:sz w:val="20"/>
                <w:szCs w:val="20"/>
              </w:rPr>
              <w:t>Вспомогательные средства подъема: передвижные ступеньки и соединяющие платформы</w:t>
            </w:r>
          </w:p>
          <w:p w14:paraId="62EE7923" w14:textId="77777777" w:rsidR="008B1B85" w:rsidRPr="00B16D91" w:rsidRDefault="008B1B85" w:rsidP="00142BDA">
            <w:pPr>
              <w:rPr>
                <w:rFonts w:ascii="Times New Roman" w:hAnsi="Times New Roman" w:cs="Times New Roman"/>
                <w:color w:val="000000"/>
                <w:sz w:val="8"/>
                <w:szCs w:val="8"/>
              </w:rPr>
            </w:pPr>
          </w:p>
          <w:p w14:paraId="71AA22D5" w14:textId="48C86A0A" w:rsidR="008B1B85" w:rsidRPr="00917ACB" w:rsidRDefault="008B1B85"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27072D88" w14:textId="77777777" w:rsidR="008B1B85" w:rsidRPr="00B16D91" w:rsidRDefault="008B1B85" w:rsidP="00142BDA">
            <w:pPr>
              <w:rPr>
                <w:rFonts w:ascii="Times New Roman" w:hAnsi="Times New Roman" w:cs="Times New Roman"/>
                <w:color w:val="000000"/>
                <w:sz w:val="8"/>
                <w:szCs w:val="8"/>
                <w:lang w:val="ru-RU"/>
              </w:rPr>
            </w:pPr>
          </w:p>
          <w:p w14:paraId="596A8077" w14:textId="10FFE11A" w:rsidR="008B1B85" w:rsidRPr="00917ACB" w:rsidRDefault="008B1B85"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7C4E23E9" w14:textId="3B7C63EF" w:rsidR="008B1B85" w:rsidRPr="0060061B" w:rsidRDefault="008B1B85" w:rsidP="00142BDA">
            <w:pPr>
              <w:rPr>
                <w:rFonts w:ascii="Times New Roman" w:hAnsi="Times New Roman" w:cs="Times New Roman"/>
                <w:sz w:val="8"/>
                <w:szCs w:val="8"/>
              </w:rPr>
            </w:pPr>
          </w:p>
        </w:tc>
      </w:tr>
      <w:tr w:rsidR="008B1B85" w:rsidRPr="00A47C7F" w14:paraId="4700B531" w14:textId="77777777" w:rsidTr="00142BDA">
        <w:trPr>
          <w:trHeight w:val="1319"/>
        </w:trPr>
        <w:tc>
          <w:tcPr>
            <w:tcW w:w="675" w:type="dxa"/>
            <w:tcBorders>
              <w:left w:val="single" w:sz="4" w:space="0" w:color="auto"/>
            </w:tcBorders>
            <w:vAlign w:val="center"/>
          </w:tcPr>
          <w:p w14:paraId="6CEE9DA0" w14:textId="75EF71C2" w:rsidR="008B1B85" w:rsidRPr="008B1B85" w:rsidRDefault="008B1B85" w:rsidP="00142BDA">
            <w:pPr>
              <w:jc w:val="center"/>
              <w:rPr>
                <w:rFonts w:ascii="Times New Roman" w:hAnsi="Times New Roman" w:cs="Times New Roman"/>
                <w:sz w:val="16"/>
                <w:szCs w:val="16"/>
              </w:rPr>
            </w:pPr>
            <w:r w:rsidRPr="008B1B85">
              <w:rPr>
                <w:rFonts w:ascii="Times New Roman" w:hAnsi="Times New Roman" w:cs="Times New Roman"/>
                <w:i/>
                <w:iCs/>
                <w:sz w:val="16"/>
                <w:szCs w:val="16"/>
                <w:lang w:val="ru-RU"/>
              </w:rPr>
              <w:t>-</w:t>
            </w:r>
          </w:p>
        </w:tc>
        <w:tc>
          <w:tcPr>
            <w:tcW w:w="810" w:type="dxa"/>
            <w:gridSpan w:val="2"/>
            <w:tcBorders>
              <w:left w:val="single" w:sz="4" w:space="0" w:color="auto"/>
            </w:tcBorders>
            <w:vAlign w:val="center"/>
          </w:tcPr>
          <w:p w14:paraId="394E0A06" w14:textId="738FEE07" w:rsidR="008B1B85" w:rsidRPr="008B1B85" w:rsidRDefault="008B1B85" w:rsidP="00142BDA">
            <w:pPr>
              <w:jc w:val="center"/>
              <w:rPr>
                <w:rFonts w:ascii="Times New Roman" w:hAnsi="Times New Roman" w:cs="Times New Roman"/>
                <w:sz w:val="16"/>
                <w:szCs w:val="16"/>
              </w:rPr>
            </w:pPr>
            <w:r w:rsidRPr="008B1B85">
              <w:rPr>
                <w:rFonts w:ascii="Times New Roman" w:hAnsi="Times New Roman" w:cs="Times New Roman"/>
                <w:i/>
                <w:iCs/>
                <w:sz w:val="16"/>
                <w:szCs w:val="16"/>
              </w:rPr>
              <w:t>3.2.2.8.</w:t>
            </w:r>
          </w:p>
        </w:tc>
        <w:tc>
          <w:tcPr>
            <w:tcW w:w="8433" w:type="dxa"/>
            <w:gridSpan w:val="2"/>
            <w:tcBorders>
              <w:left w:val="single" w:sz="4" w:space="0" w:color="auto"/>
            </w:tcBorders>
            <w:vAlign w:val="center"/>
          </w:tcPr>
          <w:p w14:paraId="28990CA0" w14:textId="62CABD3B" w:rsidR="008B1B85"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746566340"/>
                <w14:checkbox>
                  <w14:checked w14:val="0"/>
                  <w14:checkedState w14:val="2612" w14:font="MS Gothic"/>
                  <w14:uncheckedState w14:val="2610" w14:font="MS Gothic"/>
                </w14:checkbox>
              </w:sdtPr>
              <w:sdtEndPr/>
              <w:sdtContent>
                <w:r w:rsidR="008B1B85">
                  <w:rPr>
                    <w:rFonts w:ascii="MS Gothic" w:eastAsia="MS Gothic" w:hAnsi="MS Gothic" w:cs="Times New Roman" w:hint="eastAsia"/>
                    <w:sz w:val="28"/>
                    <w:szCs w:val="28"/>
                  </w:rPr>
                  <w:t>☐</w:t>
                </w:r>
              </w:sdtContent>
            </w:sdt>
            <w:r w:rsidR="008B1B85" w:rsidRPr="0023774B">
              <w:rPr>
                <w:rFonts w:ascii="Times New Roman" w:hAnsi="Times New Roman" w:cs="Times New Roman"/>
                <w:sz w:val="28"/>
                <w:szCs w:val="28"/>
              </w:rPr>
              <w:t xml:space="preserve"> </w:t>
            </w:r>
            <w:r w:rsidR="008B1B85" w:rsidRPr="0023774B">
              <w:rPr>
                <w:rFonts w:ascii="Times New Roman" w:hAnsi="Times New Roman" w:cs="Times New Roman"/>
                <w:sz w:val="20"/>
                <w:szCs w:val="20"/>
              </w:rPr>
              <w:t xml:space="preserve">Iekāpšanas palīglīdzekļi: vagona uzbrauktuves / </w:t>
            </w:r>
            <w:r w:rsidR="008B1B85" w:rsidRPr="00E8566B">
              <w:rPr>
                <w:rFonts w:ascii="Times New Roman" w:hAnsi="Times New Roman" w:cs="Times New Roman"/>
                <w:sz w:val="20"/>
                <w:szCs w:val="20"/>
              </w:rPr>
              <w:t>Boarding aids: on-board ramps</w:t>
            </w:r>
            <w:r w:rsidR="008B1B85" w:rsidRPr="0023774B">
              <w:rPr>
                <w:rFonts w:ascii="Times New Roman" w:hAnsi="Times New Roman" w:cs="Times New Roman"/>
                <w:sz w:val="20"/>
                <w:szCs w:val="20"/>
              </w:rPr>
              <w:t xml:space="preserve"> / </w:t>
            </w:r>
            <w:r w:rsidR="008B1B85" w:rsidRPr="00E8566B">
              <w:rPr>
                <w:rFonts w:ascii="Times New Roman" w:hAnsi="Times New Roman" w:cs="Times New Roman"/>
                <w:sz w:val="20"/>
                <w:szCs w:val="20"/>
              </w:rPr>
              <w:t>Вспомогательные средства подъема: вагонные рампы</w:t>
            </w:r>
          </w:p>
          <w:p w14:paraId="1286281A" w14:textId="77777777" w:rsidR="008B1B85" w:rsidRPr="00B16D91" w:rsidRDefault="008B1B85" w:rsidP="00142BDA">
            <w:pPr>
              <w:rPr>
                <w:rFonts w:ascii="Times New Roman" w:hAnsi="Times New Roman" w:cs="Times New Roman"/>
                <w:color w:val="000000"/>
                <w:sz w:val="8"/>
                <w:szCs w:val="8"/>
              </w:rPr>
            </w:pPr>
          </w:p>
          <w:p w14:paraId="3FBD15FB" w14:textId="05569B95" w:rsidR="008B1B85" w:rsidRPr="008B1B85" w:rsidRDefault="008B1B85"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54012249" w14:textId="77777777" w:rsidR="008B1B85" w:rsidRPr="00B16D91" w:rsidRDefault="008B1B85" w:rsidP="00142BDA">
            <w:pPr>
              <w:rPr>
                <w:rFonts w:ascii="Times New Roman" w:hAnsi="Times New Roman" w:cs="Times New Roman"/>
                <w:color w:val="000000"/>
                <w:sz w:val="8"/>
                <w:szCs w:val="8"/>
                <w:lang w:val="ru-RU"/>
              </w:rPr>
            </w:pPr>
          </w:p>
          <w:p w14:paraId="4A8D3E22" w14:textId="60EF5CAA" w:rsidR="008B1B85" w:rsidRPr="008B1B85" w:rsidRDefault="008B1B85"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1921F6AB" w14:textId="77777777" w:rsidR="008B1B85" w:rsidRPr="008B1B85" w:rsidRDefault="008B1B85" w:rsidP="00142BDA">
            <w:pPr>
              <w:rPr>
                <w:rFonts w:ascii="Times New Roman" w:hAnsi="Times New Roman" w:cs="Times New Roman"/>
                <w:sz w:val="8"/>
                <w:szCs w:val="8"/>
              </w:rPr>
            </w:pPr>
          </w:p>
        </w:tc>
      </w:tr>
      <w:tr w:rsidR="008B1B85" w:rsidRPr="00A47C7F" w14:paraId="0FD6BE5C" w14:textId="4540D84E" w:rsidTr="00142BDA">
        <w:trPr>
          <w:trHeight w:val="1170"/>
        </w:trPr>
        <w:tc>
          <w:tcPr>
            <w:tcW w:w="675" w:type="dxa"/>
            <w:tcBorders>
              <w:left w:val="single" w:sz="4" w:space="0" w:color="auto"/>
            </w:tcBorders>
            <w:vAlign w:val="center"/>
          </w:tcPr>
          <w:p w14:paraId="320F4BAB" w14:textId="3AB8077D" w:rsidR="008B1B85" w:rsidRPr="008B1B85" w:rsidRDefault="008B1B85" w:rsidP="00142BDA">
            <w:pPr>
              <w:jc w:val="center"/>
              <w:rPr>
                <w:rFonts w:ascii="Times New Roman" w:hAnsi="Times New Roman" w:cs="Times New Roman"/>
                <w:sz w:val="16"/>
                <w:szCs w:val="16"/>
              </w:rPr>
            </w:pPr>
            <w:r w:rsidRPr="008B1B85">
              <w:rPr>
                <w:rFonts w:ascii="Times New Roman" w:hAnsi="Times New Roman" w:cs="Times New Roman"/>
                <w:i/>
                <w:iCs/>
                <w:sz w:val="16"/>
                <w:szCs w:val="16"/>
                <w:lang w:val="ru-RU"/>
              </w:rPr>
              <w:t>-</w:t>
            </w:r>
          </w:p>
        </w:tc>
        <w:tc>
          <w:tcPr>
            <w:tcW w:w="810" w:type="dxa"/>
            <w:gridSpan w:val="2"/>
            <w:tcBorders>
              <w:left w:val="single" w:sz="4" w:space="0" w:color="auto"/>
            </w:tcBorders>
            <w:vAlign w:val="center"/>
          </w:tcPr>
          <w:p w14:paraId="37FF9156" w14:textId="27B22E99" w:rsidR="008B1B85" w:rsidRPr="008B1B85" w:rsidRDefault="008B1B85" w:rsidP="00142BDA">
            <w:pPr>
              <w:jc w:val="center"/>
              <w:rPr>
                <w:rFonts w:ascii="Times New Roman" w:hAnsi="Times New Roman" w:cs="Times New Roman"/>
                <w:sz w:val="16"/>
                <w:szCs w:val="16"/>
              </w:rPr>
            </w:pPr>
            <w:r w:rsidRPr="008B1B85">
              <w:rPr>
                <w:rFonts w:ascii="Times New Roman" w:hAnsi="Times New Roman" w:cs="Times New Roman"/>
                <w:i/>
                <w:iCs/>
                <w:sz w:val="16"/>
                <w:szCs w:val="16"/>
              </w:rPr>
              <w:t>3.2.2.9.</w:t>
            </w:r>
          </w:p>
        </w:tc>
        <w:tc>
          <w:tcPr>
            <w:tcW w:w="8433" w:type="dxa"/>
            <w:gridSpan w:val="2"/>
            <w:tcBorders>
              <w:left w:val="single" w:sz="4" w:space="0" w:color="auto"/>
            </w:tcBorders>
          </w:tcPr>
          <w:p w14:paraId="1953CC49" w14:textId="77777777" w:rsidR="008B1B85"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529999633"/>
                <w14:checkbox>
                  <w14:checked w14:val="0"/>
                  <w14:checkedState w14:val="2612" w14:font="MS Gothic"/>
                  <w14:uncheckedState w14:val="2610" w14:font="MS Gothic"/>
                </w14:checkbox>
              </w:sdtPr>
              <w:sdtEndPr/>
              <w:sdtContent>
                <w:r w:rsidR="008B1B85">
                  <w:rPr>
                    <w:rFonts w:ascii="MS Gothic" w:eastAsia="MS Gothic" w:hAnsi="MS Gothic" w:cs="Times New Roman" w:hint="eastAsia"/>
                    <w:sz w:val="28"/>
                    <w:szCs w:val="28"/>
                  </w:rPr>
                  <w:t>☐</w:t>
                </w:r>
              </w:sdtContent>
            </w:sdt>
            <w:r w:rsidR="008B1B85" w:rsidRPr="00D4043D">
              <w:rPr>
                <w:rFonts w:ascii="Times New Roman" w:hAnsi="Times New Roman" w:cs="Times New Roman"/>
                <w:sz w:val="28"/>
                <w:szCs w:val="28"/>
              </w:rPr>
              <w:t xml:space="preserve"> </w:t>
            </w:r>
            <w:r w:rsidR="008B1B85" w:rsidRPr="00D4043D">
              <w:rPr>
                <w:rFonts w:ascii="Times New Roman" w:hAnsi="Times New Roman" w:cs="Times New Roman"/>
                <w:sz w:val="20"/>
                <w:szCs w:val="20"/>
              </w:rPr>
              <w:t xml:space="preserve">Iekāpšanas palīglīdzekļi: iebūvēti pacēlāji / </w:t>
            </w:r>
            <w:r w:rsidR="008B1B85" w:rsidRPr="00E8566B">
              <w:rPr>
                <w:rFonts w:ascii="Times New Roman" w:hAnsi="Times New Roman" w:cs="Times New Roman"/>
                <w:sz w:val="20"/>
                <w:szCs w:val="20"/>
              </w:rPr>
              <w:t>Boarding aids: on-board lifts</w:t>
            </w:r>
            <w:r w:rsidR="008B1B85" w:rsidRPr="00D4043D">
              <w:rPr>
                <w:rFonts w:ascii="Times New Roman" w:hAnsi="Times New Roman" w:cs="Times New Roman"/>
                <w:sz w:val="20"/>
                <w:szCs w:val="20"/>
              </w:rPr>
              <w:t xml:space="preserve"> / </w:t>
            </w:r>
            <w:r w:rsidR="008B1B85" w:rsidRPr="00E8566B">
              <w:rPr>
                <w:rFonts w:ascii="Times New Roman" w:hAnsi="Times New Roman" w:cs="Times New Roman"/>
                <w:sz w:val="20"/>
                <w:szCs w:val="20"/>
              </w:rPr>
              <w:t>Вспомогательные средства подъема: встроенные подъемники</w:t>
            </w:r>
          </w:p>
          <w:p w14:paraId="3ED0C923" w14:textId="77777777" w:rsidR="008B1B85" w:rsidRPr="00B16D91" w:rsidRDefault="008B1B85" w:rsidP="00142BDA">
            <w:pPr>
              <w:rPr>
                <w:rFonts w:ascii="Times New Roman" w:hAnsi="Times New Roman" w:cs="Times New Roman"/>
                <w:color w:val="000000"/>
                <w:sz w:val="8"/>
                <w:szCs w:val="8"/>
              </w:rPr>
            </w:pPr>
          </w:p>
          <w:p w14:paraId="06818E55" w14:textId="77777777" w:rsidR="008B1B85" w:rsidRPr="008B1B85" w:rsidRDefault="008B1B85"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333E08D4" w14:textId="77777777" w:rsidR="008B1B85" w:rsidRPr="00B16D91" w:rsidRDefault="008B1B85" w:rsidP="00142BDA">
            <w:pPr>
              <w:rPr>
                <w:rFonts w:ascii="Times New Roman" w:hAnsi="Times New Roman" w:cs="Times New Roman"/>
                <w:color w:val="000000"/>
                <w:sz w:val="8"/>
                <w:szCs w:val="8"/>
                <w:lang w:val="ru-RU"/>
              </w:rPr>
            </w:pPr>
          </w:p>
          <w:p w14:paraId="6DE57E76" w14:textId="77777777" w:rsidR="008B1B85" w:rsidRPr="008B1B85" w:rsidRDefault="008B1B85"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63B6FC8E" w14:textId="77777777" w:rsidR="008B1B85" w:rsidRPr="008B1B85" w:rsidRDefault="008B1B85" w:rsidP="00142BDA">
            <w:pPr>
              <w:rPr>
                <w:rFonts w:ascii="Times New Roman" w:hAnsi="Times New Roman" w:cs="Times New Roman"/>
                <w:sz w:val="8"/>
                <w:szCs w:val="8"/>
              </w:rPr>
            </w:pPr>
          </w:p>
        </w:tc>
      </w:tr>
      <w:tr w:rsidR="008B1B85" w:rsidRPr="00A47C7F" w14:paraId="79ACAF0F" w14:textId="21921E56" w:rsidTr="00142BDA">
        <w:trPr>
          <w:trHeight w:val="972"/>
        </w:trPr>
        <w:tc>
          <w:tcPr>
            <w:tcW w:w="675" w:type="dxa"/>
            <w:tcBorders>
              <w:left w:val="single" w:sz="4" w:space="0" w:color="auto"/>
            </w:tcBorders>
            <w:vAlign w:val="center"/>
          </w:tcPr>
          <w:p w14:paraId="63A2DAB1" w14:textId="02788D3C" w:rsidR="008B1B85" w:rsidRPr="008B1B85" w:rsidRDefault="008B1B85" w:rsidP="00142BDA">
            <w:pPr>
              <w:jc w:val="center"/>
              <w:rPr>
                <w:rFonts w:ascii="Times New Roman" w:hAnsi="Times New Roman" w:cs="Times New Roman"/>
                <w:sz w:val="16"/>
                <w:szCs w:val="16"/>
              </w:rPr>
            </w:pPr>
            <w:r w:rsidRPr="008B1B85">
              <w:rPr>
                <w:rFonts w:ascii="Times New Roman" w:hAnsi="Times New Roman" w:cs="Times New Roman"/>
                <w:i/>
                <w:iCs/>
                <w:sz w:val="16"/>
                <w:szCs w:val="16"/>
                <w:lang w:val="ru-RU"/>
              </w:rPr>
              <w:t>-</w:t>
            </w:r>
          </w:p>
        </w:tc>
        <w:tc>
          <w:tcPr>
            <w:tcW w:w="810" w:type="dxa"/>
            <w:gridSpan w:val="2"/>
            <w:tcBorders>
              <w:left w:val="single" w:sz="4" w:space="0" w:color="auto"/>
            </w:tcBorders>
            <w:vAlign w:val="center"/>
          </w:tcPr>
          <w:p w14:paraId="5BA57F3C" w14:textId="57A1C8CB" w:rsidR="008B1B85" w:rsidRPr="008B1B85" w:rsidRDefault="008B1B85" w:rsidP="00142BDA">
            <w:pPr>
              <w:jc w:val="center"/>
              <w:rPr>
                <w:rFonts w:ascii="Times New Roman" w:hAnsi="Times New Roman" w:cs="Times New Roman"/>
                <w:sz w:val="16"/>
                <w:szCs w:val="16"/>
              </w:rPr>
            </w:pPr>
            <w:r w:rsidRPr="008B1B85">
              <w:rPr>
                <w:rFonts w:ascii="Times New Roman" w:hAnsi="Times New Roman" w:cs="Times New Roman"/>
                <w:i/>
                <w:iCs/>
                <w:sz w:val="16"/>
                <w:szCs w:val="16"/>
              </w:rPr>
              <w:t>3.2.2.10.</w:t>
            </w:r>
          </w:p>
        </w:tc>
        <w:tc>
          <w:tcPr>
            <w:tcW w:w="8433" w:type="dxa"/>
            <w:gridSpan w:val="2"/>
            <w:tcBorders>
              <w:left w:val="single" w:sz="4" w:space="0" w:color="auto"/>
            </w:tcBorders>
          </w:tcPr>
          <w:p w14:paraId="59A6EA15" w14:textId="77777777" w:rsidR="008B1B85" w:rsidRPr="0060061B" w:rsidRDefault="00AA53AB" w:rsidP="00142BDA">
            <w:pPr>
              <w:rPr>
                <w:rFonts w:ascii="Times New Roman" w:hAnsi="Times New Roman" w:cs="Times New Roman"/>
                <w:color w:val="000000"/>
                <w:sz w:val="20"/>
                <w:szCs w:val="20"/>
              </w:rPr>
            </w:pPr>
            <w:sdt>
              <w:sdtPr>
                <w:rPr>
                  <w:rFonts w:ascii="Times New Roman" w:hAnsi="Times New Roman" w:cs="Times New Roman"/>
                  <w:sz w:val="28"/>
                  <w:szCs w:val="28"/>
                </w:rPr>
                <w:id w:val="-1170246917"/>
                <w14:checkbox>
                  <w14:checked w14:val="0"/>
                  <w14:checkedState w14:val="2612" w14:font="MS Gothic"/>
                  <w14:uncheckedState w14:val="2610" w14:font="MS Gothic"/>
                </w14:checkbox>
              </w:sdtPr>
              <w:sdtEndPr/>
              <w:sdtContent>
                <w:r w:rsidR="008B1B85">
                  <w:rPr>
                    <w:rFonts w:ascii="MS Gothic" w:eastAsia="MS Gothic" w:hAnsi="MS Gothic" w:cs="Times New Roman" w:hint="eastAsia"/>
                    <w:sz w:val="28"/>
                    <w:szCs w:val="28"/>
                  </w:rPr>
                  <w:t>☐</w:t>
                </w:r>
              </w:sdtContent>
            </w:sdt>
            <w:r w:rsidR="008B1B85" w:rsidRPr="004D6E51">
              <w:rPr>
                <w:rFonts w:ascii="Times New Roman" w:hAnsi="Times New Roman" w:cs="Times New Roman"/>
                <w:sz w:val="28"/>
                <w:szCs w:val="28"/>
              </w:rPr>
              <w:t xml:space="preserve"> </w:t>
            </w:r>
            <w:r w:rsidR="008B1B85" w:rsidRPr="00C70683">
              <w:rPr>
                <w:rFonts w:ascii="Times New Roman" w:hAnsi="Times New Roman" w:cs="Times New Roman"/>
                <w:color w:val="000000"/>
                <w:sz w:val="20"/>
                <w:szCs w:val="20"/>
              </w:rPr>
              <w:t xml:space="preserve">Cits / </w:t>
            </w:r>
            <w:r w:rsidR="008B1B85" w:rsidRPr="00E8566B">
              <w:rPr>
                <w:rFonts w:ascii="Times New Roman" w:hAnsi="Times New Roman" w:cs="Times New Roman"/>
                <w:color w:val="000000"/>
                <w:sz w:val="20"/>
                <w:szCs w:val="20"/>
              </w:rPr>
              <w:t>Other</w:t>
            </w:r>
            <w:r w:rsidR="008B1B85">
              <w:rPr>
                <w:rFonts w:ascii="Times New Roman" w:hAnsi="Times New Roman" w:cs="Times New Roman"/>
                <w:color w:val="000000"/>
                <w:sz w:val="20"/>
                <w:szCs w:val="20"/>
              </w:rPr>
              <w:t xml:space="preserve"> / </w:t>
            </w:r>
            <w:r w:rsidR="008B1B85" w:rsidRPr="00E8566B">
              <w:rPr>
                <w:rFonts w:ascii="Times New Roman" w:hAnsi="Times New Roman" w:cs="Times New Roman"/>
                <w:color w:val="000000"/>
                <w:sz w:val="20"/>
                <w:szCs w:val="20"/>
              </w:rPr>
              <w:t>Другой</w:t>
            </w:r>
          </w:p>
          <w:p w14:paraId="736F1732" w14:textId="77777777" w:rsidR="008B1B85" w:rsidRPr="00B16D91" w:rsidRDefault="008B1B85" w:rsidP="00142BDA">
            <w:pPr>
              <w:rPr>
                <w:rFonts w:ascii="Times New Roman" w:hAnsi="Times New Roman" w:cs="Times New Roman"/>
                <w:color w:val="000000"/>
                <w:sz w:val="8"/>
                <w:szCs w:val="8"/>
              </w:rPr>
            </w:pPr>
          </w:p>
          <w:p w14:paraId="3931CA38" w14:textId="77777777" w:rsidR="008B1B85" w:rsidRPr="008B1B85" w:rsidRDefault="008B1B85"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46279EE9" w14:textId="77777777" w:rsidR="008B1B85" w:rsidRPr="00B16D91" w:rsidRDefault="008B1B85" w:rsidP="00142BDA">
            <w:pPr>
              <w:rPr>
                <w:rFonts w:ascii="Times New Roman" w:hAnsi="Times New Roman" w:cs="Times New Roman"/>
                <w:color w:val="000000"/>
                <w:sz w:val="8"/>
                <w:szCs w:val="8"/>
                <w:lang w:val="ru-RU"/>
              </w:rPr>
            </w:pPr>
          </w:p>
          <w:p w14:paraId="79081EF1" w14:textId="77777777" w:rsidR="008B1B85" w:rsidRPr="008B1B85" w:rsidRDefault="008B1B85"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7DA28D59" w14:textId="77777777" w:rsidR="008B1B85" w:rsidRPr="008B1B85" w:rsidRDefault="008B1B85" w:rsidP="00142BDA">
            <w:pPr>
              <w:rPr>
                <w:rFonts w:ascii="Times New Roman" w:hAnsi="Times New Roman" w:cs="Times New Roman"/>
                <w:sz w:val="8"/>
                <w:szCs w:val="8"/>
              </w:rPr>
            </w:pPr>
          </w:p>
        </w:tc>
      </w:tr>
      <w:tr w:rsidR="008B1B85" w:rsidRPr="00A47C7F" w14:paraId="196D70B3" w14:textId="68DBD3B7" w:rsidTr="00142BDA">
        <w:trPr>
          <w:trHeight w:val="284"/>
        </w:trPr>
        <w:tc>
          <w:tcPr>
            <w:tcW w:w="675" w:type="dxa"/>
            <w:tcBorders>
              <w:left w:val="single" w:sz="4" w:space="0" w:color="auto"/>
            </w:tcBorders>
            <w:vAlign w:val="center"/>
          </w:tcPr>
          <w:p w14:paraId="4A28C72A" w14:textId="6DDB9AE1" w:rsidR="008B1B85" w:rsidRPr="0060061B" w:rsidRDefault="008B1B85" w:rsidP="00142BDA">
            <w:pPr>
              <w:jc w:val="center"/>
              <w:rPr>
                <w:rFonts w:ascii="Times New Roman" w:hAnsi="Times New Roman" w:cs="Times New Roman"/>
                <w:sz w:val="8"/>
                <w:szCs w:val="8"/>
              </w:rPr>
            </w:pPr>
            <w:r w:rsidRPr="008B1B85">
              <w:rPr>
                <w:rFonts w:ascii="Times New Roman" w:hAnsi="Times New Roman" w:cs="Times New Roman"/>
                <w:i/>
                <w:iCs/>
                <w:sz w:val="16"/>
                <w:szCs w:val="16"/>
                <w:lang w:val="ru-RU"/>
              </w:rPr>
              <w:t>-</w:t>
            </w:r>
          </w:p>
        </w:tc>
        <w:tc>
          <w:tcPr>
            <w:tcW w:w="810" w:type="dxa"/>
            <w:gridSpan w:val="2"/>
            <w:tcBorders>
              <w:left w:val="single" w:sz="4" w:space="0" w:color="auto"/>
            </w:tcBorders>
            <w:vAlign w:val="center"/>
          </w:tcPr>
          <w:p w14:paraId="4EA9F8D3" w14:textId="3385D03B" w:rsidR="008B1B85" w:rsidRPr="0060061B" w:rsidRDefault="008B1B85" w:rsidP="00142BDA">
            <w:pPr>
              <w:jc w:val="center"/>
              <w:rPr>
                <w:rFonts w:ascii="Times New Roman" w:hAnsi="Times New Roman" w:cs="Times New Roman"/>
                <w:sz w:val="8"/>
                <w:szCs w:val="8"/>
              </w:rPr>
            </w:pPr>
            <w:r w:rsidRPr="008B1B85">
              <w:rPr>
                <w:rFonts w:ascii="Times New Roman" w:hAnsi="Times New Roman" w:cs="Times New Roman"/>
                <w:i/>
                <w:iCs/>
                <w:sz w:val="16"/>
                <w:szCs w:val="16"/>
              </w:rPr>
              <w:t>3.2.2.1</w:t>
            </w:r>
            <w:r>
              <w:rPr>
                <w:rFonts w:ascii="Times New Roman" w:hAnsi="Times New Roman" w:cs="Times New Roman"/>
                <w:i/>
                <w:iCs/>
                <w:sz w:val="16"/>
                <w:szCs w:val="16"/>
              </w:rPr>
              <w:t>1</w:t>
            </w:r>
            <w:r w:rsidRPr="008B1B85">
              <w:rPr>
                <w:rFonts w:ascii="Times New Roman" w:hAnsi="Times New Roman" w:cs="Times New Roman"/>
                <w:i/>
                <w:iCs/>
                <w:sz w:val="16"/>
                <w:szCs w:val="16"/>
              </w:rPr>
              <w:t>.</w:t>
            </w:r>
          </w:p>
        </w:tc>
        <w:tc>
          <w:tcPr>
            <w:tcW w:w="8433" w:type="dxa"/>
            <w:gridSpan w:val="2"/>
            <w:tcBorders>
              <w:left w:val="single" w:sz="4" w:space="0" w:color="auto"/>
            </w:tcBorders>
            <w:vAlign w:val="center"/>
          </w:tcPr>
          <w:p w14:paraId="0381B800" w14:textId="77777777" w:rsidR="008B1B85" w:rsidRPr="00496E7C" w:rsidRDefault="00AA53AB" w:rsidP="00142BDA">
            <w:pPr>
              <w:rPr>
                <w:rFonts w:ascii="Times New Roman" w:hAnsi="Times New Roman" w:cs="Times New Roman"/>
                <w:color w:val="000000"/>
                <w:sz w:val="20"/>
                <w:szCs w:val="20"/>
              </w:rPr>
            </w:pPr>
            <w:sdt>
              <w:sdtPr>
                <w:rPr>
                  <w:rFonts w:ascii="Times New Roman" w:hAnsi="Times New Roman" w:cs="Times New Roman"/>
                  <w:sz w:val="28"/>
                  <w:szCs w:val="28"/>
                </w:rPr>
                <w:id w:val="-8532181"/>
                <w14:checkbox>
                  <w14:checked w14:val="0"/>
                  <w14:checkedState w14:val="2612" w14:font="MS Gothic"/>
                  <w14:uncheckedState w14:val="2610" w14:font="MS Gothic"/>
                </w14:checkbox>
              </w:sdtPr>
              <w:sdtEndPr/>
              <w:sdtContent>
                <w:r w:rsidR="008B1B85">
                  <w:rPr>
                    <w:rFonts w:ascii="MS Gothic" w:eastAsia="MS Gothic" w:hAnsi="MS Gothic" w:cs="Times New Roman" w:hint="eastAsia"/>
                    <w:sz w:val="28"/>
                    <w:szCs w:val="28"/>
                  </w:rPr>
                  <w:t>☐</w:t>
                </w:r>
              </w:sdtContent>
            </w:sdt>
            <w:r w:rsidR="008B1B85">
              <w:rPr>
                <w:rFonts w:ascii="Times New Roman" w:hAnsi="Times New Roman" w:cs="Times New Roman"/>
                <w:sz w:val="28"/>
                <w:szCs w:val="28"/>
              </w:rPr>
              <w:t xml:space="preserve"> </w:t>
            </w:r>
            <w:r w:rsidR="008B1B85" w:rsidRPr="0056163F">
              <w:rPr>
                <w:rFonts w:ascii="Times New Roman" w:hAnsi="Times New Roman" w:cs="Times New Roman"/>
                <w:color w:val="000000"/>
                <w:sz w:val="20"/>
                <w:szCs w:val="20"/>
              </w:rPr>
              <w:t>Papildus informācija</w:t>
            </w:r>
            <w:r w:rsidR="008B1B85" w:rsidRPr="003C75A9">
              <w:rPr>
                <w:rFonts w:ascii="Times New Roman" w:hAnsi="Times New Roman" w:cs="Times New Roman"/>
                <w:color w:val="000000"/>
                <w:sz w:val="20"/>
                <w:szCs w:val="20"/>
                <w:lang w:val="en-GB"/>
              </w:rPr>
              <w:t xml:space="preserve"> / Additional information / </w:t>
            </w:r>
            <w:r w:rsidR="008B1B85" w:rsidRPr="003C75A9">
              <w:rPr>
                <w:rFonts w:ascii="Times New Roman" w:hAnsi="Times New Roman" w:cs="Times New Roman"/>
                <w:color w:val="000000"/>
                <w:sz w:val="20"/>
                <w:szCs w:val="20"/>
                <w:lang w:val="ru-RU"/>
              </w:rPr>
              <w:t>Дополнительная</w:t>
            </w:r>
            <w:r w:rsidR="008B1B85" w:rsidRPr="0056163F">
              <w:rPr>
                <w:rFonts w:ascii="Times New Roman" w:hAnsi="Times New Roman" w:cs="Times New Roman"/>
                <w:color w:val="000000"/>
                <w:sz w:val="20"/>
                <w:szCs w:val="20"/>
                <w:lang w:val="en-US"/>
              </w:rPr>
              <w:t xml:space="preserve"> </w:t>
            </w:r>
            <w:r w:rsidR="008B1B85" w:rsidRPr="003C75A9">
              <w:rPr>
                <w:rFonts w:ascii="Times New Roman" w:hAnsi="Times New Roman" w:cs="Times New Roman"/>
                <w:color w:val="000000"/>
                <w:sz w:val="20"/>
                <w:szCs w:val="20"/>
                <w:lang w:val="ru-RU"/>
              </w:rPr>
              <w:t>информация</w:t>
            </w:r>
            <w:r w:rsidR="008B1B85">
              <w:rPr>
                <w:rFonts w:ascii="Times New Roman" w:hAnsi="Times New Roman" w:cs="Times New Roman"/>
                <w:color w:val="000000"/>
                <w:sz w:val="20"/>
                <w:szCs w:val="20"/>
              </w:rPr>
              <w:t>:</w:t>
            </w:r>
          </w:p>
          <w:p w14:paraId="227C9166" w14:textId="77777777" w:rsidR="008B1B85" w:rsidRPr="003C75A9" w:rsidRDefault="008B1B85" w:rsidP="00142BDA">
            <w:pPr>
              <w:rPr>
                <w:rFonts w:ascii="Times New Roman" w:hAnsi="Times New Roman" w:cs="Times New Roman"/>
                <w:sz w:val="8"/>
                <w:szCs w:val="8"/>
              </w:rPr>
            </w:pPr>
          </w:p>
          <w:p w14:paraId="1FE2AEC7" w14:textId="77777777" w:rsidR="008B1B85" w:rsidRDefault="008B1B85"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5657CF06" w14:textId="77777777" w:rsidR="008B1B85" w:rsidRDefault="008B1B85" w:rsidP="00142BDA">
            <w:pPr>
              <w:rPr>
                <w:rFonts w:ascii="Times New Roman" w:hAnsi="Times New Roman" w:cs="Times New Roman"/>
                <w:sz w:val="8"/>
                <w:szCs w:val="8"/>
              </w:rPr>
            </w:pPr>
          </w:p>
          <w:p w14:paraId="01AE0501" w14:textId="21D3F683" w:rsidR="008B1B85" w:rsidRDefault="008B1B85" w:rsidP="00142BDA">
            <w:pPr>
              <w:rPr>
                <w:rFonts w:ascii="Times New Roman" w:hAnsi="Times New Roman" w:cs="Times New Roman"/>
                <w:sz w:val="8"/>
                <w:szCs w:val="8"/>
              </w:rPr>
            </w:pPr>
          </w:p>
          <w:p w14:paraId="5BA4B709" w14:textId="77777777" w:rsidR="008B1B85" w:rsidRPr="00476F2E" w:rsidRDefault="008B1B85" w:rsidP="00142BDA">
            <w:pPr>
              <w:rPr>
                <w:rFonts w:ascii="Times New Roman" w:hAnsi="Times New Roman" w:cs="Times New Roman"/>
                <w:sz w:val="8"/>
                <w:szCs w:val="8"/>
              </w:rPr>
            </w:pPr>
          </w:p>
          <w:p w14:paraId="0C02B974" w14:textId="536D285C" w:rsidR="008B1B85" w:rsidRDefault="008B1B85" w:rsidP="00142BDA">
            <w:pPr>
              <w:rPr>
                <w:rFonts w:ascii="Times New Roman" w:hAnsi="Times New Roman" w:cs="Times New Roman"/>
                <w:sz w:val="20"/>
                <w:szCs w:val="20"/>
              </w:rPr>
            </w:pPr>
            <w:r w:rsidRPr="00D1440A">
              <w:rPr>
                <w:rFonts w:ascii="Times New Roman" w:hAnsi="Times New Roman" w:cs="Times New Roman"/>
                <w:sz w:val="20"/>
                <w:szCs w:val="20"/>
              </w:rPr>
              <w:lastRenderedPageBreak/>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w:t>
            </w:r>
            <w:r>
              <w:rPr>
                <w:rFonts w:ascii="Times New Roman" w:hAnsi="Times New Roman" w:cs="Times New Roman"/>
                <w:sz w:val="20"/>
                <w:szCs w:val="20"/>
              </w:rPr>
              <w:t>_</w:t>
            </w:r>
          </w:p>
          <w:p w14:paraId="5F91528F" w14:textId="77777777" w:rsidR="008B1B85" w:rsidRDefault="008B1B85" w:rsidP="00142BDA">
            <w:pPr>
              <w:rPr>
                <w:rFonts w:ascii="Times New Roman" w:hAnsi="Times New Roman" w:cs="Times New Roman"/>
                <w:sz w:val="8"/>
                <w:szCs w:val="8"/>
              </w:rPr>
            </w:pPr>
          </w:p>
          <w:p w14:paraId="65192A5A" w14:textId="77777777" w:rsidR="008B1B85" w:rsidRPr="00476F2E" w:rsidRDefault="008B1B85" w:rsidP="00142BDA">
            <w:pPr>
              <w:rPr>
                <w:rFonts w:ascii="Times New Roman" w:hAnsi="Times New Roman" w:cs="Times New Roman"/>
                <w:sz w:val="8"/>
                <w:szCs w:val="8"/>
              </w:rPr>
            </w:pPr>
          </w:p>
          <w:p w14:paraId="117ABDA1" w14:textId="77777777" w:rsidR="008B1B85" w:rsidRDefault="008B1B85"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2CC9716D" w14:textId="77777777" w:rsidR="008B1B85" w:rsidRDefault="008B1B85" w:rsidP="00142BDA">
            <w:pPr>
              <w:rPr>
                <w:rFonts w:ascii="Times New Roman" w:hAnsi="Times New Roman" w:cs="Times New Roman"/>
                <w:sz w:val="8"/>
                <w:szCs w:val="8"/>
              </w:rPr>
            </w:pPr>
          </w:p>
          <w:p w14:paraId="47113552" w14:textId="77777777" w:rsidR="008B1B85" w:rsidRPr="00476F2E" w:rsidRDefault="008B1B85" w:rsidP="00142BDA">
            <w:pPr>
              <w:rPr>
                <w:rFonts w:ascii="Times New Roman" w:hAnsi="Times New Roman" w:cs="Times New Roman"/>
                <w:sz w:val="8"/>
                <w:szCs w:val="8"/>
              </w:rPr>
            </w:pPr>
          </w:p>
          <w:p w14:paraId="7A3752A4" w14:textId="77777777" w:rsidR="008B1B85" w:rsidRDefault="008B1B85"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376A6533" w14:textId="77777777" w:rsidR="008B1B85" w:rsidRDefault="008B1B85" w:rsidP="00142BDA">
            <w:pPr>
              <w:rPr>
                <w:rFonts w:ascii="Times New Roman" w:hAnsi="Times New Roman" w:cs="Times New Roman"/>
                <w:sz w:val="8"/>
                <w:szCs w:val="8"/>
              </w:rPr>
            </w:pPr>
          </w:p>
          <w:p w14:paraId="07B926AE" w14:textId="77777777" w:rsidR="008B1B85" w:rsidRPr="00476F2E" w:rsidRDefault="008B1B85" w:rsidP="00142BDA">
            <w:pPr>
              <w:rPr>
                <w:rFonts w:ascii="Times New Roman" w:hAnsi="Times New Roman" w:cs="Times New Roman"/>
                <w:sz w:val="8"/>
                <w:szCs w:val="8"/>
              </w:rPr>
            </w:pPr>
          </w:p>
          <w:p w14:paraId="650D89D2" w14:textId="77777777" w:rsidR="008B1B85" w:rsidRPr="00BE406D" w:rsidRDefault="008B1B85"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259B9E6E" w14:textId="77777777" w:rsidR="008B1B85" w:rsidRPr="008B1B85" w:rsidRDefault="008B1B85" w:rsidP="00142BDA">
            <w:pPr>
              <w:rPr>
                <w:rFonts w:ascii="Times New Roman" w:hAnsi="Times New Roman" w:cs="Times New Roman"/>
                <w:sz w:val="12"/>
                <w:szCs w:val="12"/>
              </w:rPr>
            </w:pPr>
          </w:p>
          <w:p w14:paraId="54560811" w14:textId="5E199DAD" w:rsidR="008B1B85" w:rsidRPr="00142BDA" w:rsidRDefault="008B1B85" w:rsidP="00142BDA">
            <w:pPr>
              <w:rPr>
                <w:rFonts w:ascii="Times New Roman" w:hAnsi="Times New Roman" w:cs="Times New Roman"/>
                <w:sz w:val="12"/>
                <w:szCs w:val="12"/>
              </w:rPr>
            </w:pPr>
          </w:p>
        </w:tc>
      </w:tr>
      <w:tr w:rsidR="008B1B85" w:rsidRPr="00A47C7F" w14:paraId="7FE175B5" w14:textId="3B0FCEC9" w:rsidTr="00142BDA">
        <w:trPr>
          <w:trHeight w:val="284"/>
        </w:trPr>
        <w:tc>
          <w:tcPr>
            <w:tcW w:w="675" w:type="dxa"/>
            <w:tcBorders>
              <w:left w:val="single" w:sz="4" w:space="0" w:color="auto"/>
            </w:tcBorders>
            <w:vAlign w:val="center"/>
          </w:tcPr>
          <w:p w14:paraId="2A5E54A1" w14:textId="32AF27F2" w:rsidR="008B1B85" w:rsidRPr="008B1B85" w:rsidRDefault="008B1B85" w:rsidP="00142BDA">
            <w:pPr>
              <w:jc w:val="center"/>
              <w:rPr>
                <w:rFonts w:ascii="Times New Roman" w:hAnsi="Times New Roman" w:cs="Times New Roman"/>
                <w:i/>
                <w:iCs/>
                <w:sz w:val="20"/>
                <w:szCs w:val="20"/>
              </w:rPr>
            </w:pPr>
            <w:r w:rsidRPr="006E7832">
              <w:rPr>
                <w:rFonts w:ascii="Times New Roman" w:hAnsi="Times New Roman" w:cs="Times New Roman"/>
                <w:i/>
                <w:iCs/>
                <w:sz w:val="20"/>
                <w:szCs w:val="20"/>
              </w:rPr>
              <w:lastRenderedPageBreak/>
              <w:t>3.</w:t>
            </w:r>
            <w:r>
              <w:rPr>
                <w:rFonts w:ascii="Times New Roman" w:hAnsi="Times New Roman" w:cs="Times New Roman"/>
                <w:i/>
                <w:iCs/>
                <w:sz w:val="20"/>
                <w:szCs w:val="20"/>
              </w:rPr>
              <w:t>2</w:t>
            </w:r>
            <w:r w:rsidRPr="006E7832">
              <w:rPr>
                <w:rFonts w:ascii="Times New Roman" w:hAnsi="Times New Roman" w:cs="Times New Roman"/>
                <w:i/>
                <w:iCs/>
                <w:sz w:val="20"/>
                <w:szCs w:val="20"/>
              </w:rPr>
              <w:t>.</w:t>
            </w:r>
            <w:r>
              <w:rPr>
                <w:rFonts w:ascii="Times New Roman" w:hAnsi="Times New Roman" w:cs="Times New Roman"/>
                <w:i/>
                <w:iCs/>
                <w:sz w:val="20"/>
                <w:szCs w:val="20"/>
              </w:rPr>
              <w:t>3.</w:t>
            </w:r>
          </w:p>
        </w:tc>
        <w:tc>
          <w:tcPr>
            <w:tcW w:w="9243" w:type="dxa"/>
            <w:gridSpan w:val="4"/>
            <w:tcBorders>
              <w:left w:val="single" w:sz="4" w:space="0" w:color="auto"/>
            </w:tcBorders>
            <w:vAlign w:val="center"/>
          </w:tcPr>
          <w:p w14:paraId="687CC916" w14:textId="5599AD9E" w:rsidR="008B1B85" w:rsidRPr="003E3FD5" w:rsidRDefault="00F449F1" w:rsidP="00142BDA">
            <w:pPr>
              <w:jc w:val="both"/>
              <w:rPr>
                <w:rFonts w:ascii="Times New Roman" w:hAnsi="Times New Roman" w:cs="Times New Roman"/>
                <w:sz w:val="8"/>
                <w:szCs w:val="8"/>
              </w:rPr>
            </w:pPr>
            <w:r w:rsidRPr="00CE6785">
              <w:rPr>
                <w:rFonts w:ascii="Times New Roman" w:hAnsi="Times New Roman" w:cs="Times New Roman"/>
                <w:i/>
                <w:iCs/>
                <w:sz w:val="20"/>
                <w:szCs w:val="20"/>
              </w:rPr>
              <w:t xml:space="preserve">Savstarpējas izmantojamības komponents saskaņā ar 13.03.2013. Komisijas Regulu (ES) Nr.321/2013 par savstarpējas izmantojamības tehnisko specifikāciju attiecībā uz Eiropas Savienības dzelzceļa sistēmas apakšsistēmu “Ritošais sastāvs – kravas vagoni” un par Komisijas Lēmuma 2006/861/EK atcelšanu (WAG SITS) / </w:t>
            </w:r>
            <w:r w:rsidRPr="00E8566B">
              <w:rPr>
                <w:rFonts w:ascii="Times New Roman" w:hAnsi="Times New Roman" w:cs="Times New Roman"/>
                <w:i/>
                <w:iCs/>
                <w:sz w:val="20"/>
                <w:szCs w:val="20"/>
              </w:rPr>
              <w:t>Interoperability constituent accordance Commission Regulation (EU) No 321/2013 of 13.03.2013 concerning the technical specification for interoperability relating to the subsystem ‘rolling stock — freight wagons’ of the rail system in the European Union and repealing Decision 2006/861/EC (TSI WAG)</w:t>
            </w:r>
            <w:r w:rsidRPr="00CE6785">
              <w:rPr>
                <w:rFonts w:ascii="Times New Roman" w:hAnsi="Times New Roman" w:cs="Times New Roman"/>
                <w:i/>
                <w:iCs/>
                <w:sz w:val="20"/>
                <w:szCs w:val="20"/>
              </w:rPr>
              <w:t xml:space="preserve"> / </w:t>
            </w:r>
            <w:r w:rsidRPr="00E8566B">
              <w:rPr>
                <w:rFonts w:ascii="Times New Roman" w:hAnsi="Times New Roman" w:cs="Times New Roman"/>
                <w:i/>
                <w:iCs/>
                <w:sz w:val="20"/>
                <w:szCs w:val="20"/>
              </w:rPr>
              <w:t xml:space="preserve">Компонент взаимного использования в соответствии с Регулой Комиссии (ЕС) №321/2013 от 13.03.2013. о технических спецификациях взаимного использования относительно подсистемы железнодорожной системы Европейского Союза «Подвижной состав – грузовые вагоны» и об отмене </w:t>
            </w:r>
            <w:r w:rsidR="007D68F0" w:rsidRPr="00E8566B">
              <w:rPr>
                <w:rFonts w:ascii="Times New Roman" w:hAnsi="Times New Roman" w:cs="Times New Roman"/>
                <w:i/>
                <w:iCs/>
                <w:sz w:val="20"/>
                <w:szCs w:val="20"/>
              </w:rPr>
              <w:t xml:space="preserve"> Решения Комиссии 2006/861/EK (TSI WAG):</w:t>
            </w:r>
          </w:p>
        </w:tc>
      </w:tr>
      <w:tr w:rsidR="006E5C81" w:rsidRPr="00A47C7F" w14:paraId="143D2BCC" w14:textId="7A31CE68" w:rsidTr="00142BDA">
        <w:trPr>
          <w:trHeight w:val="1080"/>
        </w:trPr>
        <w:tc>
          <w:tcPr>
            <w:tcW w:w="675" w:type="dxa"/>
            <w:tcBorders>
              <w:left w:val="single" w:sz="4" w:space="0" w:color="auto"/>
            </w:tcBorders>
            <w:vAlign w:val="center"/>
          </w:tcPr>
          <w:p w14:paraId="132F2F7B" w14:textId="75140B1A" w:rsidR="006E5C81" w:rsidRPr="00B25AC5" w:rsidRDefault="006E5C81" w:rsidP="00142BDA">
            <w:pPr>
              <w:jc w:val="center"/>
              <w:rPr>
                <w:rFonts w:ascii="Times New Roman" w:hAnsi="Times New Roman" w:cs="Times New Roman"/>
                <w:sz w:val="20"/>
                <w:szCs w:val="20"/>
              </w:rPr>
            </w:pPr>
            <w:r w:rsidRPr="004C2CA0">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2033C923" w14:textId="4B895EF6" w:rsidR="006E5C81" w:rsidRPr="00B25AC5" w:rsidRDefault="006E5C81" w:rsidP="00142BDA">
            <w:pPr>
              <w:jc w:val="center"/>
              <w:rPr>
                <w:rFonts w:ascii="Times New Roman" w:hAnsi="Times New Roman" w:cs="Times New Roman"/>
                <w:sz w:val="20"/>
                <w:szCs w:val="20"/>
              </w:rPr>
            </w:pPr>
            <w:r w:rsidRPr="00A25C5A">
              <w:rPr>
                <w:rFonts w:ascii="Times New Roman" w:hAnsi="Times New Roman" w:cs="Times New Roman"/>
                <w:i/>
                <w:iCs/>
                <w:sz w:val="16"/>
                <w:szCs w:val="16"/>
              </w:rPr>
              <w:t>3.2.</w:t>
            </w:r>
            <w:r>
              <w:rPr>
                <w:rFonts w:ascii="Times New Roman" w:hAnsi="Times New Roman" w:cs="Times New Roman"/>
                <w:i/>
                <w:iCs/>
                <w:sz w:val="16"/>
                <w:szCs w:val="16"/>
                <w:lang w:val="ru-RU"/>
              </w:rPr>
              <w:t>3</w:t>
            </w:r>
            <w:r w:rsidRPr="00A25C5A">
              <w:rPr>
                <w:rFonts w:ascii="Times New Roman" w:hAnsi="Times New Roman" w:cs="Times New Roman"/>
                <w:i/>
                <w:iCs/>
                <w:sz w:val="16"/>
                <w:szCs w:val="16"/>
              </w:rPr>
              <w:t>.1.</w:t>
            </w:r>
          </w:p>
        </w:tc>
        <w:tc>
          <w:tcPr>
            <w:tcW w:w="8433" w:type="dxa"/>
            <w:gridSpan w:val="2"/>
            <w:tcBorders>
              <w:left w:val="single" w:sz="4" w:space="0" w:color="auto"/>
            </w:tcBorders>
            <w:shd w:val="clear" w:color="auto" w:fill="auto"/>
          </w:tcPr>
          <w:p w14:paraId="57075F9D" w14:textId="77777777" w:rsidR="006E5C81" w:rsidRPr="00E8566B" w:rsidRDefault="00AA53AB" w:rsidP="00142BDA">
            <w:pPr>
              <w:rPr>
                <w:rFonts w:ascii="Times New Roman" w:hAnsi="Times New Roman" w:cs="Times New Roman"/>
                <w:color w:val="000000"/>
                <w:sz w:val="20"/>
                <w:szCs w:val="20"/>
                <w:lang w:val="en-US"/>
              </w:rPr>
            </w:pPr>
            <w:sdt>
              <w:sdtPr>
                <w:rPr>
                  <w:rFonts w:ascii="Times New Roman" w:hAnsi="Times New Roman" w:cs="Times New Roman"/>
                  <w:sz w:val="28"/>
                  <w:szCs w:val="28"/>
                </w:rPr>
                <w:id w:val="-489331382"/>
                <w14:checkbox>
                  <w14:checked w14:val="0"/>
                  <w14:checkedState w14:val="2612" w14:font="MS Gothic"/>
                  <w14:uncheckedState w14:val="2610" w14:font="MS Gothic"/>
                </w14:checkbox>
              </w:sdtPr>
              <w:sdtEndPr/>
              <w:sdtContent>
                <w:r w:rsidR="006E5C81">
                  <w:rPr>
                    <w:rFonts w:ascii="MS Gothic" w:eastAsia="MS Gothic" w:hAnsi="MS Gothic" w:cs="Times New Roman" w:hint="eastAsia"/>
                    <w:sz w:val="28"/>
                    <w:szCs w:val="28"/>
                  </w:rPr>
                  <w:t>☐</w:t>
                </w:r>
              </w:sdtContent>
            </w:sdt>
            <w:r w:rsidR="006E5C81">
              <w:rPr>
                <w:rFonts w:ascii="Times New Roman" w:hAnsi="Times New Roman" w:cs="Times New Roman"/>
                <w:sz w:val="28"/>
                <w:szCs w:val="28"/>
              </w:rPr>
              <w:t xml:space="preserve"> </w:t>
            </w:r>
            <w:r w:rsidR="006E5C81" w:rsidRPr="00280D31">
              <w:rPr>
                <w:rFonts w:ascii="Times New Roman" w:hAnsi="Times New Roman" w:cs="Times New Roman"/>
                <w:sz w:val="20"/>
                <w:szCs w:val="20"/>
              </w:rPr>
              <w:t>Gaitas daļa</w:t>
            </w:r>
            <w:r w:rsidR="006E5C81" w:rsidRPr="00280D31">
              <w:rPr>
                <w:rFonts w:ascii="Times New Roman" w:hAnsi="Times New Roman" w:cs="Times New Roman"/>
                <w:color w:val="000000"/>
                <w:sz w:val="20"/>
                <w:szCs w:val="20"/>
                <w:lang w:val="en-GB"/>
              </w:rPr>
              <w:t xml:space="preserve"> / Running gear / </w:t>
            </w:r>
            <w:r w:rsidR="006E5C81">
              <w:rPr>
                <w:rFonts w:ascii="Times New Roman" w:hAnsi="Times New Roman" w:cs="Times New Roman"/>
                <w:color w:val="000000"/>
                <w:sz w:val="20"/>
                <w:szCs w:val="20"/>
                <w:lang w:val="ru-RU"/>
              </w:rPr>
              <w:t>Ходовая</w:t>
            </w:r>
            <w:r w:rsidR="006E5C81" w:rsidRPr="00280D31">
              <w:rPr>
                <w:rFonts w:ascii="Times New Roman" w:hAnsi="Times New Roman" w:cs="Times New Roman"/>
                <w:color w:val="000000"/>
                <w:sz w:val="20"/>
                <w:szCs w:val="20"/>
                <w:lang w:val="en-US"/>
              </w:rPr>
              <w:t xml:space="preserve"> </w:t>
            </w:r>
            <w:r w:rsidR="006E5C81">
              <w:rPr>
                <w:rFonts w:ascii="Times New Roman" w:hAnsi="Times New Roman" w:cs="Times New Roman"/>
                <w:color w:val="000000"/>
                <w:sz w:val="20"/>
                <w:szCs w:val="20"/>
                <w:lang w:val="ru-RU"/>
              </w:rPr>
              <w:t>часть</w:t>
            </w:r>
          </w:p>
          <w:p w14:paraId="6DE72BF0" w14:textId="77777777" w:rsidR="006E5C81" w:rsidRPr="00B16D91" w:rsidRDefault="006E5C81" w:rsidP="00142BDA">
            <w:pPr>
              <w:rPr>
                <w:rFonts w:ascii="Times New Roman" w:hAnsi="Times New Roman" w:cs="Times New Roman"/>
                <w:color w:val="000000"/>
                <w:sz w:val="8"/>
                <w:szCs w:val="8"/>
              </w:rPr>
            </w:pPr>
          </w:p>
          <w:p w14:paraId="588D8BE6" w14:textId="77777777" w:rsidR="006E5C81" w:rsidRPr="00917ACB" w:rsidRDefault="006E5C81"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493CDE2E" w14:textId="77777777" w:rsidR="006E5C81" w:rsidRPr="00B16D91" w:rsidRDefault="006E5C81" w:rsidP="00142BDA">
            <w:pPr>
              <w:rPr>
                <w:rFonts w:ascii="Times New Roman" w:hAnsi="Times New Roman" w:cs="Times New Roman"/>
                <w:color w:val="000000"/>
                <w:sz w:val="8"/>
                <w:szCs w:val="8"/>
                <w:lang w:val="ru-RU"/>
              </w:rPr>
            </w:pPr>
          </w:p>
          <w:p w14:paraId="3F246C91" w14:textId="77777777" w:rsidR="006E5C81" w:rsidRPr="00917ACB" w:rsidRDefault="006E5C81"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63C85E0C" w14:textId="27B6B98D" w:rsidR="006E5C81" w:rsidRPr="006E5C81" w:rsidRDefault="006E5C81" w:rsidP="00142BDA">
            <w:pPr>
              <w:rPr>
                <w:rFonts w:ascii="Times New Roman" w:hAnsi="Times New Roman" w:cs="Times New Roman"/>
                <w:sz w:val="8"/>
                <w:szCs w:val="8"/>
              </w:rPr>
            </w:pPr>
          </w:p>
        </w:tc>
      </w:tr>
      <w:tr w:rsidR="006E5C81" w:rsidRPr="00A47C7F" w14:paraId="2B3FC08E" w14:textId="77777777" w:rsidTr="00142BDA">
        <w:trPr>
          <w:trHeight w:val="805"/>
        </w:trPr>
        <w:tc>
          <w:tcPr>
            <w:tcW w:w="675" w:type="dxa"/>
            <w:tcBorders>
              <w:left w:val="single" w:sz="4" w:space="0" w:color="auto"/>
            </w:tcBorders>
            <w:vAlign w:val="center"/>
          </w:tcPr>
          <w:p w14:paraId="597F8063" w14:textId="337C1B30" w:rsidR="006E5C81" w:rsidRPr="004C2CA0" w:rsidRDefault="006E5C81" w:rsidP="00142BDA">
            <w:pPr>
              <w:jc w:val="center"/>
              <w:rPr>
                <w:rFonts w:ascii="Times New Roman" w:hAnsi="Times New Roman" w:cs="Times New Roman"/>
                <w:i/>
                <w:iCs/>
                <w:sz w:val="20"/>
                <w:szCs w:val="20"/>
                <w:lang w:val="ru-RU"/>
              </w:rPr>
            </w:pPr>
            <w:r w:rsidRPr="004C2CA0">
              <w:rPr>
                <w:rFonts w:ascii="Times New Roman" w:hAnsi="Times New Roman" w:cs="Times New Roman"/>
                <w:i/>
                <w:iCs/>
                <w:sz w:val="20"/>
                <w:szCs w:val="20"/>
                <w:lang w:val="ru-RU"/>
              </w:rPr>
              <w:t>-</w:t>
            </w:r>
          </w:p>
        </w:tc>
        <w:tc>
          <w:tcPr>
            <w:tcW w:w="810" w:type="dxa"/>
            <w:gridSpan w:val="2"/>
            <w:tcBorders>
              <w:left w:val="single" w:sz="4" w:space="0" w:color="auto"/>
            </w:tcBorders>
            <w:vAlign w:val="center"/>
          </w:tcPr>
          <w:p w14:paraId="0B6D31E8" w14:textId="26C63DBD" w:rsidR="006E5C81" w:rsidRPr="00A25C5A" w:rsidRDefault="006E5C81" w:rsidP="00142BDA">
            <w:pPr>
              <w:jc w:val="center"/>
              <w:rPr>
                <w:rFonts w:ascii="Times New Roman" w:hAnsi="Times New Roman" w:cs="Times New Roman"/>
                <w:i/>
                <w:iCs/>
                <w:sz w:val="16"/>
                <w:szCs w:val="16"/>
              </w:rPr>
            </w:pPr>
            <w:r w:rsidRPr="00A25C5A">
              <w:rPr>
                <w:rFonts w:ascii="Times New Roman" w:hAnsi="Times New Roman" w:cs="Times New Roman"/>
                <w:i/>
                <w:iCs/>
                <w:sz w:val="16"/>
                <w:szCs w:val="16"/>
              </w:rPr>
              <w:t>3.2.</w:t>
            </w:r>
            <w:r>
              <w:rPr>
                <w:rFonts w:ascii="Times New Roman" w:hAnsi="Times New Roman" w:cs="Times New Roman"/>
                <w:i/>
                <w:iCs/>
                <w:sz w:val="16"/>
                <w:szCs w:val="16"/>
                <w:lang w:val="ru-RU"/>
              </w:rPr>
              <w:t>3</w:t>
            </w:r>
            <w:r w:rsidRPr="00A25C5A">
              <w:rPr>
                <w:rFonts w:ascii="Times New Roman" w:hAnsi="Times New Roman" w:cs="Times New Roman"/>
                <w:i/>
                <w:iCs/>
                <w:sz w:val="16"/>
                <w:szCs w:val="16"/>
              </w:rPr>
              <w:t>.</w:t>
            </w:r>
            <w:r>
              <w:rPr>
                <w:rFonts w:ascii="Times New Roman" w:hAnsi="Times New Roman" w:cs="Times New Roman"/>
                <w:i/>
                <w:iCs/>
                <w:sz w:val="16"/>
                <w:szCs w:val="16"/>
                <w:lang w:val="ru-RU"/>
              </w:rPr>
              <w:t>2</w:t>
            </w:r>
            <w:r w:rsidRPr="00A25C5A">
              <w:rPr>
                <w:rFonts w:ascii="Times New Roman" w:hAnsi="Times New Roman" w:cs="Times New Roman"/>
                <w:i/>
                <w:iCs/>
                <w:sz w:val="16"/>
                <w:szCs w:val="16"/>
              </w:rPr>
              <w:t>.</w:t>
            </w:r>
          </w:p>
        </w:tc>
        <w:tc>
          <w:tcPr>
            <w:tcW w:w="8433" w:type="dxa"/>
            <w:gridSpan w:val="2"/>
            <w:tcBorders>
              <w:left w:val="single" w:sz="4" w:space="0" w:color="auto"/>
            </w:tcBorders>
            <w:shd w:val="clear" w:color="auto" w:fill="auto"/>
          </w:tcPr>
          <w:p w14:paraId="78DC7A59" w14:textId="77777777" w:rsidR="006E5C81" w:rsidRPr="00E8566B" w:rsidRDefault="00AA53AB" w:rsidP="00142BDA">
            <w:pPr>
              <w:rPr>
                <w:rFonts w:ascii="Times New Roman" w:hAnsi="Times New Roman" w:cs="Times New Roman"/>
                <w:sz w:val="20"/>
                <w:szCs w:val="20"/>
              </w:rPr>
            </w:pPr>
            <w:sdt>
              <w:sdtPr>
                <w:rPr>
                  <w:sz w:val="28"/>
                  <w:szCs w:val="28"/>
                </w:rPr>
                <w:id w:val="842592295"/>
                <w14:checkbox>
                  <w14:checked w14:val="0"/>
                  <w14:checkedState w14:val="2612" w14:font="MS Gothic"/>
                  <w14:uncheckedState w14:val="2610" w14:font="MS Gothic"/>
                </w14:checkbox>
              </w:sdtPr>
              <w:sdtEndPr/>
              <w:sdtContent>
                <w:r w:rsidR="006E5C81">
                  <w:rPr>
                    <w:rFonts w:ascii="MS Gothic" w:eastAsia="MS Gothic" w:hAnsi="MS Gothic" w:hint="eastAsia"/>
                    <w:sz w:val="28"/>
                    <w:szCs w:val="28"/>
                  </w:rPr>
                  <w:t>☐</w:t>
                </w:r>
              </w:sdtContent>
            </w:sdt>
            <w:r w:rsidR="006E5C81">
              <w:rPr>
                <w:sz w:val="28"/>
                <w:szCs w:val="28"/>
              </w:rPr>
              <w:t xml:space="preserve"> </w:t>
            </w:r>
            <w:r w:rsidR="006E5C81" w:rsidRPr="00CE6785">
              <w:rPr>
                <w:rFonts w:ascii="Times New Roman" w:hAnsi="Times New Roman" w:cs="Times New Roman"/>
                <w:sz w:val="20"/>
                <w:szCs w:val="20"/>
              </w:rPr>
              <w:t xml:space="preserve">Riteņpāris / Wheelset / </w:t>
            </w:r>
            <w:r w:rsidR="006E5C81" w:rsidRPr="00E8566B">
              <w:rPr>
                <w:rFonts w:ascii="Times New Roman" w:hAnsi="Times New Roman" w:cs="Times New Roman"/>
                <w:sz w:val="20"/>
                <w:szCs w:val="20"/>
              </w:rPr>
              <w:t>Колесная пара</w:t>
            </w:r>
          </w:p>
          <w:p w14:paraId="6838F096" w14:textId="77777777" w:rsidR="006E5C81" w:rsidRPr="00B16D91" w:rsidRDefault="006E5C81" w:rsidP="00142BDA">
            <w:pPr>
              <w:rPr>
                <w:rFonts w:ascii="Times New Roman" w:hAnsi="Times New Roman" w:cs="Times New Roman"/>
                <w:color w:val="000000"/>
                <w:sz w:val="8"/>
                <w:szCs w:val="8"/>
              </w:rPr>
            </w:pPr>
          </w:p>
          <w:p w14:paraId="6B72A7C5" w14:textId="77777777" w:rsidR="006E5C81" w:rsidRPr="00917ACB" w:rsidRDefault="006E5C81"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289B2562" w14:textId="77777777" w:rsidR="006E5C81" w:rsidRPr="00B16D91" w:rsidRDefault="006E5C81" w:rsidP="00142BDA">
            <w:pPr>
              <w:rPr>
                <w:rFonts w:ascii="Times New Roman" w:hAnsi="Times New Roman" w:cs="Times New Roman"/>
                <w:color w:val="000000"/>
                <w:sz w:val="8"/>
                <w:szCs w:val="8"/>
                <w:lang w:val="ru-RU"/>
              </w:rPr>
            </w:pPr>
          </w:p>
          <w:p w14:paraId="62F5DAF8" w14:textId="77777777" w:rsidR="006E5C81" w:rsidRPr="00917ACB" w:rsidRDefault="006E5C81"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77203FE2" w14:textId="77777777" w:rsidR="006E5C81" w:rsidRPr="006E5C81" w:rsidRDefault="006E5C81" w:rsidP="00142BDA">
            <w:pPr>
              <w:rPr>
                <w:rFonts w:ascii="Times New Roman" w:hAnsi="Times New Roman" w:cs="Times New Roman"/>
                <w:sz w:val="8"/>
                <w:szCs w:val="8"/>
              </w:rPr>
            </w:pPr>
          </w:p>
        </w:tc>
      </w:tr>
      <w:tr w:rsidR="00960077" w:rsidRPr="00A47C7F" w14:paraId="01275504" w14:textId="77777777" w:rsidTr="00142BDA">
        <w:trPr>
          <w:trHeight w:val="1020"/>
        </w:trPr>
        <w:tc>
          <w:tcPr>
            <w:tcW w:w="675" w:type="dxa"/>
            <w:tcBorders>
              <w:left w:val="single" w:sz="4" w:space="0" w:color="auto"/>
            </w:tcBorders>
            <w:vAlign w:val="center"/>
          </w:tcPr>
          <w:p w14:paraId="094C8B8F" w14:textId="76E33595" w:rsidR="00960077" w:rsidRPr="00960077" w:rsidRDefault="00960077" w:rsidP="00142BDA">
            <w:pPr>
              <w:jc w:val="center"/>
              <w:rPr>
                <w:rFonts w:ascii="Times New Roman" w:hAnsi="Times New Roman" w:cs="Times New Roman"/>
                <w:i/>
                <w:iCs/>
                <w:sz w:val="16"/>
                <w:szCs w:val="16"/>
                <w:lang w:val="ru-RU"/>
              </w:rPr>
            </w:pPr>
            <w:r w:rsidRPr="00960077">
              <w:rPr>
                <w:rFonts w:ascii="Times New Roman" w:hAnsi="Times New Roman" w:cs="Times New Roman"/>
                <w:i/>
                <w:iCs/>
                <w:sz w:val="16"/>
                <w:szCs w:val="16"/>
                <w:lang w:val="ru-RU"/>
              </w:rPr>
              <w:t>-</w:t>
            </w:r>
          </w:p>
        </w:tc>
        <w:tc>
          <w:tcPr>
            <w:tcW w:w="810" w:type="dxa"/>
            <w:gridSpan w:val="2"/>
            <w:tcBorders>
              <w:left w:val="single" w:sz="4" w:space="0" w:color="auto"/>
            </w:tcBorders>
            <w:vAlign w:val="center"/>
          </w:tcPr>
          <w:p w14:paraId="5892AE6F" w14:textId="047F68DC" w:rsidR="00960077" w:rsidRPr="00960077" w:rsidRDefault="00960077"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3.2.</w:t>
            </w:r>
            <w:r w:rsidRPr="00960077">
              <w:rPr>
                <w:rFonts w:ascii="Times New Roman" w:hAnsi="Times New Roman" w:cs="Times New Roman"/>
                <w:i/>
                <w:iCs/>
                <w:sz w:val="16"/>
                <w:szCs w:val="16"/>
                <w:lang w:val="ru-RU"/>
              </w:rPr>
              <w:t>3</w:t>
            </w:r>
            <w:r w:rsidRPr="00960077">
              <w:rPr>
                <w:rFonts w:ascii="Times New Roman" w:hAnsi="Times New Roman" w:cs="Times New Roman"/>
                <w:i/>
                <w:iCs/>
                <w:sz w:val="16"/>
                <w:szCs w:val="16"/>
              </w:rPr>
              <w:t>.</w:t>
            </w:r>
            <w:r w:rsidRPr="00960077">
              <w:rPr>
                <w:rFonts w:ascii="Times New Roman" w:hAnsi="Times New Roman" w:cs="Times New Roman"/>
                <w:i/>
                <w:iCs/>
                <w:sz w:val="16"/>
                <w:szCs w:val="16"/>
                <w:lang w:val="ru-RU"/>
              </w:rPr>
              <w:t>3</w:t>
            </w:r>
            <w:r w:rsidRPr="00960077">
              <w:rPr>
                <w:rFonts w:ascii="Times New Roman" w:hAnsi="Times New Roman" w:cs="Times New Roman"/>
                <w:i/>
                <w:iCs/>
                <w:sz w:val="16"/>
                <w:szCs w:val="16"/>
              </w:rPr>
              <w:t>.</w:t>
            </w:r>
          </w:p>
        </w:tc>
        <w:tc>
          <w:tcPr>
            <w:tcW w:w="8433" w:type="dxa"/>
            <w:gridSpan w:val="2"/>
            <w:tcBorders>
              <w:left w:val="single" w:sz="4" w:space="0" w:color="auto"/>
            </w:tcBorders>
            <w:shd w:val="clear" w:color="auto" w:fill="auto"/>
          </w:tcPr>
          <w:p w14:paraId="24D45BFA" w14:textId="77777777" w:rsidR="00960077" w:rsidRPr="00E8566B" w:rsidRDefault="00AA53AB" w:rsidP="00142BDA">
            <w:pPr>
              <w:rPr>
                <w:rFonts w:ascii="Times New Roman" w:hAnsi="Times New Roman" w:cs="Times New Roman"/>
                <w:sz w:val="20"/>
                <w:szCs w:val="20"/>
                <w:lang w:val="en-US"/>
              </w:rPr>
            </w:pPr>
            <w:sdt>
              <w:sdtPr>
                <w:rPr>
                  <w:sz w:val="28"/>
                  <w:szCs w:val="28"/>
                </w:rPr>
                <w:id w:val="-422654720"/>
                <w14:checkbox>
                  <w14:checked w14:val="0"/>
                  <w14:checkedState w14:val="2612" w14:font="MS Gothic"/>
                  <w14:uncheckedState w14:val="2610" w14:font="MS Gothic"/>
                </w14:checkbox>
              </w:sdtPr>
              <w:sdtEndPr/>
              <w:sdtContent>
                <w:r w:rsidR="00960077">
                  <w:rPr>
                    <w:rFonts w:ascii="MS Gothic" w:eastAsia="MS Gothic" w:hAnsi="MS Gothic" w:hint="eastAsia"/>
                    <w:sz w:val="28"/>
                    <w:szCs w:val="28"/>
                  </w:rPr>
                  <w:t>☐</w:t>
                </w:r>
              </w:sdtContent>
            </w:sdt>
            <w:r w:rsidR="00960077">
              <w:rPr>
                <w:sz w:val="28"/>
                <w:szCs w:val="28"/>
              </w:rPr>
              <w:t xml:space="preserve"> </w:t>
            </w:r>
            <w:r w:rsidR="00960077" w:rsidRPr="00CE6785">
              <w:rPr>
                <w:rFonts w:ascii="Times New Roman" w:hAnsi="Times New Roman" w:cs="Times New Roman"/>
                <w:sz w:val="20"/>
                <w:szCs w:val="20"/>
              </w:rPr>
              <w:t xml:space="preserve">Ritenis / Wheel / </w:t>
            </w:r>
            <w:r w:rsidR="00960077" w:rsidRPr="00CE6785">
              <w:rPr>
                <w:rFonts w:ascii="Times New Roman" w:hAnsi="Times New Roman" w:cs="Times New Roman"/>
                <w:sz w:val="20"/>
                <w:szCs w:val="20"/>
                <w:lang w:val="ru-RU"/>
              </w:rPr>
              <w:t>Колесо</w:t>
            </w:r>
          </w:p>
          <w:p w14:paraId="1232EB1F" w14:textId="77777777" w:rsidR="00960077" w:rsidRPr="00B16D91" w:rsidRDefault="00960077" w:rsidP="00142BDA">
            <w:pPr>
              <w:rPr>
                <w:rFonts w:ascii="Times New Roman" w:hAnsi="Times New Roman" w:cs="Times New Roman"/>
                <w:color w:val="000000"/>
                <w:sz w:val="8"/>
                <w:szCs w:val="8"/>
              </w:rPr>
            </w:pPr>
          </w:p>
          <w:p w14:paraId="4672C201" w14:textId="77777777" w:rsidR="00960077" w:rsidRPr="00917ACB" w:rsidRDefault="00960077"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3B896D9D" w14:textId="77777777" w:rsidR="00960077" w:rsidRPr="00B16D91" w:rsidRDefault="00960077" w:rsidP="00142BDA">
            <w:pPr>
              <w:rPr>
                <w:rFonts w:ascii="Times New Roman" w:hAnsi="Times New Roman" w:cs="Times New Roman"/>
                <w:color w:val="000000"/>
                <w:sz w:val="8"/>
                <w:szCs w:val="8"/>
                <w:lang w:val="ru-RU"/>
              </w:rPr>
            </w:pPr>
          </w:p>
          <w:p w14:paraId="223F044B" w14:textId="77777777" w:rsidR="00960077" w:rsidRPr="00917ACB" w:rsidRDefault="00960077"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0E3ACF17" w14:textId="4F6DCAF9" w:rsidR="00960077" w:rsidRPr="00960077" w:rsidRDefault="00960077" w:rsidP="00142BDA">
            <w:pPr>
              <w:rPr>
                <w:rFonts w:ascii="Times New Roman" w:hAnsi="Times New Roman" w:cs="Times New Roman"/>
                <w:sz w:val="8"/>
                <w:szCs w:val="8"/>
              </w:rPr>
            </w:pPr>
          </w:p>
        </w:tc>
      </w:tr>
      <w:tr w:rsidR="00960077" w:rsidRPr="00A47C7F" w14:paraId="2D6F240E" w14:textId="77777777" w:rsidTr="00142BDA">
        <w:trPr>
          <w:trHeight w:val="284"/>
        </w:trPr>
        <w:tc>
          <w:tcPr>
            <w:tcW w:w="675" w:type="dxa"/>
            <w:tcBorders>
              <w:left w:val="single" w:sz="4" w:space="0" w:color="auto"/>
            </w:tcBorders>
            <w:vAlign w:val="center"/>
          </w:tcPr>
          <w:p w14:paraId="09C5E7BC" w14:textId="5817FA8D" w:rsidR="00960077" w:rsidRPr="00960077" w:rsidRDefault="00960077"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w:t>
            </w:r>
          </w:p>
        </w:tc>
        <w:tc>
          <w:tcPr>
            <w:tcW w:w="810" w:type="dxa"/>
            <w:gridSpan w:val="2"/>
            <w:tcBorders>
              <w:left w:val="single" w:sz="4" w:space="0" w:color="auto"/>
            </w:tcBorders>
            <w:vAlign w:val="center"/>
          </w:tcPr>
          <w:p w14:paraId="435531FE" w14:textId="36BED9BA" w:rsidR="00960077" w:rsidRPr="00960077" w:rsidRDefault="00960077"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3.2.3.4.</w:t>
            </w:r>
          </w:p>
        </w:tc>
        <w:tc>
          <w:tcPr>
            <w:tcW w:w="8433" w:type="dxa"/>
            <w:gridSpan w:val="2"/>
            <w:tcBorders>
              <w:left w:val="single" w:sz="4" w:space="0" w:color="auto"/>
            </w:tcBorders>
          </w:tcPr>
          <w:p w14:paraId="19933F7F" w14:textId="77777777" w:rsidR="00960077" w:rsidRPr="00E8566B" w:rsidRDefault="00AA53AB" w:rsidP="00142BDA">
            <w:pPr>
              <w:rPr>
                <w:rFonts w:ascii="Times New Roman" w:hAnsi="Times New Roman" w:cs="Times New Roman"/>
                <w:sz w:val="20"/>
                <w:szCs w:val="20"/>
              </w:rPr>
            </w:pPr>
            <w:sdt>
              <w:sdtPr>
                <w:rPr>
                  <w:sz w:val="28"/>
                  <w:szCs w:val="28"/>
                </w:rPr>
                <w:id w:val="-1680423649"/>
                <w14:checkbox>
                  <w14:checked w14:val="0"/>
                  <w14:checkedState w14:val="2612" w14:font="MS Gothic"/>
                  <w14:uncheckedState w14:val="2610" w14:font="MS Gothic"/>
                </w14:checkbox>
              </w:sdtPr>
              <w:sdtEndPr/>
              <w:sdtContent>
                <w:r w:rsidR="00960077">
                  <w:rPr>
                    <w:rFonts w:ascii="MS Gothic" w:eastAsia="MS Gothic" w:hAnsi="MS Gothic" w:hint="eastAsia"/>
                    <w:sz w:val="28"/>
                    <w:szCs w:val="28"/>
                  </w:rPr>
                  <w:t>☐</w:t>
                </w:r>
              </w:sdtContent>
            </w:sdt>
            <w:r w:rsidR="00960077">
              <w:rPr>
                <w:sz w:val="28"/>
                <w:szCs w:val="28"/>
              </w:rPr>
              <w:t xml:space="preserve"> </w:t>
            </w:r>
            <w:r w:rsidR="00960077" w:rsidRPr="00CE6785">
              <w:rPr>
                <w:rFonts w:ascii="Times New Roman" w:hAnsi="Times New Roman" w:cs="Times New Roman"/>
                <w:sz w:val="20"/>
                <w:szCs w:val="20"/>
              </w:rPr>
              <w:t xml:space="preserve">Ass / Axle / </w:t>
            </w:r>
            <w:r w:rsidR="00960077" w:rsidRPr="00E8566B">
              <w:rPr>
                <w:rFonts w:ascii="Times New Roman" w:hAnsi="Times New Roman" w:cs="Times New Roman"/>
                <w:sz w:val="20"/>
                <w:szCs w:val="20"/>
              </w:rPr>
              <w:t>Ось</w:t>
            </w:r>
          </w:p>
          <w:p w14:paraId="26631DD6" w14:textId="77777777" w:rsidR="00960077" w:rsidRPr="00B16D91" w:rsidRDefault="00960077" w:rsidP="00142BDA">
            <w:pPr>
              <w:rPr>
                <w:rFonts w:ascii="Times New Roman" w:hAnsi="Times New Roman" w:cs="Times New Roman"/>
                <w:color w:val="000000"/>
                <w:sz w:val="8"/>
                <w:szCs w:val="8"/>
              </w:rPr>
            </w:pPr>
          </w:p>
          <w:p w14:paraId="437C60CD" w14:textId="77777777" w:rsidR="00960077" w:rsidRPr="00917ACB" w:rsidRDefault="00960077"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159A6BF2" w14:textId="77777777" w:rsidR="00960077" w:rsidRPr="00B16D91" w:rsidRDefault="00960077" w:rsidP="00142BDA">
            <w:pPr>
              <w:rPr>
                <w:rFonts w:ascii="Times New Roman" w:hAnsi="Times New Roman" w:cs="Times New Roman"/>
                <w:color w:val="000000"/>
                <w:sz w:val="8"/>
                <w:szCs w:val="8"/>
                <w:lang w:val="ru-RU"/>
              </w:rPr>
            </w:pPr>
          </w:p>
          <w:p w14:paraId="602BE3BA" w14:textId="77777777" w:rsidR="00960077" w:rsidRPr="00917ACB" w:rsidRDefault="00960077"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0857DABC" w14:textId="7D33DCF7" w:rsidR="00960077" w:rsidRPr="00CE6785" w:rsidRDefault="00960077" w:rsidP="00142BDA">
            <w:pPr>
              <w:rPr>
                <w:rFonts w:ascii="Times New Roman" w:hAnsi="Times New Roman" w:cs="Times New Roman"/>
                <w:sz w:val="8"/>
                <w:szCs w:val="8"/>
              </w:rPr>
            </w:pPr>
          </w:p>
        </w:tc>
      </w:tr>
      <w:tr w:rsidR="00C51DF8" w:rsidRPr="00A47C7F" w14:paraId="054E349D" w14:textId="77777777" w:rsidTr="00142BDA">
        <w:trPr>
          <w:trHeight w:val="284"/>
        </w:trPr>
        <w:tc>
          <w:tcPr>
            <w:tcW w:w="675" w:type="dxa"/>
            <w:tcBorders>
              <w:left w:val="single" w:sz="4" w:space="0" w:color="auto"/>
            </w:tcBorders>
            <w:vAlign w:val="center"/>
          </w:tcPr>
          <w:p w14:paraId="32641730" w14:textId="2057B010" w:rsidR="00C51DF8" w:rsidRPr="00960077" w:rsidRDefault="00C51DF8"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w:t>
            </w:r>
          </w:p>
        </w:tc>
        <w:tc>
          <w:tcPr>
            <w:tcW w:w="810" w:type="dxa"/>
            <w:gridSpan w:val="2"/>
            <w:tcBorders>
              <w:left w:val="single" w:sz="4" w:space="0" w:color="auto"/>
            </w:tcBorders>
            <w:vAlign w:val="center"/>
          </w:tcPr>
          <w:p w14:paraId="5E8D789B" w14:textId="0E3046BC" w:rsidR="00C51DF8" w:rsidRPr="00960077" w:rsidRDefault="00C51DF8"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3.2.3.</w:t>
            </w:r>
            <w:r>
              <w:rPr>
                <w:rFonts w:ascii="Times New Roman" w:hAnsi="Times New Roman" w:cs="Times New Roman"/>
                <w:i/>
                <w:iCs/>
                <w:sz w:val="16"/>
                <w:szCs w:val="16"/>
                <w:lang w:val="ru-RU"/>
              </w:rPr>
              <w:t>5</w:t>
            </w:r>
            <w:r w:rsidRPr="00960077">
              <w:rPr>
                <w:rFonts w:ascii="Times New Roman" w:hAnsi="Times New Roman" w:cs="Times New Roman"/>
                <w:i/>
                <w:iCs/>
                <w:sz w:val="16"/>
                <w:szCs w:val="16"/>
              </w:rPr>
              <w:t>.</w:t>
            </w:r>
          </w:p>
        </w:tc>
        <w:tc>
          <w:tcPr>
            <w:tcW w:w="8433" w:type="dxa"/>
            <w:gridSpan w:val="2"/>
            <w:tcBorders>
              <w:left w:val="single" w:sz="4" w:space="0" w:color="auto"/>
            </w:tcBorders>
          </w:tcPr>
          <w:p w14:paraId="0017F7D0" w14:textId="77777777" w:rsidR="00C51DF8" w:rsidRPr="00E8566B" w:rsidRDefault="00AA53AB" w:rsidP="00142BDA">
            <w:pPr>
              <w:rPr>
                <w:rFonts w:ascii="Times New Roman" w:hAnsi="Times New Roman" w:cs="Times New Roman"/>
                <w:color w:val="000000"/>
                <w:sz w:val="20"/>
                <w:szCs w:val="20"/>
                <w:lang w:val="en-US"/>
              </w:rPr>
            </w:pPr>
            <w:sdt>
              <w:sdtPr>
                <w:rPr>
                  <w:rFonts w:ascii="Times New Roman" w:hAnsi="Times New Roman" w:cs="Times New Roman"/>
                  <w:sz w:val="28"/>
                  <w:szCs w:val="28"/>
                </w:rPr>
                <w:id w:val="-68345663"/>
                <w14:checkbox>
                  <w14:checked w14:val="0"/>
                  <w14:checkedState w14:val="2612" w14:font="MS Gothic"/>
                  <w14:uncheckedState w14:val="2610" w14:font="MS Gothic"/>
                </w14:checkbox>
              </w:sdtPr>
              <w:sdtEndPr/>
              <w:sdtContent>
                <w:r w:rsidR="00C51DF8">
                  <w:rPr>
                    <w:rFonts w:ascii="MS Gothic" w:eastAsia="MS Gothic" w:hAnsi="MS Gothic" w:cs="Times New Roman" w:hint="eastAsia"/>
                    <w:sz w:val="28"/>
                    <w:szCs w:val="28"/>
                  </w:rPr>
                  <w:t>☐</w:t>
                </w:r>
              </w:sdtContent>
            </w:sdt>
            <w:r w:rsidR="00C51DF8" w:rsidRPr="00E11B15">
              <w:rPr>
                <w:rFonts w:ascii="Times New Roman" w:hAnsi="Times New Roman" w:cs="Times New Roman"/>
                <w:sz w:val="28"/>
                <w:szCs w:val="28"/>
                <w:lang w:val="en-US"/>
              </w:rPr>
              <w:t xml:space="preserve"> </w:t>
            </w:r>
            <w:r w:rsidR="00C51DF8" w:rsidRPr="006E3ED8">
              <w:rPr>
                <w:rFonts w:ascii="Times New Roman" w:hAnsi="Times New Roman" w:cs="Times New Roman"/>
                <w:color w:val="000000"/>
                <w:sz w:val="20"/>
                <w:szCs w:val="20"/>
              </w:rPr>
              <w:t>Berzes elements riteņu velšanās loka bremzēm</w:t>
            </w:r>
            <w:r w:rsidR="00C51DF8" w:rsidRPr="006E3ED8">
              <w:rPr>
                <w:rFonts w:ascii="Times New Roman" w:hAnsi="Times New Roman" w:cs="Times New Roman"/>
                <w:color w:val="000000"/>
                <w:sz w:val="20"/>
                <w:szCs w:val="20"/>
                <w:lang w:val="en-GB"/>
              </w:rPr>
              <w:t xml:space="preserve"> / Friction element for wheel tread brakes</w:t>
            </w:r>
            <w:r w:rsidR="00C51DF8" w:rsidRPr="006E3ED8">
              <w:rPr>
                <w:rFonts w:ascii="Times New Roman" w:hAnsi="Times New Roman" w:cs="Times New Roman"/>
                <w:color w:val="000000"/>
                <w:sz w:val="20"/>
                <w:szCs w:val="20"/>
                <w:lang w:val="en-US"/>
              </w:rPr>
              <w:t xml:space="preserve"> / </w:t>
            </w:r>
            <w:r w:rsidR="00C51DF8">
              <w:rPr>
                <w:rFonts w:ascii="Times New Roman" w:hAnsi="Times New Roman" w:cs="Times New Roman"/>
                <w:color w:val="000000"/>
                <w:sz w:val="20"/>
                <w:szCs w:val="20"/>
                <w:lang w:val="ru-RU"/>
              </w:rPr>
              <w:t>Элемент</w:t>
            </w:r>
            <w:r w:rsidR="00C51DF8" w:rsidRPr="00E11B15">
              <w:rPr>
                <w:rFonts w:ascii="Times New Roman" w:hAnsi="Times New Roman" w:cs="Times New Roman"/>
                <w:color w:val="000000"/>
                <w:sz w:val="20"/>
                <w:szCs w:val="20"/>
                <w:lang w:val="en-US"/>
              </w:rPr>
              <w:t xml:space="preserve"> </w:t>
            </w:r>
            <w:r w:rsidR="00C51DF8">
              <w:rPr>
                <w:rFonts w:ascii="Times New Roman" w:hAnsi="Times New Roman" w:cs="Times New Roman"/>
                <w:color w:val="000000"/>
                <w:sz w:val="20"/>
                <w:szCs w:val="20"/>
                <w:lang w:val="ru-RU"/>
              </w:rPr>
              <w:t>трения</w:t>
            </w:r>
            <w:r w:rsidR="00C51DF8" w:rsidRPr="00E11B15">
              <w:rPr>
                <w:rFonts w:ascii="Times New Roman" w:hAnsi="Times New Roman" w:cs="Times New Roman"/>
                <w:color w:val="000000"/>
                <w:sz w:val="20"/>
                <w:szCs w:val="20"/>
                <w:lang w:val="en-US"/>
              </w:rPr>
              <w:t xml:space="preserve"> </w:t>
            </w:r>
            <w:r w:rsidR="00C51DF8">
              <w:rPr>
                <w:rFonts w:ascii="Times New Roman" w:hAnsi="Times New Roman" w:cs="Times New Roman"/>
                <w:color w:val="000000"/>
                <w:sz w:val="20"/>
                <w:szCs w:val="20"/>
                <w:lang w:val="ru-RU"/>
              </w:rPr>
              <w:t>для</w:t>
            </w:r>
            <w:r w:rsidR="00C51DF8" w:rsidRPr="00E11B15">
              <w:rPr>
                <w:rFonts w:ascii="Times New Roman" w:hAnsi="Times New Roman" w:cs="Times New Roman"/>
                <w:color w:val="000000"/>
                <w:sz w:val="20"/>
                <w:szCs w:val="20"/>
                <w:lang w:val="en-US"/>
              </w:rPr>
              <w:t xml:space="preserve"> </w:t>
            </w:r>
            <w:r w:rsidR="00C51DF8">
              <w:rPr>
                <w:rFonts w:ascii="Times New Roman" w:hAnsi="Times New Roman" w:cs="Times New Roman"/>
                <w:color w:val="000000"/>
                <w:sz w:val="20"/>
                <w:szCs w:val="20"/>
                <w:lang w:val="ru-RU"/>
              </w:rPr>
              <w:t>колодочных</w:t>
            </w:r>
            <w:r w:rsidR="00C51DF8" w:rsidRPr="00E11B15">
              <w:rPr>
                <w:rFonts w:ascii="Times New Roman" w:hAnsi="Times New Roman" w:cs="Times New Roman"/>
                <w:color w:val="000000"/>
                <w:sz w:val="20"/>
                <w:szCs w:val="20"/>
                <w:lang w:val="en-US"/>
              </w:rPr>
              <w:t xml:space="preserve"> </w:t>
            </w:r>
            <w:r w:rsidR="00C51DF8">
              <w:rPr>
                <w:rFonts w:ascii="Times New Roman" w:hAnsi="Times New Roman" w:cs="Times New Roman"/>
                <w:color w:val="000000"/>
                <w:sz w:val="20"/>
                <w:szCs w:val="20"/>
                <w:lang w:val="ru-RU"/>
              </w:rPr>
              <w:t>тормозов</w:t>
            </w:r>
          </w:p>
          <w:p w14:paraId="05AF41E5" w14:textId="77777777" w:rsidR="00C51DF8" w:rsidRPr="00B16D91" w:rsidRDefault="00C51DF8" w:rsidP="00142BDA">
            <w:pPr>
              <w:rPr>
                <w:rFonts w:ascii="Times New Roman" w:hAnsi="Times New Roman" w:cs="Times New Roman"/>
                <w:color w:val="000000"/>
                <w:sz w:val="8"/>
                <w:szCs w:val="8"/>
              </w:rPr>
            </w:pPr>
          </w:p>
          <w:p w14:paraId="2F7FA2DE" w14:textId="77777777" w:rsidR="00C51DF8" w:rsidRPr="00917ACB" w:rsidRDefault="00C51DF8"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4E97ECB9" w14:textId="77777777" w:rsidR="00C51DF8" w:rsidRPr="00B16D91" w:rsidRDefault="00C51DF8" w:rsidP="00142BDA">
            <w:pPr>
              <w:rPr>
                <w:rFonts w:ascii="Times New Roman" w:hAnsi="Times New Roman" w:cs="Times New Roman"/>
                <w:color w:val="000000"/>
                <w:sz w:val="8"/>
                <w:szCs w:val="8"/>
                <w:lang w:val="ru-RU"/>
              </w:rPr>
            </w:pPr>
          </w:p>
          <w:p w14:paraId="35615963" w14:textId="77777777" w:rsidR="00C51DF8" w:rsidRPr="00917ACB" w:rsidRDefault="00C51DF8"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44DA49CE" w14:textId="72A820B0" w:rsidR="00C51DF8" w:rsidRPr="00CE6785" w:rsidRDefault="00C51DF8" w:rsidP="00142BDA">
            <w:pPr>
              <w:rPr>
                <w:rFonts w:ascii="Times New Roman" w:hAnsi="Times New Roman" w:cs="Times New Roman"/>
                <w:sz w:val="8"/>
                <w:szCs w:val="8"/>
              </w:rPr>
            </w:pPr>
          </w:p>
        </w:tc>
      </w:tr>
      <w:tr w:rsidR="00C51DF8" w:rsidRPr="00A47C7F" w14:paraId="741B8FBC" w14:textId="77777777" w:rsidTr="00142BDA">
        <w:trPr>
          <w:trHeight w:val="284"/>
        </w:trPr>
        <w:tc>
          <w:tcPr>
            <w:tcW w:w="675" w:type="dxa"/>
            <w:tcBorders>
              <w:left w:val="single" w:sz="4" w:space="0" w:color="auto"/>
            </w:tcBorders>
            <w:vAlign w:val="center"/>
          </w:tcPr>
          <w:p w14:paraId="50893D45" w14:textId="0579DD72" w:rsidR="00C51DF8" w:rsidRPr="00C51DF8" w:rsidRDefault="00C51DF8"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w:t>
            </w:r>
          </w:p>
        </w:tc>
        <w:tc>
          <w:tcPr>
            <w:tcW w:w="810" w:type="dxa"/>
            <w:gridSpan w:val="2"/>
            <w:tcBorders>
              <w:left w:val="single" w:sz="4" w:space="0" w:color="auto"/>
            </w:tcBorders>
            <w:vAlign w:val="center"/>
          </w:tcPr>
          <w:p w14:paraId="678F6BCA" w14:textId="4CCF4FC1" w:rsidR="00C51DF8" w:rsidRPr="00C51DF8" w:rsidRDefault="00C51DF8"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3.2.3.</w:t>
            </w:r>
            <w:r w:rsidRPr="00C51DF8">
              <w:rPr>
                <w:rFonts w:ascii="Times New Roman" w:hAnsi="Times New Roman" w:cs="Times New Roman"/>
                <w:i/>
                <w:iCs/>
                <w:sz w:val="16"/>
                <w:szCs w:val="16"/>
              </w:rPr>
              <w:t>6</w:t>
            </w:r>
            <w:r w:rsidRPr="00960077">
              <w:rPr>
                <w:rFonts w:ascii="Times New Roman" w:hAnsi="Times New Roman" w:cs="Times New Roman"/>
                <w:i/>
                <w:iCs/>
                <w:sz w:val="16"/>
                <w:szCs w:val="16"/>
              </w:rPr>
              <w:t>.</w:t>
            </w:r>
          </w:p>
        </w:tc>
        <w:tc>
          <w:tcPr>
            <w:tcW w:w="8433" w:type="dxa"/>
            <w:gridSpan w:val="2"/>
            <w:tcBorders>
              <w:left w:val="single" w:sz="4" w:space="0" w:color="auto"/>
            </w:tcBorders>
          </w:tcPr>
          <w:p w14:paraId="2F35F13A" w14:textId="6771EF73" w:rsidR="00C51DF8" w:rsidRPr="00E8566B" w:rsidRDefault="00AA53AB" w:rsidP="00142BDA">
            <w:pPr>
              <w:rPr>
                <w:rFonts w:ascii="Times New Roman" w:hAnsi="Times New Roman" w:cs="Times New Roman"/>
                <w:sz w:val="20"/>
                <w:szCs w:val="20"/>
              </w:rPr>
            </w:pPr>
            <w:sdt>
              <w:sdtPr>
                <w:rPr>
                  <w:rFonts w:ascii="Times New Roman" w:hAnsi="Times New Roman" w:cs="Times New Roman"/>
                  <w:sz w:val="28"/>
                  <w:szCs w:val="28"/>
                </w:rPr>
                <w:id w:val="1094748877"/>
                <w14:checkbox>
                  <w14:checked w14:val="0"/>
                  <w14:checkedState w14:val="2612" w14:font="MS Gothic"/>
                  <w14:uncheckedState w14:val="2610" w14:font="MS Gothic"/>
                </w14:checkbox>
              </w:sdtPr>
              <w:sdtEndPr/>
              <w:sdtContent>
                <w:r w:rsidR="00C51DF8">
                  <w:rPr>
                    <w:rFonts w:ascii="MS Gothic" w:eastAsia="MS Gothic" w:hAnsi="MS Gothic" w:cs="Times New Roman" w:hint="eastAsia"/>
                    <w:sz w:val="28"/>
                    <w:szCs w:val="28"/>
                  </w:rPr>
                  <w:t>☐</w:t>
                </w:r>
              </w:sdtContent>
            </w:sdt>
            <w:r w:rsidR="00C51DF8" w:rsidRPr="006D3548">
              <w:rPr>
                <w:rFonts w:ascii="Times New Roman" w:hAnsi="Times New Roman" w:cs="Times New Roman"/>
                <w:sz w:val="28"/>
                <w:szCs w:val="28"/>
              </w:rPr>
              <w:t xml:space="preserve"> </w:t>
            </w:r>
            <w:r w:rsidR="00C51DF8" w:rsidRPr="003F0D5C">
              <w:rPr>
                <w:rFonts w:ascii="Times New Roman" w:hAnsi="Times New Roman" w:cs="Times New Roman"/>
                <w:sz w:val="20"/>
                <w:szCs w:val="20"/>
              </w:rPr>
              <w:t xml:space="preserve">Sliežu ceļa platuma automātiskas pārstatīšanas sistēmas / </w:t>
            </w:r>
            <w:r w:rsidR="00C51DF8" w:rsidRPr="00E8566B">
              <w:rPr>
                <w:rFonts w:ascii="Times New Roman" w:hAnsi="Times New Roman" w:cs="Times New Roman"/>
                <w:sz w:val="20"/>
                <w:szCs w:val="20"/>
              </w:rPr>
              <w:t>Automatic variable gauge systems</w:t>
            </w:r>
            <w:r w:rsidR="00C51DF8" w:rsidRPr="003F0D5C">
              <w:rPr>
                <w:rFonts w:ascii="Times New Roman" w:hAnsi="Times New Roman" w:cs="Times New Roman"/>
                <w:sz w:val="20"/>
                <w:szCs w:val="20"/>
              </w:rPr>
              <w:t xml:space="preserve"> / </w:t>
            </w:r>
            <w:r w:rsidR="00C51DF8" w:rsidRPr="00E8566B">
              <w:rPr>
                <w:rFonts w:ascii="Times New Roman" w:hAnsi="Times New Roman" w:cs="Times New Roman"/>
                <w:sz w:val="20"/>
                <w:szCs w:val="20"/>
              </w:rPr>
              <w:t>Системы автоматического изменения ширины колеи</w:t>
            </w:r>
          </w:p>
          <w:p w14:paraId="67C10916" w14:textId="77777777" w:rsidR="00C51DF8" w:rsidRPr="00B16D91" w:rsidRDefault="00C51DF8" w:rsidP="00142BDA">
            <w:pPr>
              <w:rPr>
                <w:rFonts w:ascii="Times New Roman" w:hAnsi="Times New Roman" w:cs="Times New Roman"/>
                <w:color w:val="000000"/>
                <w:sz w:val="8"/>
                <w:szCs w:val="8"/>
              </w:rPr>
            </w:pPr>
          </w:p>
          <w:p w14:paraId="73866D6A" w14:textId="77777777" w:rsidR="00C51DF8" w:rsidRPr="00917ACB" w:rsidRDefault="00C51DF8"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07206A8E" w14:textId="77777777" w:rsidR="00C51DF8" w:rsidRPr="00B16D91" w:rsidRDefault="00C51DF8" w:rsidP="00142BDA">
            <w:pPr>
              <w:rPr>
                <w:rFonts w:ascii="Times New Roman" w:hAnsi="Times New Roman" w:cs="Times New Roman"/>
                <w:color w:val="000000"/>
                <w:sz w:val="8"/>
                <w:szCs w:val="8"/>
                <w:lang w:val="ru-RU"/>
              </w:rPr>
            </w:pPr>
          </w:p>
          <w:p w14:paraId="01A4848F" w14:textId="77777777" w:rsidR="00C51DF8" w:rsidRPr="00917ACB" w:rsidRDefault="00C51DF8"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3C005722" w14:textId="254A51EF" w:rsidR="00C51DF8" w:rsidRPr="00CE6785" w:rsidRDefault="00C51DF8" w:rsidP="00142BDA">
            <w:pPr>
              <w:rPr>
                <w:rFonts w:ascii="Times New Roman" w:hAnsi="Times New Roman" w:cs="Times New Roman"/>
                <w:sz w:val="8"/>
                <w:szCs w:val="8"/>
              </w:rPr>
            </w:pPr>
          </w:p>
        </w:tc>
      </w:tr>
      <w:tr w:rsidR="00C51DF8" w:rsidRPr="00A47C7F" w14:paraId="3C8AEC74" w14:textId="2A9CBDBB" w:rsidTr="00142BDA">
        <w:trPr>
          <w:trHeight w:val="1005"/>
        </w:trPr>
        <w:tc>
          <w:tcPr>
            <w:tcW w:w="675" w:type="dxa"/>
            <w:tcBorders>
              <w:left w:val="single" w:sz="4" w:space="0" w:color="auto"/>
            </w:tcBorders>
            <w:vAlign w:val="center"/>
          </w:tcPr>
          <w:p w14:paraId="489CA5A1" w14:textId="71326E79" w:rsidR="00C51DF8" w:rsidRPr="00C51DF8" w:rsidRDefault="00C51DF8"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w:t>
            </w:r>
          </w:p>
        </w:tc>
        <w:tc>
          <w:tcPr>
            <w:tcW w:w="810" w:type="dxa"/>
            <w:gridSpan w:val="2"/>
            <w:tcBorders>
              <w:left w:val="single" w:sz="4" w:space="0" w:color="auto"/>
            </w:tcBorders>
            <w:vAlign w:val="center"/>
          </w:tcPr>
          <w:p w14:paraId="195ECD60" w14:textId="74A5B103" w:rsidR="00C51DF8" w:rsidRPr="00C51DF8" w:rsidRDefault="00C51DF8"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3.2.3.</w:t>
            </w:r>
            <w:r w:rsidRPr="00C51DF8">
              <w:rPr>
                <w:rFonts w:ascii="Times New Roman" w:hAnsi="Times New Roman" w:cs="Times New Roman"/>
                <w:i/>
                <w:iCs/>
                <w:sz w:val="16"/>
                <w:szCs w:val="16"/>
              </w:rPr>
              <w:t>7</w:t>
            </w:r>
            <w:r w:rsidRPr="00960077">
              <w:rPr>
                <w:rFonts w:ascii="Times New Roman" w:hAnsi="Times New Roman" w:cs="Times New Roman"/>
                <w:i/>
                <w:iCs/>
                <w:sz w:val="16"/>
                <w:szCs w:val="16"/>
              </w:rPr>
              <w:t>.</w:t>
            </w:r>
          </w:p>
        </w:tc>
        <w:tc>
          <w:tcPr>
            <w:tcW w:w="8433" w:type="dxa"/>
            <w:gridSpan w:val="2"/>
            <w:tcBorders>
              <w:left w:val="single" w:sz="4" w:space="0" w:color="auto"/>
            </w:tcBorders>
          </w:tcPr>
          <w:p w14:paraId="33ED00D2" w14:textId="77777777" w:rsidR="00C51DF8" w:rsidRPr="00E8566B" w:rsidRDefault="00AA53AB" w:rsidP="00142BDA">
            <w:pPr>
              <w:rPr>
                <w:rFonts w:ascii="Times New Roman" w:hAnsi="Times New Roman" w:cs="Times New Roman"/>
                <w:color w:val="000000"/>
                <w:sz w:val="20"/>
                <w:szCs w:val="20"/>
              </w:rPr>
            </w:pPr>
            <w:sdt>
              <w:sdtPr>
                <w:rPr>
                  <w:rFonts w:ascii="Times New Roman" w:hAnsi="Times New Roman" w:cs="Times New Roman"/>
                  <w:sz w:val="28"/>
                  <w:szCs w:val="28"/>
                </w:rPr>
                <w:id w:val="1713223669"/>
                <w14:checkbox>
                  <w14:checked w14:val="0"/>
                  <w14:checkedState w14:val="2612" w14:font="MS Gothic"/>
                  <w14:uncheckedState w14:val="2610" w14:font="MS Gothic"/>
                </w14:checkbox>
              </w:sdtPr>
              <w:sdtEndPr/>
              <w:sdtContent>
                <w:r w:rsidR="00C51DF8">
                  <w:rPr>
                    <w:rFonts w:ascii="MS Gothic" w:eastAsia="MS Gothic" w:hAnsi="MS Gothic" w:cs="Times New Roman" w:hint="eastAsia"/>
                    <w:sz w:val="28"/>
                    <w:szCs w:val="28"/>
                  </w:rPr>
                  <w:t>☐</w:t>
                </w:r>
              </w:sdtContent>
            </w:sdt>
            <w:r w:rsidR="00C51DF8" w:rsidRPr="006D3548">
              <w:rPr>
                <w:rFonts w:ascii="Times New Roman" w:hAnsi="Times New Roman" w:cs="Times New Roman"/>
                <w:sz w:val="28"/>
                <w:szCs w:val="28"/>
              </w:rPr>
              <w:t xml:space="preserve"> </w:t>
            </w:r>
            <w:r w:rsidR="00C51DF8" w:rsidRPr="006D3548">
              <w:rPr>
                <w:rFonts w:ascii="Times New Roman" w:hAnsi="Times New Roman" w:cs="Times New Roman"/>
                <w:color w:val="000000"/>
                <w:sz w:val="20"/>
                <w:szCs w:val="20"/>
              </w:rPr>
              <w:t xml:space="preserve">Astes daļas signālierīce / </w:t>
            </w:r>
            <w:r w:rsidR="00C51DF8" w:rsidRPr="00E8566B">
              <w:rPr>
                <w:rFonts w:ascii="Times New Roman" w:hAnsi="Times New Roman" w:cs="Times New Roman"/>
                <w:color w:val="000000"/>
                <w:sz w:val="20"/>
                <w:szCs w:val="20"/>
              </w:rPr>
              <w:t>Rear-end signal</w:t>
            </w:r>
            <w:r w:rsidR="00C51DF8" w:rsidRPr="006D3548">
              <w:rPr>
                <w:rFonts w:ascii="Times New Roman" w:hAnsi="Times New Roman" w:cs="Times New Roman"/>
                <w:color w:val="000000"/>
                <w:sz w:val="20"/>
                <w:szCs w:val="20"/>
              </w:rPr>
              <w:t xml:space="preserve"> / </w:t>
            </w:r>
            <w:r w:rsidR="00C51DF8" w:rsidRPr="00E8566B">
              <w:rPr>
                <w:rFonts w:ascii="Times New Roman" w:hAnsi="Times New Roman" w:cs="Times New Roman"/>
                <w:color w:val="000000"/>
                <w:sz w:val="20"/>
                <w:szCs w:val="20"/>
              </w:rPr>
              <w:t>Хвостовое сигнальное устройство</w:t>
            </w:r>
          </w:p>
          <w:p w14:paraId="61032B46" w14:textId="77777777" w:rsidR="00C51DF8" w:rsidRPr="00B16D91" w:rsidRDefault="00C51DF8" w:rsidP="00142BDA">
            <w:pPr>
              <w:rPr>
                <w:rFonts w:ascii="Times New Roman" w:hAnsi="Times New Roman" w:cs="Times New Roman"/>
                <w:color w:val="000000"/>
                <w:sz w:val="8"/>
                <w:szCs w:val="8"/>
              </w:rPr>
            </w:pPr>
          </w:p>
          <w:p w14:paraId="51A01836" w14:textId="77777777" w:rsidR="00C51DF8" w:rsidRPr="00917ACB" w:rsidRDefault="00C51DF8" w:rsidP="00142BD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B16D91">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Полное</w:t>
            </w:r>
            <w:r w:rsidRPr="00B16D9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ru-RU"/>
              </w:rPr>
              <w:t>наименование</w:t>
            </w:r>
            <w:r>
              <w:rPr>
                <w:rFonts w:ascii="Times New Roman" w:hAnsi="Times New Roman" w:cs="Times New Roman"/>
                <w:color w:val="000000"/>
                <w:sz w:val="20"/>
                <w:szCs w:val="20"/>
              </w:rPr>
              <w:t>:</w:t>
            </w:r>
          </w:p>
          <w:p w14:paraId="05CDAC28" w14:textId="77777777" w:rsidR="00C51DF8" w:rsidRPr="00B16D91" w:rsidRDefault="00C51DF8" w:rsidP="00142BDA">
            <w:pPr>
              <w:rPr>
                <w:rFonts w:ascii="Times New Roman" w:hAnsi="Times New Roman" w:cs="Times New Roman"/>
                <w:color w:val="000000"/>
                <w:sz w:val="8"/>
                <w:szCs w:val="8"/>
                <w:lang w:val="ru-RU"/>
              </w:rPr>
            </w:pPr>
          </w:p>
          <w:p w14:paraId="3E523A85" w14:textId="77777777" w:rsidR="00C51DF8" w:rsidRPr="00917ACB" w:rsidRDefault="00C51DF8"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rPr>
              <w:t>_____________________________________</w:t>
            </w:r>
          </w:p>
          <w:p w14:paraId="5A278074" w14:textId="77777777" w:rsidR="00C51DF8" w:rsidRPr="00CE6785" w:rsidRDefault="00C51DF8" w:rsidP="00142BDA">
            <w:pPr>
              <w:rPr>
                <w:rFonts w:ascii="Times New Roman" w:hAnsi="Times New Roman" w:cs="Times New Roman"/>
                <w:sz w:val="8"/>
                <w:szCs w:val="8"/>
              </w:rPr>
            </w:pPr>
          </w:p>
        </w:tc>
      </w:tr>
      <w:tr w:rsidR="00142BDA" w:rsidRPr="00A47C7F" w14:paraId="2684ADE5" w14:textId="34A3F9B2" w:rsidTr="00142BDA">
        <w:trPr>
          <w:trHeight w:val="861"/>
        </w:trPr>
        <w:tc>
          <w:tcPr>
            <w:tcW w:w="675" w:type="dxa"/>
            <w:tcBorders>
              <w:left w:val="single" w:sz="4" w:space="0" w:color="auto"/>
            </w:tcBorders>
            <w:vAlign w:val="center"/>
          </w:tcPr>
          <w:p w14:paraId="687D35C5" w14:textId="58D0669D" w:rsidR="00142BDA" w:rsidRPr="00C51DF8" w:rsidRDefault="00142BDA"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w:t>
            </w:r>
          </w:p>
        </w:tc>
        <w:tc>
          <w:tcPr>
            <w:tcW w:w="810" w:type="dxa"/>
            <w:gridSpan w:val="2"/>
            <w:tcBorders>
              <w:left w:val="single" w:sz="4" w:space="0" w:color="auto"/>
            </w:tcBorders>
            <w:vAlign w:val="center"/>
          </w:tcPr>
          <w:p w14:paraId="6CBCB302" w14:textId="5F5F5B53" w:rsidR="00142BDA" w:rsidRPr="00C51DF8" w:rsidRDefault="00142BDA"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3.2.3.</w:t>
            </w:r>
            <w:r>
              <w:rPr>
                <w:rFonts w:ascii="Times New Roman" w:hAnsi="Times New Roman" w:cs="Times New Roman"/>
                <w:i/>
                <w:iCs/>
                <w:sz w:val="16"/>
                <w:szCs w:val="16"/>
                <w:lang w:val="ru-RU"/>
              </w:rPr>
              <w:t>8</w:t>
            </w:r>
            <w:r w:rsidRPr="00960077">
              <w:rPr>
                <w:rFonts w:ascii="Times New Roman" w:hAnsi="Times New Roman" w:cs="Times New Roman"/>
                <w:i/>
                <w:iCs/>
                <w:sz w:val="16"/>
                <w:szCs w:val="16"/>
              </w:rPr>
              <w:t>.</w:t>
            </w:r>
          </w:p>
        </w:tc>
        <w:tc>
          <w:tcPr>
            <w:tcW w:w="8433" w:type="dxa"/>
            <w:gridSpan w:val="2"/>
            <w:tcBorders>
              <w:left w:val="single" w:sz="4" w:space="0" w:color="auto"/>
            </w:tcBorders>
          </w:tcPr>
          <w:p w14:paraId="50D43FFA" w14:textId="77777777" w:rsidR="00142BDA" w:rsidRPr="00E8566B" w:rsidRDefault="00AA53AB" w:rsidP="00142BDA">
            <w:pPr>
              <w:rPr>
                <w:rFonts w:ascii="Times New Roman" w:hAnsi="Times New Roman" w:cs="Times New Roman"/>
                <w:color w:val="000000"/>
                <w:sz w:val="20"/>
                <w:szCs w:val="20"/>
              </w:rPr>
            </w:pPr>
            <w:sdt>
              <w:sdtPr>
                <w:rPr>
                  <w:rFonts w:ascii="Times New Roman" w:hAnsi="Times New Roman" w:cs="Times New Roman"/>
                  <w:sz w:val="28"/>
                  <w:szCs w:val="28"/>
                </w:rPr>
                <w:id w:val="-486860964"/>
                <w14:checkbox>
                  <w14:checked w14:val="0"/>
                  <w14:checkedState w14:val="2612" w14:font="MS Gothic"/>
                  <w14:uncheckedState w14:val="2610" w14:font="MS Gothic"/>
                </w14:checkbox>
              </w:sdtPr>
              <w:sdtEndPr/>
              <w:sdtContent>
                <w:r w:rsidR="00142BDA">
                  <w:rPr>
                    <w:rFonts w:ascii="MS Gothic" w:eastAsia="MS Gothic" w:hAnsi="MS Gothic" w:cs="Times New Roman" w:hint="eastAsia"/>
                    <w:sz w:val="28"/>
                    <w:szCs w:val="28"/>
                  </w:rPr>
                  <w:t>☐</w:t>
                </w:r>
              </w:sdtContent>
            </w:sdt>
            <w:r w:rsidR="00142BDA" w:rsidRPr="004D6E51">
              <w:rPr>
                <w:rFonts w:ascii="Times New Roman" w:hAnsi="Times New Roman" w:cs="Times New Roman"/>
                <w:sz w:val="28"/>
                <w:szCs w:val="28"/>
              </w:rPr>
              <w:t xml:space="preserve"> </w:t>
            </w:r>
            <w:r w:rsidR="00142BDA" w:rsidRPr="00C70683">
              <w:rPr>
                <w:rFonts w:ascii="Times New Roman" w:hAnsi="Times New Roman" w:cs="Times New Roman"/>
                <w:color w:val="000000"/>
                <w:sz w:val="20"/>
                <w:szCs w:val="20"/>
              </w:rPr>
              <w:t xml:space="preserve">Cits / </w:t>
            </w:r>
            <w:r w:rsidR="00142BDA" w:rsidRPr="00E8566B">
              <w:rPr>
                <w:rFonts w:ascii="Times New Roman" w:hAnsi="Times New Roman" w:cs="Times New Roman"/>
                <w:color w:val="000000"/>
                <w:sz w:val="20"/>
                <w:szCs w:val="20"/>
              </w:rPr>
              <w:t>Other</w:t>
            </w:r>
            <w:r w:rsidR="00142BDA">
              <w:rPr>
                <w:rFonts w:ascii="Times New Roman" w:hAnsi="Times New Roman" w:cs="Times New Roman"/>
                <w:color w:val="000000"/>
                <w:sz w:val="20"/>
                <w:szCs w:val="20"/>
              </w:rPr>
              <w:t xml:space="preserve"> / </w:t>
            </w:r>
            <w:r w:rsidR="00142BDA" w:rsidRPr="00E8566B">
              <w:rPr>
                <w:rFonts w:ascii="Times New Roman" w:hAnsi="Times New Roman" w:cs="Times New Roman"/>
                <w:color w:val="000000"/>
                <w:sz w:val="20"/>
                <w:szCs w:val="20"/>
              </w:rPr>
              <w:t>Другой</w:t>
            </w:r>
          </w:p>
          <w:p w14:paraId="79A733A8" w14:textId="77777777" w:rsidR="00142BDA" w:rsidRPr="00B16D91" w:rsidRDefault="00142BDA" w:rsidP="00142BDA">
            <w:pPr>
              <w:rPr>
                <w:rFonts w:ascii="Times New Roman" w:hAnsi="Times New Roman" w:cs="Times New Roman"/>
                <w:color w:val="000000"/>
                <w:sz w:val="8"/>
                <w:szCs w:val="8"/>
              </w:rPr>
            </w:pPr>
          </w:p>
          <w:p w14:paraId="1E75AC12" w14:textId="25847221" w:rsidR="00142BDA" w:rsidRPr="00C51DF8" w:rsidRDefault="00142BDA" w:rsidP="00142BDA">
            <w:pPr>
              <w:rPr>
                <w:rFonts w:ascii="Times New Roman" w:hAnsi="Times New Roman" w:cs="Times New Roman"/>
                <w:sz w:val="20"/>
                <w:szCs w:val="20"/>
                <w:lang w:val="ru-RU"/>
              </w:rPr>
            </w:pPr>
            <w:r>
              <w:rPr>
                <w:rFonts w:ascii="Times New Roman" w:hAnsi="Times New Roman" w:cs="Times New Roman"/>
                <w:color w:val="000000"/>
                <w:sz w:val="20"/>
                <w:szCs w:val="20"/>
              </w:rPr>
              <w:t xml:space="preserve">Pilns nosaukums / </w:t>
            </w:r>
            <w:r w:rsidRPr="00E8566B">
              <w:rPr>
                <w:rFonts w:ascii="Times New Roman" w:hAnsi="Times New Roman" w:cs="Times New Roman"/>
                <w:color w:val="000000"/>
                <w:sz w:val="20"/>
                <w:szCs w:val="20"/>
              </w:rPr>
              <w:t>Full name</w:t>
            </w:r>
            <w:r>
              <w:rPr>
                <w:rFonts w:ascii="Times New Roman" w:hAnsi="Times New Roman" w:cs="Times New Roman"/>
                <w:color w:val="000000"/>
                <w:sz w:val="20"/>
                <w:szCs w:val="20"/>
              </w:rPr>
              <w:t xml:space="preserve"> / </w:t>
            </w:r>
            <w:r w:rsidRPr="00E8566B">
              <w:rPr>
                <w:rFonts w:ascii="Times New Roman" w:hAnsi="Times New Roman" w:cs="Times New Roman"/>
                <w:color w:val="000000"/>
                <w:sz w:val="20"/>
                <w:szCs w:val="20"/>
              </w:rPr>
              <w:t>Полное наименование</w:t>
            </w:r>
            <w:r>
              <w:rPr>
                <w:rFonts w:ascii="Times New Roman" w:hAnsi="Times New Roman" w:cs="Times New Roman"/>
                <w:color w:val="000000"/>
                <w:sz w:val="20"/>
                <w:szCs w:val="20"/>
                <w:lang w:val="ru-RU"/>
              </w:rPr>
              <w:t>:</w:t>
            </w:r>
            <w:r w:rsidRPr="0060061B">
              <w:rPr>
                <w:rFonts w:ascii="Times New Roman" w:hAnsi="Times New Roman" w:cs="Times New Roman"/>
                <w:color w:val="000000"/>
                <w:sz w:val="20"/>
                <w:szCs w:val="20"/>
              </w:rPr>
              <w:t xml:space="preserve"> </w:t>
            </w:r>
            <w:r w:rsidRPr="00D1440A">
              <w:rPr>
                <w:rFonts w:ascii="Times New Roman" w:hAnsi="Times New Roman" w:cs="Times New Roman"/>
                <w:sz w:val="20"/>
                <w:szCs w:val="20"/>
              </w:rPr>
              <w:t>___________________________________</w:t>
            </w:r>
            <w:r w:rsidRPr="004D6E51">
              <w:rPr>
                <w:rFonts w:ascii="Times New Roman" w:hAnsi="Times New Roman" w:cs="Times New Roman"/>
                <w:sz w:val="20"/>
                <w:szCs w:val="20"/>
              </w:rPr>
              <w:t>_____________</w:t>
            </w:r>
            <w:r w:rsidRPr="0060061B">
              <w:rPr>
                <w:rFonts w:ascii="Times New Roman" w:hAnsi="Times New Roman" w:cs="Times New Roman"/>
                <w:sz w:val="20"/>
                <w:szCs w:val="20"/>
              </w:rPr>
              <w:t>____</w:t>
            </w:r>
            <w:r>
              <w:rPr>
                <w:rFonts w:ascii="Times New Roman" w:hAnsi="Times New Roman" w:cs="Times New Roman"/>
                <w:sz w:val="20"/>
                <w:szCs w:val="20"/>
                <w:lang w:val="ru-RU"/>
              </w:rPr>
              <w:t>______________________________</w:t>
            </w:r>
          </w:p>
          <w:p w14:paraId="11AEF271" w14:textId="77777777" w:rsidR="00142BDA" w:rsidRPr="00C51DF8" w:rsidRDefault="00142BDA" w:rsidP="00142BDA">
            <w:pPr>
              <w:rPr>
                <w:rFonts w:ascii="Times New Roman" w:hAnsi="Times New Roman" w:cs="Times New Roman"/>
                <w:sz w:val="8"/>
                <w:szCs w:val="8"/>
              </w:rPr>
            </w:pPr>
          </w:p>
        </w:tc>
      </w:tr>
      <w:tr w:rsidR="00142BDA" w:rsidRPr="00A47C7F" w14:paraId="3CFD9547" w14:textId="79E79CD0" w:rsidTr="00142BDA">
        <w:trPr>
          <w:trHeight w:val="284"/>
        </w:trPr>
        <w:tc>
          <w:tcPr>
            <w:tcW w:w="675" w:type="dxa"/>
            <w:tcBorders>
              <w:left w:val="single" w:sz="4" w:space="0" w:color="auto"/>
            </w:tcBorders>
            <w:vAlign w:val="center"/>
          </w:tcPr>
          <w:p w14:paraId="174B40B1" w14:textId="14BD2DC9" w:rsidR="00142BDA" w:rsidRPr="00142BDA" w:rsidRDefault="00142BDA"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w:t>
            </w:r>
          </w:p>
        </w:tc>
        <w:tc>
          <w:tcPr>
            <w:tcW w:w="810" w:type="dxa"/>
            <w:gridSpan w:val="2"/>
            <w:tcBorders>
              <w:left w:val="single" w:sz="4" w:space="0" w:color="auto"/>
            </w:tcBorders>
            <w:vAlign w:val="center"/>
          </w:tcPr>
          <w:p w14:paraId="7A4F4673" w14:textId="478C9D9C" w:rsidR="00142BDA" w:rsidRPr="00142BDA" w:rsidRDefault="00142BDA" w:rsidP="00142BDA">
            <w:pPr>
              <w:jc w:val="center"/>
              <w:rPr>
                <w:rFonts w:ascii="Times New Roman" w:hAnsi="Times New Roman" w:cs="Times New Roman"/>
                <w:i/>
                <w:iCs/>
                <w:sz w:val="16"/>
                <w:szCs w:val="16"/>
              </w:rPr>
            </w:pPr>
            <w:r w:rsidRPr="00960077">
              <w:rPr>
                <w:rFonts w:ascii="Times New Roman" w:hAnsi="Times New Roman" w:cs="Times New Roman"/>
                <w:i/>
                <w:iCs/>
                <w:sz w:val="16"/>
                <w:szCs w:val="16"/>
              </w:rPr>
              <w:t>3.2.3.</w:t>
            </w:r>
            <w:r>
              <w:rPr>
                <w:rFonts w:ascii="Times New Roman" w:hAnsi="Times New Roman" w:cs="Times New Roman"/>
                <w:i/>
                <w:iCs/>
                <w:sz w:val="16"/>
                <w:szCs w:val="16"/>
                <w:lang w:val="ru-RU"/>
              </w:rPr>
              <w:t>9</w:t>
            </w:r>
            <w:r w:rsidRPr="00960077">
              <w:rPr>
                <w:rFonts w:ascii="Times New Roman" w:hAnsi="Times New Roman" w:cs="Times New Roman"/>
                <w:i/>
                <w:iCs/>
                <w:sz w:val="16"/>
                <w:szCs w:val="16"/>
              </w:rPr>
              <w:t>.</w:t>
            </w:r>
          </w:p>
        </w:tc>
        <w:tc>
          <w:tcPr>
            <w:tcW w:w="8433" w:type="dxa"/>
            <w:gridSpan w:val="2"/>
            <w:tcBorders>
              <w:left w:val="single" w:sz="4" w:space="0" w:color="auto"/>
            </w:tcBorders>
            <w:vAlign w:val="center"/>
          </w:tcPr>
          <w:p w14:paraId="4EADA8CD" w14:textId="77777777" w:rsidR="00142BDA" w:rsidRPr="00496E7C" w:rsidRDefault="00AA53AB" w:rsidP="00142BDA">
            <w:pPr>
              <w:rPr>
                <w:rFonts w:ascii="Times New Roman" w:hAnsi="Times New Roman" w:cs="Times New Roman"/>
                <w:color w:val="000000"/>
                <w:sz w:val="20"/>
                <w:szCs w:val="20"/>
              </w:rPr>
            </w:pPr>
            <w:sdt>
              <w:sdtPr>
                <w:rPr>
                  <w:rFonts w:ascii="Times New Roman" w:hAnsi="Times New Roman" w:cs="Times New Roman"/>
                  <w:sz w:val="28"/>
                  <w:szCs w:val="28"/>
                </w:rPr>
                <w:id w:val="-47147982"/>
                <w14:checkbox>
                  <w14:checked w14:val="0"/>
                  <w14:checkedState w14:val="2612" w14:font="MS Gothic"/>
                  <w14:uncheckedState w14:val="2610" w14:font="MS Gothic"/>
                </w14:checkbox>
              </w:sdtPr>
              <w:sdtEndPr/>
              <w:sdtContent>
                <w:r w:rsidR="00142BDA">
                  <w:rPr>
                    <w:rFonts w:ascii="MS Gothic" w:eastAsia="MS Gothic" w:hAnsi="MS Gothic" w:cs="Times New Roman" w:hint="eastAsia"/>
                    <w:sz w:val="28"/>
                    <w:szCs w:val="28"/>
                  </w:rPr>
                  <w:t>☐</w:t>
                </w:r>
              </w:sdtContent>
            </w:sdt>
            <w:r w:rsidR="00142BDA">
              <w:rPr>
                <w:rFonts w:ascii="Times New Roman" w:hAnsi="Times New Roman" w:cs="Times New Roman"/>
                <w:sz w:val="28"/>
                <w:szCs w:val="28"/>
              </w:rPr>
              <w:t xml:space="preserve"> </w:t>
            </w:r>
            <w:r w:rsidR="00142BDA" w:rsidRPr="0056163F">
              <w:rPr>
                <w:rFonts w:ascii="Times New Roman" w:hAnsi="Times New Roman" w:cs="Times New Roman"/>
                <w:color w:val="000000"/>
                <w:sz w:val="20"/>
                <w:szCs w:val="20"/>
              </w:rPr>
              <w:t>Papildus informācija</w:t>
            </w:r>
            <w:r w:rsidR="00142BDA" w:rsidRPr="003C75A9">
              <w:rPr>
                <w:rFonts w:ascii="Times New Roman" w:hAnsi="Times New Roman" w:cs="Times New Roman"/>
                <w:color w:val="000000"/>
                <w:sz w:val="20"/>
                <w:szCs w:val="20"/>
                <w:lang w:val="en-GB"/>
              </w:rPr>
              <w:t xml:space="preserve"> / Additional information / </w:t>
            </w:r>
            <w:r w:rsidR="00142BDA" w:rsidRPr="003C75A9">
              <w:rPr>
                <w:rFonts w:ascii="Times New Roman" w:hAnsi="Times New Roman" w:cs="Times New Roman"/>
                <w:color w:val="000000"/>
                <w:sz w:val="20"/>
                <w:szCs w:val="20"/>
                <w:lang w:val="ru-RU"/>
              </w:rPr>
              <w:t>Дополнительная</w:t>
            </w:r>
            <w:r w:rsidR="00142BDA" w:rsidRPr="0056163F">
              <w:rPr>
                <w:rFonts w:ascii="Times New Roman" w:hAnsi="Times New Roman" w:cs="Times New Roman"/>
                <w:color w:val="000000"/>
                <w:sz w:val="20"/>
                <w:szCs w:val="20"/>
                <w:lang w:val="en-US"/>
              </w:rPr>
              <w:t xml:space="preserve"> </w:t>
            </w:r>
            <w:r w:rsidR="00142BDA" w:rsidRPr="003C75A9">
              <w:rPr>
                <w:rFonts w:ascii="Times New Roman" w:hAnsi="Times New Roman" w:cs="Times New Roman"/>
                <w:color w:val="000000"/>
                <w:sz w:val="20"/>
                <w:szCs w:val="20"/>
                <w:lang w:val="ru-RU"/>
              </w:rPr>
              <w:t>информация</w:t>
            </w:r>
            <w:r w:rsidR="00142BDA">
              <w:rPr>
                <w:rFonts w:ascii="Times New Roman" w:hAnsi="Times New Roman" w:cs="Times New Roman"/>
                <w:color w:val="000000"/>
                <w:sz w:val="20"/>
                <w:szCs w:val="20"/>
              </w:rPr>
              <w:t>:</w:t>
            </w:r>
          </w:p>
          <w:p w14:paraId="7731ACD1" w14:textId="77777777" w:rsidR="00142BDA" w:rsidRPr="003C75A9" w:rsidRDefault="00142BDA" w:rsidP="00142BDA">
            <w:pPr>
              <w:rPr>
                <w:rFonts w:ascii="Times New Roman" w:hAnsi="Times New Roman" w:cs="Times New Roman"/>
                <w:sz w:val="8"/>
                <w:szCs w:val="8"/>
              </w:rPr>
            </w:pPr>
          </w:p>
          <w:p w14:paraId="47BFC0CA" w14:textId="77777777" w:rsidR="00142BDA" w:rsidRDefault="00142BDA"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2253F0C2" w14:textId="77777777" w:rsidR="00142BDA" w:rsidRDefault="00142BDA" w:rsidP="00142BDA">
            <w:pPr>
              <w:rPr>
                <w:rFonts w:ascii="Times New Roman" w:hAnsi="Times New Roman" w:cs="Times New Roman"/>
                <w:sz w:val="8"/>
                <w:szCs w:val="8"/>
              </w:rPr>
            </w:pPr>
          </w:p>
          <w:p w14:paraId="0948011F" w14:textId="77777777" w:rsidR="00142BDA" w:rsidRPr="00476F2E" w:rsidRDefault="00142BDA" w:rsidP="00142BDA">
            <w:pPr>
              <w:rPr>
                <w:rFonts w:ascii="Times New Roman" w:hAnsi="Times New Roman" w:cs="Times New Roman"/>
                <w:sz w:val="8"/>
                <w:szCs w:val="8"/>
              </w:rPr>
            </w:pPr>
          </w:p>
          <w:p w14:paraId="2A5FB00B" w14:textId="77777777" w:rsidR="00142BDA" w:rsidRPr="00742B9B" w:rsidRDefault="00142BDA"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w:t>
            </w:r>
            <w:r>
              <w:rPr>
                <w:rFonts w:ascii="Times New Roman" w:hAnsi="Times New Roman" w:cs="Times New Roman"/>
                <w:sz w:val="20"/>
                <w:szCs w:val="20"/>
              </w:rPr>
              <w:t>_</w:t>
            </w:r>
          </w:p>
          <w:p w14:paraId="33F16F29" w14:textId="77777777" w:rsidR="00142BDA" w:rsidRDefault="00142BDA" w:rsidP="00142BDA">
            <w:pPr>
              <w:rPr>
                <w:rFonts w:ascii="Times New Roman" w:hAnsi="Times New Roman" w:cs="Times New Roman"/>
                <w:sz w:val="8"/>
                <w:szCs w:val="8"/>
              </w:rPr>
            </w:pPr>
          </w:p>
          <w:p w14:paraId="50425794" w14:textId="77777777" w:rsidR="00142BDA" w:rsidRPr="00476F2E" w:rsidRDefault="00142BDA" w:rsidP="00142BDA">
            <w:pPr>
              <w:rPr>
                <w:rFonts w:ascii="Times New Roman" w:hAnsi="Times New Roman" w:cs="Times New Roman"/>
                <w:sz w:val="8"/>
                <w:szCs w:val="8"/>
              </w:rPr>
            </w:pPr>
          </w:p>
          <w:p w14:paraId="1C26A0E2" w14:textId="77777777" w:rsidR="00142BDA" w:rsidRDefault="00142BDA"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10F6C8F5" w14:textId="77777777" w:rsidR="00142BDA" w:rsidRDefault="00142BDA" w:rsidP="00142BDA">
            <w:pPr>
              <w:rPr>
                <w:rFonts w:ascii="Times New Roman" w:hAnsi="Times New Roman" w:cs="Times New Roman"/>
                <w:sz w:val="8"/>
                <w:szCs w:val="8"/>
              </w:rPr>
            </w:pPr>
          </w:p>
          <w:p w14:paraId="66882416" w14:textId="77777777" w:rsidR="00142BDA" w:rsidRPr="00476F2E" w:rsidRDefault="00142BDA" w:rsidP="00142BDA">
            <w:pPr>
              <w:rPr>
                <w:rFonts w:ascii="Times New Roman" w:hAnsi="Times New Roman" w:cs="Times New Roman"/>
                <w:sz w:val="8"/>
                <w:szCs w:val="8"/>
              </w:rPr>
            </w:pPr>
          </w:p>
          <w:p w14:paraId="0FDD4BF8" w14:textId="77777777" w:rsidR="00142BDA" w:rsidRDefault="00142BDA" w:rsidP="00142BDA">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37B812C1" w14:textId="77777777" w:rsidR="00142BDA" w:rsidRDefault="00142BDA" w:rsidP="00142BDA">
            <w:pPr>
              <w:rPr>
                <w:rFonts w:ascii="Times New Roman" w:hAnsi="Times New Roman" w:cs="Times New Roman"/>
                <w:sz w:val="8"/>
                <w:szCs w:val="8"/>
              </w:rPr>
            </w:pPr>
          </w:p>
          <w:p w14:paraId="2BB44FA7" w14:textId="77777777" w:rsidR="00142BDA" w:rsidRPr="00476F2E" w:rsidRDefault="00142BDA" w:rsidP="00142BDA">
            <w:pPr>
              <w:rPr>
                <w:rFonts w:ascii="Times New Roman" w:hAnsi="Times New Roman" w:cs="Times New Roman"/>
                <w:sz w:val="8"/>
                <w:szCs w:val="8"/>
              </w:rPr>
            </w:pPr>
          </w:p>
          <w:p w14:paraId="3F6095D5" w14:textId="77777777" w:rsidR="00142BDA" w:rsidRPr="00BE406D" w:rsidRDefault="00142BDA" w:rsidP="00142BDA">
            <w:pPr>
              <w:rPr>
                <w:rFonts w:ascii="Times New Roman" w:hAnsi="Times New Roman" w:cs="Times New Roman"/>
                <w:sz w:val="20"/>
                <w:szCs w:val="20"/>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w:t>
            </w:r>
          </w:p>
          <w:p w14:paraId="4577C914" w14:textId="77777777" w:rsidR="00142BDA" w:rsidRPr="00D5623F" w:rsidRDefault="00142BDA" w:rsidP="00142BDA">
            <w:pPr>
              <w:rPr>
                <w:rFonts w:ascii="Times New Roman" w:hAnsi="Times New Roman" w:cs="Times New Roman"/>
                <w:sz w:val="8"/>
                <w:szCs w:val="8"/>
              </w:rPr>
            </w:pPr>
          </w:p>
        </w:tc>
      </w:tr>
    </w:tbl>
    <w:p w14:paraId="7156BEE4" w14:textId="27E61B27" w:rsidR="00142BDA" w:rsidRPr="00142BDA" w:rsidRDefault="00142BDA" w:rsidP="00142BDA">
      <w:pPr>
        <w:spacing w:after="0" w:line="240" w:lineRule="auto"/>
        <w:rPr>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2694"/>
        <w:gridCol w:w="1417"/>
        <w:gridCol w:w="709"/>
        <w:gridCol w:w="2977"/>
        <w:gridCol w:w="1446"/>
      </w:tblGrid>
      <w:tr w:rsidR="00142BDA" w:rsidRPr="00A47C7F" w14:paraId="1387D61B" w14:textId="3F7876F9" w:rsidTr="000126F4">
        <w:trPr>
          <w:trHeight w:val="284"/>
        </w:trPr>
        <w:tc>
          <w:tcPr>
            <w:tcW w:w="9918" w:type="dxa"/>
            <w:gridSpan w:val="6"/>
            <w:tcBorders>
              <w:left w:val="single" w:sz="4" w:space="0" w:color="auto"/>
            </w:tcBorders>
            <w:vAlign w:val="center"/>
          </w:tcPr>
          <w:p w14:paraId="0B79109E" w14:textId="24C405D7" w:rsidR="00142BDA" w:rsidRDefault="00142BDA" w:rsidP="00142BDA">
            <w:pPr>
              <w:rPr>
                <w:rFonts w:ascii="Times New Roman" w:hAnsi="Times New Roman" w:cs="Times New Roman"/>
                <w:i/>
                <w:iCs/>
                <w:sz w:val="20"/>
                <w:szCs w:val="20"/>
              </w:rPr>
            </w:pPr>
            <w:r w:rsidRPr="001A2FDE">
              <w:rPr>
                <w:rFonts w:ascii="Times New Roman" w:hAnsi="Times New Roman" w:cs="Times New Roman"/>
                <w:b/>
                <w:bCs/>
                <w:i/>
                <w:iCs/>
                <w:sz w:val="16"/>
                <w:szCs w:val="16"/>
              </w:rPr>
              <w:t xml:space="preserve">Pieteicējs aizpilda laukus, kas attiecas uz produkciju / </w:t>
            </w:r>
            <w:r w:rsidRPr="001A2FDE">
              <w:rPr>
                <w:rFonts w:ascii="Times New Roman" w:hAnsi="Times New Roman" w:cs="Times New Roman"/>
                <w:b/>
                <w:bCs/>
                <w:i/>
                <w:iCs/>
                <w:sz w:val="16"/>
                <w:szCs w:val="16"/>
                <w:lang w:val="en-GB"/>
              </w:rPr>
              <w:t>The</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Applicant</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shall</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complete</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the</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fields</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relevant</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to</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the</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product</w:t>
            </w:r>
            <w:r w:rsidRPr="001A2FDE">
              <w:rPr>
                <w:rFonts w:ascii="Times New Roman" w:hAnsi="Times New Roman" w:cs="Times New Roman"/>
                <w:b/>
                <w:bCs/>
                <w:i/>
                <w:iCs/>
                <w:sz w:val="16"/>
                <w:szCs w:val="16"/>
              </w:rPr>
              <w:t xml:space="preserve"> / </w:t>
            </w:r>
            <w:r w:rsidRPr="001A2FDE">
              <w:rPr>
                <w:rFonts w:ascii="Times New Roman" w:hAnsi="Times New Roman" w:cs="Times New Roman"/>
                <w:b/>
                <w:bCs/>
                <w:i/>
                <w:iCs/>
                <w:sz w:val="16"/>
                <w:szCs w:val="16"/>
                <w:lang w:val="ru-RU"/>
              </w:rPr>
              <w:t>Заявитель заполняет поля, которые относятся к продукции</w:t>
            </w:r>
          </w:p>
        </w:tc>
      </w:tr>
      <w:tr w:rsidR="00142BDA" w:rsidRPr="00A47C7F" w14:paraId="31A0B090" w14:textId="327F7621" w:rsidTr="000126F4">
        <w:trPr>
          <w:trHeight w:val="284"/>
        </w:trPr>
        <w:tc>
          <w:tcPr>
            <w:tcW w:w="675" w:type="dxa"/>
            <w:shd w:val="clear" w:color="auto" w:fill="B4C6E7" w:themeFill="accent1" w:themeFillTint="66"/>
            <w:vAlign w:val="center"/>
          </w:tcPr>
          <w:p w14:paraId="440FEA6A" w14:textId="0D62EEF8" w:rsidR="00142BDA" w:rsidRPr="00954B30" w:rsidRDefault="00954B30" w:rsidP="00954B30">
            <w:pPr>
              <w:jc w:val="center"/>
              <w:rPr>
                <w:rFonts w:ascii="Times New Roman Bold" w:hAnsi="Times New Roman Bold" w:cs="Times New Roman"/>
                <w:b/>
                <w:bCs/>
                <w:i/>
                <w:iCs/>
                <w:caps/>
                <w:sz w:val="17"/>
                <w:szCs w:val="17"/>
                <w:lang w:val="en-GB"/>
              </w:rPr>
            </w:pPr>
            <w:r>
              <w:rPr>
                <w:rFonts w:ascii="Times New Roman Bold" w:hAnsi="Times New Roman Bold" w:cs="Times New Roman"/>
                <w:b/>
                <w:bCs/>
                <w:i/>
                <w:iCs/>
                <w:caps/>
                <w:sz w:val="17"/>
                <w:szCs w:val="17"/>
                <w:lang w:val="ru-RU"/>
              </w:rPr>
              <w:t>4</w:t>
            </w:r>
            <w:r w:rsidR="00142BDA" w:rsidRPr="00954B30">
              <w:rPr>
                <w:rFonts w:ascii="Times New Roman Bold" w:hAnsi="Times New Roman Bold" w:cs="Times New Roman"/>
                <w:b/>
                <w:bCs/>
                <w:i/>
                <w:iCs/>
                <w:caps/>
                <w:sz w:val="17"/>
                <w:szCs w:val="17"/>
                <w:lang w:val="en-GB"/>
              </w:rPr>
              <w:t>.0</w:t>
            </w:r>
          </w:p>
        </w:tc>
        <w:tc>
          <w:tcPr>
            <w:tcW w:w="9243" w:type="dxa"/>
            <w:gridSpan w:val="5"/>
            <w:shd w:val="clear" w:color="auto" w:fill="B4C6E7" w:themeFill="accent1" w:themeFillTint="66"/>
            <w:vAlign w:val="center"/>
          </w:tcPr>
          <w:p w14:paraId="5EE3A88D" w14:textId="38FCA13E" w:rsidR="00142BDA" w:rsidRPr="00954B30" w:rsidRDefault="00142BDA" w:rsidP="00674BA2">
            <w:pPr>
              <w:rPr>
                <w:rFonts w:ascii="Times New Roman Bold" w:hAnsi="Times New Roman Bold" w:cs="Times New Roman"/>
                <w:b/>
                <w:bCs/>
                <w:i/>
                <w:iCs/>
                <w:caps/>
                <w:sz w:val="17"/>
                <w:szCs w:val="17"/>
                <w:lang w:val="en-GB"/>
              </w:rPr>
            </w:pPr>
            <w:r w:rsidRPr="00954B30">
              <w:rPr>
                <w:rFonts w:ascii="Times New Roman Bold" w:hAnsi="Times New Roman Bold" w:cs="Times New Roman"/>
                <w:b/>
                <w:bCs/>
                <w:i/>
                <w:iCs/>
                <w:caps/>
                <w:sz w:val="17"/>
                <w:szCs w:val="17"/>
              </w:rPr>
              <w:t>Informācija par produkcij</w:t>
            </w:r>
            <w:r w:rsidR="00954B30" w:rsidRPr="00954B30">
              <w:rPr>
                <w:rFonts w:ascii="Times New Roman Bold" w:hAnsi="Times New Roman Bold" w:cs="Times New Roman"/>
                <w:b/>
                <w:bCs/>
                <w:i/>
                <w:iCs/>
                <w:caps/>
                <w:sz w:val="17"/>
                <w:szCs w:val="17"/>
              </w:rPr>
              <w:t>as raksturojumiem</w:t>
            </w:r>
            <w:r w:rsidRPr="00366F63">
              <w:rPr>
                <w:rFonts w:ascii="Times New Roman Bold" w:hAnsi="Times New Roman Bold" w:cs="Times New Roman"/>
                <w:b/>
                <w:bCs/>
                <w:i/>
                <w:iCs/>
                <w:caps/>
                <w:sz w:val="17"/>
                <w:szCs w:val="17"/>
                <w:lang w:val="en-GB"/>
              </w:rPr>
              <w:t xml:space="preserve"> / Information about product</w:t>
            </w:r>
            <w:r w:rsidR="00674BA2">
              <w:rPr>
                <w:rFonts w:ascii="Times New Roman Bold" w:hAnsi="Times New Roman Bold" w:cs="Times New Roman"/>
                <w:b/>
                <w:bCs/>
                <w:i/>
                <w:iCs/>
                <w:caps/>
                <w:sz w:val="17"/>
                <w:szCs w:val="17"/>
                <w:lang w:val="en-GB"/>
              </w:rPr>
              <w:t xml:space="preserve"> C</w:t>
            </w:r>
            <w:r w:rsidR="00674BA2" w:rsidRPr="00674BA2">
              <w:rPr>
                <w:rFonts w:ascii="Times New Roman Bold" w:hAnsi="Times New Roman Bold" w:cs="Times New Roman"/>
                <w:b/>
                <w:bCs/>
                <w:i/>
                <w:iCs/>
                <w:caps/>
                <w:sz w:val="17"/>
                <w:szCs w:val="17"/>
                <w:lang w:val="en-GB"/>
              </w:rPr>
              <w:t>haracteristics</w:t>
            </w:r>
            <w:r w:rsidRPr="00366F63">
              <w:rPr>
                <w:rFonts w:ascii="Times New Roman Bold" w:hAnsi="Times New Roman Bold" w:cs="Times New Roman"/>
                <w:b/>
                <w:bCs/>
                <w:i/>
                <w:iCs/>
                <w:caps/>
                <w:sz w:val="17"/>
                <w:szCs w:val="17"/>
                <w:lang w:val="en-GB"/>
              </w:rPr>
              <w:t xml:space="preserve"> / </w:t>
            </w:r>
            <w:r w:rsidRPr="00674BA2">
              <w:rPr>
                <w:rFonts w:ascii="Times New Roman Bold" w:hAnsi="Times New Roman Bold" w:cs="Times New Roman"/>
                <w:b/>
                <w:bCs/>
                <w:i/>
                <w:iCs/>
                <w:caps/>
                <w:sz w:val="17"/>
                <w:szCs w:val="17"/>
                <w:lang w:val="ru-RU"/>
              </w:rPr>
              <w:t>Информация о</w:t>
            </w:r>
            <w:r w:rsidR="00674BA2" w:rsidRPr="00674BA2">
              <w:rPr>
                <w:rFonts w:ascii="Times New Roman Bold" w:hAnsi="Times New Roman Bold" w:cs="Times New Roman"/>
                <w:b/>
                <w:bCs/>
                <w:i/>
                <w:iCs/>
                <w:caps/>
                <w:sz w:val="17"/>
                <w:szCs w:val="17"/>
                <w:lang w:val="ru-RU"/>
              </w:rPr>
              <w:t xml:space="preserve"> характеристиках</w:t>
            </w:r>
            <w:r w:rsidRPr="00674BA2">
              <w:rPr>
                <w:rFonts w:ascii="Times New Roman Bold" w:hAnsi="Times New Roman Bold" w:cs="Times New Roman"/>
                <w:b/>
                <w:bCs/>
                <w:i/>
                <w:iCs/>
                <w:caps/>
                <w:sz w:val="17"/>
                <w:szCs w:val="17"/>
                <w:lang w:val="ru-RU"/>
              </w:rPr>
              <w:t xml:space="preserve"> продукции</w:t>
            </w:r>
          </w:p>
        </w:tc>
      </w:tr>
      <w:tr w:rsidR="00674BA2" w:rsidRPr="00A47C7F" w14:paraId="37297FA3" w14:textId="26A9F670" w:rsidTr="00674BA2">
        <w:trPr>
          <w:trHeight w:val="284"/>
        </w:trPr>
        <w:tc>
          <w:tcPr>
            <w:tcW w:w="675" w:type="dxa"/>
            <w:tcBorders>
              <w:left w:val="single" w:sz="4" w:space="0" w:color="auto"/>
            </w:tcBorders>
            <w:shd w:val="clear" w:color="auto" w:fill="auto"/>
            <w:vAlign w:val="center"/>
          </w:tcPr>
          <w:p w14:paraId="5ECE0CEF" w14:textId="5A0269B8" w:rsidR="00674BA2" w:rsidRPr="00D4624D" w:rsidRDefault="00674BA2" w:rsidP="00674BA2">
            <w:pPr>
              <w:jc w:val="center"/>
              <w:rPr>
                <w:rFonts w:ascii="Times New Roman" w:hAnsi="Times New Roman" w:cs="Times New Roman"/>
                <w:i/>
                <w:iCs/>
                <w:sz w:val="20"/>
                <w:szCs w:val="20"/>
                <w:lang w:val="ru-RU"/>
              </w:rPr>
            </w:pPr>
            <w:r w:rsidRPr="00674BA2">
              <w:rPr>
                <w:rFonts w:ascii="Times New Roman" w:hAnsi="Times New Roman" w:cs="Times New Roman"/>
                <w:i/>
                <w:iCs/>
                <w:sz w:val="20"/>
                <w:szCs w:val="20"/>
              </w:rPr>
              <w:t>4.1</w:t>
            </w:r>
            <w:r>
              <w:rPr>
                <w:rFonts w:ascii="Times New Roman" w:hAnsi="Times New Roman" w:cs="Times New Roman"/>
                <w:i/>
                <w:iCs/>
                <w:sz w:val="20"/>
                <w:szCs w:val="20"/>
                <w:lang w:val="ru-RU"/>
              </w:rPr>
              <w:t>.</w:t>
            </w:r>
          </w:p>
        </w:tc>
        <w:tc>
          <w:tcPr>
            <w:tcW w:w="2694" w:type="dxa"/>
            <w:tcBorders>
              <w:left w:val="single" w:sz="4" w:space="0" w:color="auto"/>
            </w:tcBorders>
          </w:tcPr>
          <w:p w14:paraId="21D30312" w14:textId="4D5C6634" w:rsidR="00674BA2" w:rsidRPr="00AD0E3E" w:rsidRDefault="00674BA2" w:rsidP="00674BA2">
            <w:pPr>
              <w:rPr>
                <w:rFonts w:ascii="Times New Roman" w:hAnsi="Times New Roman" w:cs="Times New Roman"/>
                <w:sz w:val="20"/>
                <w:szCs w:val="20"/>
                <w:lang w:val="ru-RU"/>
              </w:rPr>
            </w:pPr>
            <w:r>
              <w:rPr>
                <w:rFonts w:ascii="Times New Roman" w:hAnsi="Times New Roman" w:cs="Times New Roman"/>
                <w:i/>
                <w:iCs/>
                <w:sz w:val="20"/>
                <w:szCs w:val="20"/>
              </w:rPr>
              <w:t xml:space="preserve">Tips / </w:t>
            </w:r>
            <w:r w:rsidRPr="00A93E17">
              <w:rPr>
                <w:rFonts w:ascii="Times New Roman" w:hAnsi="Times New Roman" w:cs="Times New Roman"/>
                <w:i/>
                <w:iCs/>
                <w:sz w:val="20"/>
                <w:szCs w:val="20"/>
                <w:lang w:val="en-GB"/>
              </w:rPr>
              <w:t>Type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Тип:</w:t>
            </w:r>
          </w:p>
        </w:tc>
        <w:tc>
          <w:tcPr>
            <w:tcW w:w="1417" w:type="dxa"/>
            <w:tcBorders>
              <w:left w:val="single" w:sz="4" w:space="0" w:color="auto"/>
            </w:tcBorders>
            <w:vAlign w:val="center"/>
          </w:tcPr>
          <w:p w14:paraId="5EB987B1"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shd w:val="clear" w:color="auto" w:fill="auto"/>
            <w:vAlign w:val="center"/>
          </w:tcPr>
          <w:p w14:paraId="565929C8" w14:textId="206871A3"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4.1</w:t>
            </w:r>
            <w:r>
              <w:rPr>
                <w:rFonts w:ascii="Times New Roman" w:hAnsi="Times New Roman" w:cs="Times New Roman"/>
                <w:i/>
                <w:iCs/>
                <w:sz w:val="20"/>
                <w:szCs w:val="20"/>
                <w:lang w:val="ru-RU"/>
              </w:rPr>
              <w:t>7</w:t>
            </w:r>
            <w:r w:rsidRPr="0005704E">
              <w:rPr>
                <w:rFonts w:ascii="Times New Roman" w:hAnsi="Times New Roman" w:cs="Times New Roman"/>
                <w:i/>
                <w:iCs/>
                <w:sz w:val="20"/>
                <w:szCs w:val="20"/>
                <w:lang w:val="ru-RU"/>
              </w:rPr>
              <w:t>.</w:t>
            </w:r>
          </w:p>
        </w:tc>
        <w:tc>
          <w:tcPr>
            <w:tcW w:w="2977" w:type="dxa"/>
            <w:tcBorders>
              <w:left w:val="single" w:sz="4" w:space="0" w:color="auto"/>
            </w:tcBorders>
          </w:tcPr>
          <w:p w14:paraId="24ABDBFE" w14:textId="73DA8BE4" w:rsidR="00674BA2" w:rsidRPr="00AD0E3E" w:rsidRDefault="00674BA2" w:rsidP="00674BA2">
            <w:pPr>
              <w:rPr>
                <w:rFonts w:ascii="Times New Roman" w:hAnsi="Times New Roman" w:cs="Times New Roman"/>
                <w:i/>
                <w:iCs/>
                <w:sz w:val="20"/>
                <w:szCs w:val="20"/>
              </w:rPr>
            </w:pPr>
            <w:r>
              <w:rPr>
                <w:rFonts w:ascii="Times New Roman" w:hAnsi="Times New Roman" w:cs="Times New Roman"/>
                <w:i/>
                <w:iCs/>
                <w:sz w:val="20"/>
                <w:szCs w:val="20"/>
              </w:rPr>
              <w:t xml:space="preserve">Minimālā masa / </w:t>
            </w:r>
            <w:r w:rsidRPr="00E8566B">
              <w:rPr>
                <w:rFonts w:ascii="Times New Roman" w:hAnsi="Times New Roman" w:cs="Times New Roman"/>
                <w:i/>
                <w:iCs/>
                <w:sz w:val="20"/>
                <w:szCs w:val="20"/>
              </w:rPr>
              <w:t>Minimum weight</w:t>
            </w:r>
            <w:r w:rsidRPr="00092045">
              <w:rPr>
                <w:rFonts w:ascii="Times New Roman" w:hAnsi="Times New Roman" w:cs="Times New Roman"/>
                <w:i/>
                <w:iCs/>
                <w:sz w:val="20"/>
                <w:szCs w:val="20"/>
              </w:rPr>
              <w:t xml:space="preserve"> / </w:t>
            </w:r>
            <w:r w:rsidRPr="00E8566B">
              <w:rPr>
                <w:rFonts w:ascii="Times New Roman" w:hAnsi="Times New Roman" w:cs="Times New Roman"/>
                <w:i/>
                <w:iCs/>
                <w:sz w:val="20"/>
                <w:szCs w:val="20"/>
              </w:rPr>
              <w:t>Минимальный вес</w:t>
            </w:r>
            <w:r>
              <w:rPr>
                <w:rFonts w:ascii="Times New Roman" w:hAnsi="Times New Roman" w:cs="Times New Roman"/>
                <w:i/>
                <w:iCs/>
                <w:sz w:val="20"/>
                <w:szCs w:val="20"/>
              </w:rPr>
              <w:t>, kg</w:t>
            </w:r>
            <w:r w:rsidRPr="00AD0E3E">
              <w:rPr>
                <w:rFonts w:ascii="Times New Roman" w:hAnsi="Times New Roman" w:cs="Times New Roman"/>
                <w:i/>
                <w:iCs/>
                <w:sz w:val="20"/>
                <w:szCs w:val="20"/>
              </w:rPr>
              <w:t>:</w:t>
            </w:r>
          </w:p>
        </w:tc>
        <w:tc>
          <w:tcPr>
            <w:tcW w:w="1446" w:type="dxa"/>
            <w:tcBorders>
              <w:left w:val="single" w:sz="4" w:space="0" w:color="auto"/>
            </w:tcBorders>
            <w:vAlign w:val="center"/>
          </w:tcPr>
          <w:p w14:paraId="615FFDAD" w14:textId="77777777" w:rsidR="00674BA2" w:rsidRPr="002F402A" w:rsidRDefault="00674BA2" w:rsidP="00674BA2">
            <w:pPr>
              <w:rPr>
                <w:rFonts w:ascii="Times New Roman" w:hAnsi="Times New Roman" w:cs="Times New Roman"/>
                <w:sz w:val="20"/>
                <w:szCs w:val="20"/>
              </w:rPr>
            </w:pPr>
          </w:p>
        </w:tc>
      </w:tr>
      <w:tr w:rsidR="00674BA2" w:rsidRPr="00A47C7F" w14:paraId="0162C3C7" w14:textId="6733A78A" w:rsidTr="00674BA2">
        <w:trPr>
          <w:trHeight w:val="284"/>
        </w:trPr>
        <w:tc>
          <w:tcPr>
            <w:tcW w:w="675" w:type="dxa"/>
            <w:tcBorders>
              <w:left w:val="single" w:sz="4" w:space="0" w:color="auto"/>
            </w:tcBorders>
            <w:shd w:val="clear" w:color="auto" w:fill="auto"/>
            <w:vAlign w:val="center"/>
          </w:tcPr>
          <w:p w14:paraId="4E126F99" w14:textId="3F30A330"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w:t>
            </w:r>
            <w:r>
              <w:rPr>
                <w:rFonts w:ascii="Times New Roman" w:hAnsi="Times New Roman" w:cs="Times New Roman"/>
                <w:i/>
                <w:iCs/>
                <w:sz w:val="20"/>
                <w:szCs w:val="20"/>
                <w:lang w:val="ru-RU"/>
              </w:rPr>
              <w:t>2</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34502330" w14:textId="04680811" w:rsidR="00674BA2" w:rsidRPr="002F402A" w:rsidRDefault="00674BA2" w:rsidP="00674BA2">
            <w:pPr>
              <w:rPr>
                <w:rFonts w:ascii="Times New Roman" w:hAnsi="Times New Roman" w:cs="Times New Roman"/>
                <w:sz w:val="20"/>
                <w:szCs w:val="20"/>
              </w:rPr>
            </w:pPr>
            <w:r>
              <w:rPr>
                <w:rFonts w:ascii="Times New Roman" w:hAnsi="Times New Roman" w:cs="Times New Roman"/>
                <w:i/>
                <w:iCs/>
                <w:sz w:val="20"/>
                <w:szCs w:val="20"/>
              </w:rPr>
              <w:t xml:space="preserve">Sērija / </w:t>
            </w:r>
            <w:r w:rsidRPr="00A93E17">
              <w:rPr>
                <w:rFonts w:ascii="Times New Roman" w:hAnsi="Times New Roman" w:cs="Times New Roman"/>
                <w:i/>
                <w:iCs/>
                <w:sz w:val="20"/>
                <w:szCs w:val="20"/>
                <w:lang w:val="en-GB"/>
              </w:rPr>
              <w:t>Serie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Серия:</w:t>
            </w:r>
          </w:p>
        </w:tc>
        <w:tc>
          <w:tcPr>
            <w:tcW w:w="1417" w:type="dxa"/>
            <w:tcBorders>
              <w:left w:val="single" w:sz="4" w:space="0" w:color="auto"/>
            </w:tcBorders>
            <w:vAlign w:val="center"/>
          </w:tcPr>
          <w:p w14:paraId="27015AD0"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shd w:val="clear" w:color="auto" w:fill="auto"/>
            <w:vAlign w:val="center"/>
          </w:tcPr>
          <w:p w14:paraId="3FFB2481" w14:textId="57336C93"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4.1</w:t>
            </w:r>
            <w:r>
              <w:rPr>
                <w:rFonts w:ascii="Times New Roman" w:hAnsi="Times New Roman" w:cs="Times New Roman"/>
                <w:i/>
                <w:iCs/>
                <w:sz w:val="20"/>
                <w:szCs w:val="20"/>
                <w:lang w:val="ru-RU"/>
              </w:rPr>
              <w:t>8</w:t>
            </w:r>
            <w:r w:rsidRPr="0005704E">
              <w:rPr>
                <w:rFonts w:ascii="Times New Roman" w:hAnsi="Times New Roman" w:cs="Times New Roman"/>
                <w:i/>
                <w:iCs/>
                <w:sz w:val="20"/>
                <w:szCs w:val="20"/>
                <w:lang w:val="ru-RU"/>
              </w:rPr>
              <w:t>.</w:t>
            </w:r>
          </w:p>
        </w:tc>
        <w:tc>
          <w:tcPr>
            <w:tcW w:w="2977" w:type="dxa"/>
            <w:tcBorders>
              <w:left w:val="single" w:sz="4" w:space="0" w:color="auto"/>
            </w:tcBorders>
          </w:tcPr>
          <w:p w14:paraId="201F264F" w14:textId="22359008"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Kravnesība / </w:t>
            </w:r>
            <w:r w:rsidRPr="001E2722">
              <w:rPr>
                <w:rFonts w:ascii="Times New Roman" w:hAnsi="Times New Roman" w:cs="Times New Roman"/>
                <w:i/>
                <w:iCs/>
                <w:sz w:val="20"/>
                <w:szCs w:val="20"/>
                <w:lang w:val="en-GB"/>
              </w:rPr>
              <w:t>Load capacity</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Грузоподъемность</w:t>
            </w:r>
            <w:r>
              <w:rPr>
                <w:rFonts w:ascii="Times New Roman" w:hAnsi="Times New Roman" w:cs="Times New Roman"/>
                <w:i/>
                <w:iCs/>
                <w:sz w:val="20"/>
                <w:szCs w:val="20"/>
              </w:rPr>
              <w:t>, kg</w:t>
            </w:r>
            <w:r w:rsidRPr="00AD0E3E">
              <w:rPr>
                <w:rFonts w:ascii="Times New Roman" w:hAnsi="Times New Roman" w:cs="Times New Roman"/>
                <w:i/>
                <w:iCs/>
                <w:sz w:val="20"/>
                <w:szCs w:val="20"/>
                <w:lang w:val="en-US"/>
              </w:rPr>
              <w:t>:</w:t>
            </w:r>
          </w:p>
        </w:tc>
        <w:tc>
          <w:tcPr>
            <w:tcW w:w="1446" w:type="dxa"/>
            <w:tcBorders>
              <w:left w:val="single" w:sz="4" w:space="0" w:color="auto"/>
            </w:tcBorders>
            <w:vAlign w:val="center"/>
          </w:tcPr>
          <w:p w14:paraId="43AF3F8F" w14:textId="77777777" w:rsidR="00674BA2" w:rsidRPr="002F402A" w:rsidRDefault="00674BA2" w:rsidP="00674BA2">
            <w:pPr>
              <w:rPr>
                <w:rFonts w:ascii="Times New Roman" w:hAnsi="Times New Roman" w:cs="Times New Roman"/>
                <w:sz w:val="20"/>
                <w:szCs w:val="20"/>
              </w:rPr>
            </w:pPr>
          </w:p>
        </w:tc>
      </w:tr>
      <w:tr w:rsidR="00674BA2" w:rsidRPr="00A47C7F" w14:paraId="4FCA7822" w14:textId="1156E9CF" w:rsidTr="00674BA2">
        <w:trPr>
          <w:trHeight w:val="284"/>
        </w:trPr>
        <w:tc>
          <w:tcPr>
            <w:tcW w:w="675" w:type="dxa"/>
            <w:tcBorders>
              <w:left w:val="single" w:sz="4" w:space="0" w:color="auto"/>
            </w:tcBorders>
            <w:shd w:val="clear" w:color="auto" w:fill="auto"/>
            <w:vAlign w:val="center"/>
          </w:tcPr>
          <w:p w14:paraId="3B5DCE82" w14:textId="0F545AC7"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w:t>
            </w:r>
            <w:r>
              <w:rPr>
                <w:rFonts w:ascii="Times New Roman" w:hAnsi="Times New Roman" w:cs="Times New Roman"/>
                <w:i/>
                <w:iCs/>
                <w:sz w:val="20"/>
                <w:szCs w:val="20"/>
                <w:lang w:val="ru-RU"/>
              </w:rPr>
              <w:t>3</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18C81B42" w14:textId="260A1705" w:rsidR="00674BA2" w:rsidRPr="002F402A" w:rsidRDefault="00674BA2" w:rsidP="00674BA2">
            <w:pPr>
              <w:rPr>
                <w:rFonts w:ascii="Times New Roman" w:hAnsi="Times New Roman" w:cs="Times New Roman"/>
                <w:sz w:val="20"/>
                <w:szCs w:val="20"/>
              </w:rPr>
            </w:pPr>
            <w:r>
              <w:rPr>
                <w:rFonts w:ascii="Times New Roman" w:hAnsi="Times New Roman" w:cs="Times New Roman"/>
                <w:i/>
                <w:iCs/>
                <w:sz w:val="20"/>
                <w:szCs w:val="20"/>
              </w:rPr>
              <w:t xml:space="preserve">Modelis / </w:t>
            </w:r>
            <w:r w:rsidRPr="00A93E17">
              <w:rPr>
                <w:rFonts w:ascii="Times New Roman" w:hAnsi="Times New Roman" w:cs="Times New Roman"/>
                <w:i/>
                <w:iCs/>
                <w:sz w:val="20"/>
                <w:szCs w:val="20"/>
                <w:lang w:val="en-GB"/>
              </w:rPr>
              <w:t>Model</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Модель:</w:t>
            </w:r>
          </w:p>
        </w:tc>
        <w:tc>
          <w:tcPr>
            <w:tcW w:w="1417" w:type="dxa"/>
            <w:tcBorders>
              <w:left w:val="single" w:sz="4" w:space="0" w:color="auto"/>
            </w:tcBorders>
            <w:vAlign w:val="center"/>
          </w:tcPr>
          <w:p w14:paraId="18B3016F"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shd w:val="clear" w:color="auto" w:fill="auto"/>
            <w:vAlign w:val="center"/>
          </w:tcPr>
          <w:p w14:paraId="16B1F6D0" w14:textId="28320EF4"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4.1</w:t>
            </w:r>
            <w:r>
              <w:rPr>
                <w:rFonts w:ascii="Times New Roman" w:hAnsi="Times New Roman" w:cs="Times New Roman"/>
                <w:i/>
                <w:iCs/>
                <w:sz w:val="20"/>
                <w:szCs w:val="20"/>
                <w:lang w:val="ru-RU"/>
              </w:rPr>
              <w:t>9</w:t>
            </w:r>
            <w:r w:rsidRPr="0005704E">
              <w:rPr>
                <w:rFonts w:ascii="Times New Roman" w:hAnsi="Times New Roman" w:cs="Times New Roman"/>
                <w:i/>
                <w:iCs/>
                <w:sz w:val="20"/>
                <w:szCs w:val="20"/>
                <w:lang w:val="ru-RU"/>
              </w:rPr>
              <w:t>.</w:t>
            </w:r>
          </w:p>
        </w:tc>
        <w:tc>
          <w:tcPr>
            <w:tcW w:w="2977" w:type="dxa"/>
            <w:tcBorders>
              <w:left w:val="single" w:sz="4" w:space="0" w:color="auto"/>
            </w:tcBorders>
          </w:tcPr>
          <w:p w14:paraId="7F256223" w14:textId="7BE35373" w:rsidR="00674BA2" w:rsidRPr="00AD0E3E" w:rsidRDefault="00674BA2" w:rsidP="00674BA2">
            <w:pPr>
              <w:rPr>
                <w:rFonts w:ascii="Times New Roman" w:hAnsi="Times New Roman" w:cs="Times New Roman"/>
                <w:sz w:val="20"/>
                <w:szCs w:val="20"/>
              </w:rPr>
            </w:pPr>
            <w:r>
              <w:rPr>
                <w:rFonts w:ascii="Times New Roman" w:hAnsi="Times New Roman" w:cs="Times New Roman"/>
                <w:i/>
                <w:iCs/>
                <w:sz w:val="20"/>
                <w:szCs w:val="20"/>
              </w:rPr>
              <w:t xml:space="preserve">Ass slodze / </w:t>
            </w:r>
            <w:r w:rsidRPr="00E8566B">
              <w:rPr>
                <w:rFonts w:ascii="Times New Roman" w:hAnsi="Times New Roman" w:cs="Times New Roman"/>
                <w:i/>
                <w:iCs/>
                <w:sz w:val="20"/>
                <w:szCs w:val="20"/>
              </w:rPr>
              <w:t>Axle load</w:t>
            </w:r>
            <w:r>
              <w:rPr>
                <w:rFonts w:ascii="Times New Roman" w:hAnsi="Times New Roman" w:cs="Times New Roman"/>
                <w:i/>
                <w:iCs/>
                <w:sz w:val="20"/>
                <w:szCs w:val="20"/>
              </w:rPr>
              <w:t xml:space="preserve"> / </w:t>
            </w:r>
            <w:r w:rsidRPr="00E8566B">
              <w:rPr>
                <w:rFonts w:ascii="Times New Roman" w:hAnsi="Times New Roman" w:cs="Times New Roman"/>
                <w:i/>
                <w:iCs/>
                <w:sz w:val="20"/>
                <w:szCs w:val="20"/>
              </w:rPr>
              <w:t>Нагрузка на ось</w:t>
            </w:r>
            <w:r w:rsidRPr="00092045">
              <w:rPr>
                <w:rFonts w:ascii="Times New Roman" w:hAnsi="Times New Roman" w:cs="Times New Roman"/>
                <w:i/>
                <w:iCs/>
                <w:sz w:val="20"/>
                <w:szCs w:val="20"/>
              </w:rPr>
              <w:t xml:space="preserve">, </w:t>
            </w:r>
            <w:r>
              <w:rPr>
                <w:rFonts w:ascii="Times New Roman" w:hAnsi="Times New Roman" w:cs="Times New Roman"/>
                <w:i/>
                <w:iCs/>
                <w:sz w:val="20"/>
                <w:szCs w:val="20"/>
              </w:rPr>
              <w:t>kg</w:t>
            </w:r>
            <w:r w:rsidRPr="00AD0E3E">
              <w:rPr>
                <w:rFonts w:ascii="Times New Roman" w:hAnsi="Times New Roman" w:cs="Times New Roman"/>
                <w:i/>
                <w:iCs/>
                <w:sz w:val="20"/>
                <w:szCs w:val="20"/>
              </w:rPr>
              <w:t>:</w:t>
            </w:r>
          </w:p>
        </w:tc>
        <w:tc>
          <w:tcPr>
            <w:tcW w:w="1446" w:type="dxa"/>
            <w:tcBorders>
              <w:left w:val="single" w:sz="4" w:space="0" w:color="auto"/>
            </w:tcBorders>
            <w:vAlign w:val="center"/>
          </w:tcPr>
          <w:p w14:paraId="4E546CA9" w14:textId="77777777" w:rsidR="00674BA2" w:rsidRPr="002F402A" w:rsidRDefault="00674BA2" w:rsidP="00674BA2">
            <w:pPr>
              <w:rPr>
                <w:rFonts w:ascii="Times New Roman" w:hAnsi="Times New Roman" w:cs="Times New Roman"/>
                <w:sz w:val="20"/>
                <w:szCs w:val="20"/>
              </w:rPr>
            </w:pPr>
          </w:p>
        </w:tc>
      </w:tr>
      <w:tr w:rsidR="00674BA2" w:rsidRPr="00A47C7F" w14:paraId="7121CBB7" w14:textId="7EBBFF73" w:rsidTr="00674BA2">
        <w:trPr>
          <w:trHeight w:val="284"/>
        </w:trPr>
        <w:tc>
          <w:tcPr>
            <w:tcW w:w="675" w:type="dxa"/>
            <w:tcBorders>
              <w:left w:val="single" w:sz="4" w:space="0" w:color="auto"/>
            </w:tcBorders>
            <w:shd w:val="clear" w:color="auto" w:fill="auto"/>
            <w:vAlign w:val="center"/>
          </w:tcPr>
          <w:p w14:paraId="256FA34B" w14:textId="3DE21F6E"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w:t>
            </w:r>
            <w:r>
              <w:rPr>
                <w:rFonts w:ascii="Times New Roman" w:hAnsi="Times New Roman" w:cs="Times New Roman"/>
                <w:i/>
                <w:iCs/>
                <w:sz w:val="20"/>
                <w:szCs w:val="20"/>
                <w:lang w:val="ru-RU"/>
              </w:rPr>
              <w:t>4</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46D84026" w14:textId="6C21E00C"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Sliežu platums / </w:t>
            </w:r>
            <w:r w:rsidRPr="00A93E17">
              <w:rPr>
                <w:rFonts w:ascii="Times New Roman" w:hAnsi="Times New Roman" w:cs="Times New Roman"/>
                <w:i/>
                <w:iCs/>
                <w:sz w:val="20"/>
                <w:szCs w:val="20"/>
                <w:lang w:val="en-GB"/>
              </w:rPr>
              <w:t>Gauge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Колея</w:t>
            </w:r>
            <w:r w:rsidRPr="00211434">
              <w:rPr>
                <w:rFonts w:ascii="Times New Roman" w:hAnsi="Times New Roman" w:cs="Times New Roman"/>
                <w:i/>
                <w:iCs/>
                <w:sz w:val="20"/>
                <w:szCs w:val="20"/>
                <w:lang w:val="en-US"/>
              </w:rPr>
              <w:t xml:space="preserve">, </w:t>
            </w:r>
            <w:r>
              <w:rPr>
                <w:rFonts w:ascii="Times New Roman" w:hAnsi="Times New Roman" w:cs="Times New Roman"/>
                <w:i/>
                <w:iCs/>
                <w:sz w:val="20"/>
                <w:szCs w:val="20"/>
              </w:rPr>
              <w:t>mm</w:t>
            </w:r>
            <w:r w:rsidRPr="00AD0E3E">
              <w:rPr>
                <w:rFonts w:ascii="Times New Roman" w:hAnsi="Times New Roman" w:cs="Times New Roman"/>
                <w:i/>
                <w:iCs/>
                <w:sz w:val="20"/>
                <w:szCs w:val="20"/>
                <w:lang w:val="en-US"/>
              </w:rPr>
              <w:t>:</w:t>
            </w:r>
          </w:p>
        </w:tc>
        <w:tc>
          <w:tcPr>
            <w:tcW w:w="1417" w:type="dxa"/>
            <w:tcBorders>
              <w:left w:val="single" w:sz="4" w:space="0" w:color="auto"/>
            </w:tcBorders>
            <w:vAlign w:val="center"/>
          </w:tcPr>
          <w:p w14:paraId="00FA1A6D"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shd w:val="clear" w:color="auto" w:fill="auto"/>
            <w:vAlign w:val="center"/>
          </w:tcPr>
          <w:p w14:paraId="4263EC36" w14:textId="034723B8"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20</w:t>
            </w:r>
            <w:r w:rsidRPr="0005704E">
              <w:rPr>
                <w:rFonts w:ascii="Times New Roman" w:hAnsi="Times New Roman" w:cs="Times New Roman"/>
                <w:i/>
                <w:iCs/>
                <w:sz w:val="20"/>
                <w:szCs w:val="20"/>
                <w:lang w:val="ru-RU"/>
              </w:rPr>
              <w:t>.</w:t>
            </w:r>
          </w:p>
        </w:tc>
        <w:tc>
          <w:tcPr>
            <w:tcW w:w="2977" w:type="dxa"/>
            <w:tcBorders>
              <w:left w:val="single" w:sz="4" w:space="0" w:color="auto"/>
            </w:tcBorders>
          </w:tcPr>
          <w:p w14:paraId="7EBA550A" w14:textId="5B056D18" w:rsidR="00674BA2" w:rsidRPr="00AD0E3E" w:rsidRDefault="00674BA2" w:rsidP="00674BA2">
            <w:pPr>
              <w:rPr>
                <w:rFonts w:ascii="Times New Roman" w:hAnsi="Times New Roman" w:cs="Times New Roman"/>
                <w:sz w:val="20"/>
                <w:szCs w:val="20"/>
              </w:rPr>
            </w:pPr>
            <w:r>
              <w:rPr>
                <w:rFonts w:ascii="Times New Roman" w:hAnsi="Times New Roman" w:cs="Times New Roman"/>
                <w:i/>
                <w:iCs/>
                <w:sz w:val="20"/>
                <w:szCs w:val="20"/>
              </w:rPr>
              <w:t xml:space="preserve">Konstruktīvais ātrums / </w:t>
            </w:r>
            <w:r w:rsidRPr="00E8566B">
              <w:rPr>
                <w:rFonts w:ascii="Times New Roman" w:hAnsi="Times New Roman" w:cs="Times New Roman"/>
                <w:i/>
                <w:iCs/>
                <w:sz w:val="20"/>
                <w:szCs w:val="20"/>
              </w:rPr>
              <w:t>Design speed</w:t>
            </w:r>
            <w:r>
              <w:rPr>
                <w:rFonts w:ascii="Times New Roman" w:hAnsi="Times New Roman" w:cs="Times New Roman"/>
                <w:i/>
                <w:iCs/>
                <w:sz w:val="20"/>
                <w:szCs w:val="20"/>
              </w:rPr>
              <w:t xml:space="preserve"> / </w:t>
            </w:r>
            <w:r w:rsidRPr="00E8566B">
              <w:rPr>
                <w:rFonts w:ascii="Times New Roman" w:hAnsi="Times New Roman" w:cs="Times New Roman"/>
                <w:i/>
                <w:iCs/>
                <w:sz w:val="20"/>
                <w:szCs w:val="20"/>
              </w:rPr>
              <w:t>Конструкционная скорость</w:t>
            </w:r>
            <w:r w:rsidRPr="001C1E8A">
              <w:rPr>
                <w:rFonts w:ascii="Times New Roman" w:hAnsi="Times New Roman" w:cs="Times New Roman"/>
                <w:i/>
                <w:iCs/>
                <w:sz w:val="20"/>
                <w:szCs w:val="20"/>
              </w:rPr>
              <w:t xml:space="preserve">, </w:t>
            </w:r>
            <w:r>
              <w:rPr>
                <w:rFonts w:ascii="Times New Roman" w:hAnsi="Times New Roman" w:cs="Times New Roman"/>
                <w:i/>
                <w:iCs/>
                <w:sz w:val="20"/>
                <w:szCs w:val="20"/>
              </w:rPr>
              <w:t>km/h</w:t>
            </w:r>
            <w:r w:rsidRPr="00AD0E3E">
              <w:rPr>
                <w:rFonts w:ascii="Times New Roman" w:hAnsi="Times New Roman" w:cs="Times New Roman"/>
                <w:i/>
                <w:iCs/>
                <w:sz w:val="20"/>
                <w:szCs w:val="20"/>
              </w:rPr>
              <w:t>:</w:t>
            </w:r>
          </w:p>
        </w:tc>
        <w:tc>
          <w:tcPr>
            <w:tcW w:w="1446" w:type="dxa"/>
            <w:tcBorders>
              <w:left w:val="single" w:sz="4" w:space="0" w:color="auto"/>
            </w:tcBorders>
            <w:vAlign w:val="center"/>
          </w:tcPr>
          <w:p w14:paraId="0D43DD2F" w14:textId="77777777" w:rsidR="00674BA2" w:rsidRPr="002F402A" w:rsidRDefault="00674BA2" w:rsidP="00674BA2">
            <w:pPr>
              <w:rPr>
                <w:rFonts w:ascii="Times New Roman" w:hAnsi="Times New Roman" w:cs="Times New Roman"/>
                <w:sz w:val="20"/>
                <w:szCs w:val="20"/>
              </w:rPr>
            </w:pPr>
          </w:p>
        </w:tc>
      </w:tr>
      <w:tr w:rsidR="00674BA2" w:rsidRPr="00A47C7F" w14:paraId="07E9F8C0" w14:textId="60231CC5" w:rsidTr="00674BA2">
        <w:trPr>
          <w:trHeight w:val="284"/>
        </w:trPr>
        <w:tc>
          <w:tcPr>
            <w:tcW w:w="675" w:type="dxa"/>
            <w:tcBorders>
              <w:left w:val="single" w:sz="4" w:space="0" w:color="auto"/>
            </w:tcBorders>
            <w:shd w:val="clear" w:color="auto" w:fill="auto"/>
            <w:vAlign w:val="center"/>
          </w:tcPr>
          <w:p w14:paraId="6D105A38" w14:textId="778E45C3" w:rsidR="00674BA2" w:rsidRPr="00781DEC"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w:t>
            </w:r>
            <w:r>
              <w:rPr>
                <w:rFonts w:ascii="Times New Roman" w:hAnsi="Times New Roman" w:cs="Times New Roman"/>
                <w:i/>
                <w:iCs/>
                <w:sz w:val="20"/>
                <w:szCs w:val="20"/>
                <w:lang w:val="ru-RU"/>
              </w:rPr>
              <w:t>5</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7802364C" w14:textId="29D1ECED"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Rūpnīcas numurs</w:t>
            </w:r>
            <w:r w:rsidRPr="00E80CFE">
              <w:rPr>
                <w:rFonts w:ascii="Times New Roman" w:hAnsi="Times New Roman" w:cs="Times New Roman"/>
                <w:i/>
                <w:iCs/>
                <w:sz w:val="20"/>
                <w:szCs w:val="20"/>
                <w:lang w:val="en-US"/>
              </w:rPr>
              <w:t xml:space="preserve"> </w:t>
            </w:r>
            <w:r>
              <w:rPr>
                <w:rFonts w:ascii="Times New Roman" w:hAnsi="Times New Roman" w:cs="Times New Roman"/>
                <w:i/>
                <w:iCs/>
                <w:sz w:val="20"/>
                <w:szCs w:val="20"/>
              </w:rPr>
              <w:t xml:space="preserve">/ </w:t>
            </w:r>
            <w:r w:rsidRPr="0074555D">
              <w:rPr>
                <w:rFonts w:ascii="Times New Roman" w:hAnsi="Times New Roman" w:cs="Times New Roman"/>
                <w:i/>
                <w:iCs/>
                <w:sz w:val="20"/>
                <w:szCs w:val="20"/>
                <w:lang w:val="en-GB"/>
              </w:rPr>
              <w:t>Manufacturer number</w:t>
            </w:r>
            <w:r>
              <w:rPr>
                <w:rFonts w:ascii="Times New Roman" w:hAnsi="Times New Roman" w:cs="Times New Roman"/>
                <w:i/>
                <w:iCs/>
                <w:sz w:val="20"/>
                <w:szCs w:val="20"/>
                <w:lang w:val="en-GB"/>
              </w:rPr>
              <w:t xml:space="preserve"> </w:t>
            </w:r>
            <w:r>
              <w:rPr>
                <w:rFonts w:ascii="Times New Roman" w:hAnsi="Times New Roman" w:cs="Times New Roman"/>
                <w:i/>
                <w:iCs/>
                <w:sz w:val="20"/>
                <w:szCs w:val="20"/>
              </w:rPr>
              <w:t xml:space="preserve">/ </w:t>
            </w:r>
            <w:r>
              <w:rPr>
                <w:rFonts w:ascii="Times New Roman" w:hAnsi="Times New Roman" w:cs="Times New Roman"/>
                <w:i/>
                <w:iCs/>
                <w:sz w:val="20"/>
                <w:szCs w:val="20"/>
                <w:lang w:val="ru-RU"/>
              </w:rPr>
              <w:t>Заводской</w:t>
            </w:r>
            <w:r w:rsidRPr="0074555D">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номер</w:t>
            </w:r>
            <w:r w:rsidRPr="00AD0E3E">
              <w:rPr>
                <w:rFonts w:ascii="Times New Roman" w:hAnsi="Times New Roman" w:cs="Times New Roman"/>
                <w:i/>
                <w:iCs/>
                <w:sz w:val="20"/>
                <w:szCs w:val="20"/>
                <w:lang w:val="en-US"/>
              </w:rPr>
              <w:t>:</w:t>
            </w:r>
          </w:p>
        </w:tc>
        <w:tc>
          <w:tcPr>
            <w:tcW w:w="1417" w:type="dxa"/>
            <w:tcBorders>
              <w:left w:val="single" w:sz="4" w:space="0" w:color="auto"/>
            </w:tcBorders>
            <w:vAlign w:val="center"/>
          </w:tcPr>
          <w:p w14:paraId="1DC12A2D" w14:textId="075E6C62"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shd w:val="clear" w:color="auto" w:fill="auto"/>
            <w:vAlign w:val="center"/>
          </w:tcPr>
          <w:p w14:paraId="66596B00" w14:textId="526474F4"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21</w:t>
            </w:r>
            <w:r w:rsidRPr="0005704E">
              <w:rPr>
                <w:rFonts w:ascii="Times New Roman" w:hAnsi="Times New Roman" w:cs="Times New Roman"/>
                <w:i/>
                <w:iCs/>
                <w:sz w:val="20"/>
                <w:szCs w:val="20"/>
                <w:lang w:val="ru-RU"/>
              </w:rPr>
              <w:t>.</w:t>
            </w:r>
          </w:p>
        </w:tc>
        <w:tc>
          <w:tcPr>
            <w:tcW w:w="2977" w:type="dxa"/>
            <w:tcBorders>
              <w:left w:val="single" w:sz="4" w:space="0" w:color="auto"/>
            </w:tcBorders>
          </w:tcPr>
          <w:p w14:paraId="6F72D1F2" w14:textId="7A37178B"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Bremžu tips / </w:t>
            </w:r>
            <w:r>
              <w:rPr>
                <w:rFonts w:ascii="Times New Roman" w:hAnsi="Times New Roman" w:cs="Times New Roman"/>
                <w:i/>
                <w:iCs/>
                <w:sz w:val="20"/>
                <w:szCs w:val="20"/>
                <w:lang w:val="en-GB"/>
              </w:rPr>
              <w:t xml:space="preserve">Brake type / </w:t>
            </w:r>
            <w:r>
              <w:rPr>
                <w:rFonts w:ascii="Times New Roman" w:hAnsi="Times New Roman" w:cs="Times New Roman"/>
                <w:i/>
                <w:iCs/>
                <w:sz w:val="20"/>
                <w:szCs w:val="20"/>
                <w:lang w:val="ru-RU"/>
              </w:rPr>
              <w:t>Тип</w:t>
            </w:r>
            <w:r w:rsidRPr="001C1E8A">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тормозов</w:t>
            </w:r>
            <w:r w:rsidRPr="00AD0E3E">
              <w:rPr>
                <w:rFonts w:ascii="Times New Roman" w:hAnsi="Times New Roman" w:cs="Times New Roman"/>
                <w:i/>
                <w:iCs/>
                <w:sz w:val="20"/>
                <w:szCs w:val="20"/>
                <w:lang w:val="en-US"/>
              </w:rPr>
              <w:t>:</w:t>
            </w:r>
          </w:p>
        </w:tc>
        <w:tc>
          <w:tcPr>
            <w:tcW w:w="1446" w:type="dxa"/>
            <w:tcBorders>
              <w:left w:val="single" w:sz="4" w:space="0" w:color="auto"/>
            </w:tcBorders>
            <w:vAlign w:val="center"/>
          </w:tcPr>
          <w:p w14:paraId="3E139E5D" w14:textId="77777777" w:rsidR="00674BA2" w:rsidRPr="002F402A" w:rsidRDefault="00674BA2" w:rsidP="00674BA2">
            <w:pPr>
              <w:rPr>
                <w:rFonts w:ascii="Times New Roman" w:hAnsi="Times New Roman" w:cs="Times New Roman"/>
                <w:sz w:val="20"/>
                <w:szCs w:val="20"/>
              </w:rPr>
            </w:pPr>
          </w:p>
        </w:tc>
      </w:tr>
      <w:tr w:rsidR="00674BA2" w:rsidRPr="00A47C7F" w14:paraId="43AD4E44" w14:textId="6594839D" w:rsidTr="00674BA2">
        <w:trPr>
          <w:trHeight w:val="284"/>
        </w:trPr>
        <w:tc>
          <w:tcPr>
            <w:tcW w:w="675" w:type="dxa"/>
            <w:tcBorders>
              <w:left w:val="single" w:sz="4" w:space="0" w:color="auto"/>
            </w:tcBorders>
            <w:shd w:val="clear" w:color="auto" w:fill="auto"/>
            <w:vAlign w:val="center"/>
          </w:tcPr>
          <w:p w14:paraId="35F88A09" w14:textId="207A9A01" w:rsidR="00674BA2" w:rsidRPr="00781DEC"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w:t>
            </w:r>
            <w:r>
              <w:rPr>
                <w:rFonts w:ascii="Times New Roman" w:hAnsi="Times New Roman" w:cs="Times New Roman"/>
                <w:i/>
                <w:iCs/>
                <w:sz w:val="20"/>
                <w:szCs w:val="20"/>
                <w:lang w:val="ru-RU"/>
              </w:rPr>
              <w:t>6</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5B14AFE8" w14:textId="09FBB346"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Dzelzceļa numurs</w:t>
            </w:r>
            <w:r w:rsidRPr="0074555D">
              <w:rPr>
                <w:rFonts w:ascii="Times New Roman" w:hAnsi="Times New Roman" w:cs="Times New Roman"/>
                <w:i/>
                <w:iCs/>
                <w:sz w:val="20"/>
                <w:szCs w:val="20"/>
                <w:lang w:val="en-US"/>
              </w:rPr>
              <w:t xml:space="preserve"> </w:t>
            </w:r>
            <w:r>
              <w:rPr>
                <w:rFonts w:ascii="Times New Roman" w:hAnsi="Times New Roman" w:cs="Times New Roman"/>
                <w:i/>
                <w:iCs/>
                <w:sz w:val="20"/>
                <w:szCs w:val="20"/>
              </w:rPr>
              <w:t xml:space="preserve">/ </w:t>
            </w:r>
            <w:r>
              <w:rPr>
                <w:rFonts w:ascii="Times New Roman" w:hAnsi="Times New Roman" w:cs="Times New Roman"/>
                <w:i/>
                <w:iCs/>
                <w:sz w:val="20"/>
                <w:szCs w:val="20"/>
                <w:lang w:val="en-GB"/>
              </w:rPr>
              <w:t>Railway</w:t>
            </w:r>
            <w:r w:rsidRPr="0074555D">
              <w:rPr>
                <w:rFonts w:ascii="Times New Roman" w:hAnsi="Times New Roman" w:cs="Times New Roman"/>
                <w:i/>
                <w:iCs/>
                <w:sz w:val="20"/>
                <w:szCs w:val="20"/>
                <w:lang w:val="en-US"/>
              </w:rPr>
              <w:t xml:space="preserve"> </w:t>
            </w:r>
            <w:r w:rsidRPr="0074555D">
              <w:rPr>
                <w:rFonts w:ascii="Times New Roman" w:hAnsi="Times New Roman" w:cs="Times New Roman"/>
                <w:i/>
                <w:iCs/>
                <w:sz w:val="20"/>
                <w:szCs w:val="20"/>
                <w:lang w:val="en-GB"/>
              </w:rPr>
              <w:t>number</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Сетевой</w:t>
            </w:r>
            <w:r w:rsidRPr="0074555D">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номер</w:t>
            </w:r>
            <w:r w:rsidRPr="00AD0E3E">
              <w:rPr>
                <w:rFonts w:ascii="Times New Roman" w:hAnsi="Times New Roman" w:cs="Times New Roman"/>
                <w:i/>
                <w:iCs/>
                <w:sz w:val="20"/>
                <w:szCs w:val="20"/>
                <w:lang w:val="en-US"/>
              </w:rPr>
              <w:t>:</w:t>
            </w:r>
          </w:p>
        </w:tc>
        <w:tc>
          <w:tcPr>
            <w:tcW w:w="1417" w:type="dxa"/>
            <w:tcBorders>
              <w:left w:val="single" w:sz="4" w:space="0" w:color="auto"/>
            </w:tcBorders>
            <w:vAlign w:val="center"/>
          </w:tcPr>
          <w:p w14:paraId="743B314A"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1E4A07E5" w14:textId="2C928ACA"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22</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1E8DCD58" w14:textId="2E8F29EE" w:rsidR="00674BA2" w:rsidRPr="00AD0E3E" w:rsidRDefault="00674BA2" w:rsidP="00674BA2">
            <w:pPr>
              <w:rPr>
                <w:rFonts w:ascii="Times New Roman" w:hAnsi="Times New Roman" w:cs="Times New Roman"/>
                <w:sz w:val="20"/>
                <w:szCs w:val="20"/>
                <w:lang w:val="ru-RU"/>
              </w:rPr>
            </w:pPr>
            <w:r>
              <w:rPr>
                <w:rFonts w:ascii="Times New Roman" w:hAnsi="Times New Roman" w:cs="Times New Roman"/>
                <w:i/>
                <w:iCs/>
                <w:sz w:val="20"/>
                <w:szCs w:val="20"/>
              </w:rPr>
              <w:t>Riteņa maksimālais diametrs, mm</w:t>
            </w:r>
            <w:r>
              <w:rPr>
                <w:rFonts w:ascii="Times New Roman" w:hAnsi="Times New Roman" w:cs="Times New Roman"/>
                <w:i/>
                <w:iCs/>
                <w:sz w:val="20"/>
                <w:szCs w:val="20"/>
                <w:lang w:val="ru-RU"/>
              </w:rPr>
              <w:t>:</w:t>
            </w:r>
          </w:p>
        </w:tc>
        <w:tc>
          <w:tcPr>
            <w:tcW w:w="1446" w:type="dxa"/>
            <w:tcBorders>
              <w:left w:val="single" w:sz="4" w:space="0" w:color="auto"/>
            </w:tcBorders>
            <w:vAlign w:val="center"/>
          </w:tcPr>
          <w:p w14:paraId="0D8A0C7C" w14:textId="77777777" w:rsidR="00674BA2" w:rsidRPr="002F402A" w:rsidRDefault="00674BA2" w:rsidP="00674BA2">
            <w:pPr>
              <w:rPr>
                <w:rFonts w:ascii="Times New Roman" w:hAnsi="Times New Roman" w:cs="Times New Roman"/>
                <w:sz w:val="20"/>
                <w:szCs w:val="20"/>
              </w:rPr>
            </w:pPr>
          </w:p>
        </w:tc>
      </w:tr>
      <w:tr w:rsidR="00674BA2" w:rsidRPr="00A47C7F" w14:paraId="5C037795" w14:textId="5838CEA6" w:rsidTr="00674BA2">
        <w:trPr>
          <w:trHeight w:val="284"/>
        </w:trPr>
        <w:tc>
          <w:tcPr>
            <w:tcW w:w="675" w:type="dxa"/>
            <w:tcBorders>
              <w:left w:val="single" w:sz="4" w:space="0" w:color="auto"/>
            </w:tcBorders>
            <w:shd w:val="clear" w:color="auto" w:fill="auto"/>
            <w:vAlign w:val="center"/>
          </w:tcPr>
          <w:p w14:paraId="290D24FC" w14:textId="25F2ED6F" w:rsidR="00674BA2" w:rsidRPr="00711BE9" w:rsidRDefault="00674BA2" w:rsidP="00674BA2">
            <w:pPr>
              <w:jc w:val="center"/>
              <w:rPr>
                <w:rFonts w:ascii="Times New Roman" w:hAnsi="Times New Roman" w:cs="Times New Roman"/>
                <w:i/>
                <w:iCs/>
                <w:sz w:val="20"/>
                <w:szCs w:val="20"/>
              </w:rPr>
            </w:pPr>
            <w:r w:rsidRPr="00593037">
              <w:rPr>
                <w:rFonts w:ascii="Times New Roman" w:hAnsi="Times New Roman" w:cs="Times New Roman"/>
                <w:i/>
                <w:iCs/>
                <w:sz w:val="20"/>
                <w:szCs w:val="20"/>
              </w:rPr>
              <w:t>4.</w:t>
            </w:r>
            <w:r>
              <w:rPr>
                <w:rFonts w:ascii="Times New Roman" w:hAnsi="Times New Roman" w:cs="Times New Roman"/>
                <w:i/>
                <w:iCs/>
                <w:sz w:val="20"/>
                <w:szCs w:val="20"/>
                <w:lang w:val="ru-RU"/>
              </w:rPr>
              <w:t>7</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45E0CC1E" w14:textId="1819458C"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Sekciju skaits / </w:t>
            </w:r>
            <w:r w:rsidRPr="006509F4">
              <w:rPr>
                <w:rFonts w:ascii="Times New Roman" w:hAnsi="Times New Roman" w:cs="Times New Roman"/>
                <w:i/>
                <w:iCs/>
                <w:sz w:val="20"/>
                <w:szCs w:val="20"/>
                <w:lang w:val="en-GB"/>
              </w:rPr>
              <w:t xml:space="preserve">Number of sections </w:t>
            </w:r>
            <w:r>
              <w:rPr>
                <w:rFonts w:ascii="Times New Roman" w:hAnsi="Times New Roman" w:cs="Times New Roman"/>
                <w:i/>
                <w:iCs/>
                <w:sz w:val="20"/>
                <w:szCs w:val="20"/>
              </w:rPr>
              <w:t xml:space="preserve">/ </w:t>
            </w:r>
            <w:r>
              <w:rPr>
                <w:rFonts w:ascii="Times New Roman" w:hAnsi="Times New Roman" w:cs="Times New Roman"/>
                <w:i/>
                <w:iCs/>
                <w:sz w:val="20"/>
                <w:szCs w:val="20"/>
                <w:lang w:val="ru-RU"/>
              </w:rPr>
              <w:t>Количество</w:t>
            </w:r>
            <w:r w:rsidRPr="006509F4">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секций</w:t>
            </w:r>
            <w:r w:rsidRPr="00AD0E3E">
              <w:rPr>
                <w:rFonts w:ascii="Times New Roman" w:hAnsi="Times New Roman" w:cs="Times New Roman"/>
                <w:i/>
                <w:iCs/>
                <w:sz w:val="20"/>
                <w:szCs w:val="20"/>
                <w:lang w:val="en-US"/>
              </w:rPr>
              <w:t>:</w:t>
            </w:r>
          </w:p>
        </w:tc>
        <w:tc>
          <w:tcPr>
            <w:tcW w:w="1417" w:type="dxa"/>
            <w:tcBorders>
              <w:left w:val="single" w:sz="4" w:space="0" w:color="auto"/>
            </w:tcBorders>
            <w:vAlign w:val="center"/>
          </w:tcPr>
          <w:p w14:paraId="792E90D6"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0B19439B" w14:textId="43680E78"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23</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69908E8D" w14:textId="454861CF" w:rsidR="00674BA2" w:rsidRPr="00AD0E3E" w:rsidRDefault="00674BA2" w:rsidP="00674BA2">
            <w:pPr>
              <w:rPr>
                <w:rFonts w:ascii="Times New Roman" w:hAnsi="Times New Roman" w:cs="Times New Roman"/>
                <w:i/>
                <w:iCs/>
                <w:sz w:val="20"/>
                <w:szCs w:val="20"/>
                <w:lang w:val="ru-RU"/>
              </w:rPr>
            </w:pPr>
            <w:r>
              <w:rPr>
                <w:rFonts w:ascii="Times New Roman" w:hAnsi="Times New Roman" w:cs="Times New Roman"/>
                <w:i/>
                <w:iCs/>
                <w:sz w:val="20"/>
                <w:szCs w:val="20"/>
              </w:rPr>
              <w:t>Riteņa minimālais diametrs, mm</w:t>
            </w:r>
            <w:r>
              <w:rPr>
                <w:rFonts w:ascii="Times New Roman" w:hAnsi="Times New Roman" w:cs="Times New Roman"/>
                <w:i/>
                <w:iCs/>
                <w:sz w:val="20"/>
                <w:szCs w:val="20"/>
                <w:lang w:val="ru-RU"/>
              </w:rPr>
              <w:t>:</w:t>
            </w:r>
          </w:p>
        </w:tc>
        <w:tc>
          <w:tcPr>
            <w:tcW w:w="1446" w:type="dxa"/>
            <w:tcBorders>
              <w:left w:val="single" w:sz="4" w:space="0" w:color="auto"/>
            </w:tcBorders>
            <w:vAlign w:val="center"/>
          </w:tcPr>
          <w:p w14:paraId="165CA799" w14:textId="77777777" w:rsidR="00674BA2" w:rsidRPr="002F402A" w:rsidRDefault="00674BA2" w:rsidP="00674BA2">
            <w:pPr>
              <w:rPr>
                <w:rFonts w:ascii="Times New Roman" w:hAnsi="Times New Roman" w:cs="Times New Roman"/>
                <w:sz w:val="20"/>
                <w:szCs w:val="20"/>
              </w:rPr>
            </w:pPr>
          </w:p>
        </w:tc>
      </w:tr>
      <w:tr w:rsidR="00674BA2" w:rsidRPr="00A47C7F" w14:paraId="0439C30A" w14:textId="4AA334C1" w:rsidTr="00674BA2">
        <w:trPr>
          <w:trHeight w:val="284"/>
        </w:trPr>
        <w:tc>
          <w:tcPr>
            <w:tcW w:w="675" w:type="dxa"/>
            <w:tcBorders>
              <w:left w:val="single" w:sz="4" w:space="0" w:color="auto"/>
            </w:tcBorders>
            <w:shd w:val="clear" w:color="auto" w:fill="auto"/>
            <w:vAlign w:val="center"/>
          </w:tcPr>
          <w:p w14:paraId="0D8F8E48" w14:textId="4A203DDF" w:rsidR="00674BA2" w:rsidRPr="00211434" w:rsidRDefault="00674BA2" w:rsidP="00674BA2">
            <w:pPr>
              <w:jc w:val="center"/>
              <w:rPr>
                <w:rFonts w:ascii="Times New Roman" w:hAnsi="Times New Roman" w:cs="Times New Roman"/>
                <w:i/>
                <w:iCs/>
                <w:sz w:val="20"/>
                <w:szCs w:val="20"/>
              </w:rPr>
            </w:pPr>
            <w:r w:rsidRPr="00593037">
              <w:rPr>
                <w:rFonts w:ascii="Times New Roman" w:hAnsi="Times New Roman" w:cs="Times New Roman"/>
                <w:i/>
                <w:iCs/>
                <w:sz w:val="20"/>
                <w:szCs w:val="20"/>
              </w:rPr>
              <w:t>4.</w:t>
            </w:r>
            <w:r>
              <w:rPr>
                <w:rFonts w:ascii="Times New Roman" w:hAnsi="Times New Roman" w:cs="Times New Roman"/>
                <w:i/>
                <w:iCs/>
                <w:sz w:val="20"/>
                <w:szCs w:val="20"/>
                <w:lang w:val="ru-RU"/>
              </w:rPr>
              <w:t>8</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061239A3" w14:textId="1C8DB96B"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Ratiņu tips / </w:t>
            </w:r>
            <w:r>
              <w:rPr>
                <w:rFonts w:ascii="Times New Roman" w:hAnsi="Times New Roman" w:cs="Times New Roman"/>
                <w:i/>
                <w:iCs/>
                <w:sz w:val="20"/>
                <w:szCs w:val="20"/>
                <w:lang w:val="en-GB"/>
              </w:rPr>
              <w:t xml:space="preserve">Bogie type / </w:t>
            </w:r>
            <w:r>
              <w:rPr>
                <w:rFonts w:ascii="Times New Roman" w:hAnsi="Times New Roman" w:cs="Times New Roman"/>
                <w:i/>
                <w:iCs/>
                <w:sz w:val="20"/>
                <w:szCs w:val="20"/>
                <w:lang w:val="ru-RU"/>
              </w:rPr>
              <w:t>Тип</w:t>
            </w:r>
            <w:r w:rsidRPr="00711BE9">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тележек</w:t>
            </w:r>
            <w:r w:rsidRPr="00AD0E3E">
              <w:rPr>
                <w:rFonts w:ascii="Times New Roman" w:hAnsi="Times New Roman" w:cs="Times New Roman"/>
                <w:i/>
                <w:iCs/>
                <w:sz w:val="20"/>
                <w:szCs w:val="20"/>
                <w:lang w:val="en-US"/>
              </w:rPr>
              <w:t>:</w:t>
            </w:r>
          </w:p>
        </w:tc>
        <w:tc>
          <w:tcPr>
            <w:tcW w:w="1417" w:type="dxa"/>
            <w:tcBorders>
              <w:left w:val="single" w:sz="4" w:space="0" w:color="auto"/>
            </w:tcBorders>
            <w:vAlign w:val="center"/>
          </w:tcPr>
          <w:p w14:paraId="780DA56F"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44D6F6B8" w14:textId="4EE34D9E"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24</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362C96D2" w14:textId="04DD0D95" w:rsidR="00674BA2" w:rsidRPr="00AD0E3E" w:rsidRDefault="00674BA2" w:rsidP="00674BA2">
            <w:pPr>
              <w:rPr>
                <w:rFonts w:ascii="Times New Roman" w:hAnsi="Times New Roman" w:cs="Times New Roman"/>
                <w:sz w:val="20"/>
                <w:szCs w:val="20"/>
                <w:lang w:val="en-US"/>
              </w:rPr>
            </w:pPr>
            <w:r w:rsidRPr="007C7B40">
              <w:rPr>
                <w:rFonts w:ascii="Times New Roman" w:hAnsi="Times New Roman" w:cs="Times New Roman"/>
                <w:i/>
                <w:iCs/>
                <w:sz w:val="20"/>
                <w:szCs w:val="20"/>
              </w:rPr>
              <w:t xml:space="preserve">Dīzeļdzinēja </w:t>
            </w:r>
            <w:r>
              <w:rPr>
                <w:rFonts w:ascii="Times New Roman" w:hAnsi="Times New Roman" w:cs="Times New Roman"/>
                <w:i/>
                <w:iCs/>
                <w:sz w:val="20"/>
                <w:szCs w:val="20"/>
              </w:rPr>
              <w:t xml:space="preserve">tips / </w:t>
            </w:r>
            <w:r w:rsidRPr="00737D11">
              <w:rPr>
                <w:rFonts w:ascii="Times New Roman" w:hAnsi="Times New Roman" w:cs="Times New Roman"/>
                <w:i/>
                <w:iCs/>
                <w:sz w:val="20"/>
                <w:szCs w:val="20"/>
                <w:lang w:val="en-GB"/>
              </w:rPr>
              <w:t>Type of engine</w:t>
            </w:r>
            <w:r w:rsidRPr="00737D1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737D11">
              <w:rPr>
                <w:rFonts w:ascii="Times New Roman" w:hAnsi="Times New Roman" w:cs="Times New Roman"/>
                <w:i/>
                <w:iCs/>
                <w:sz w:val="20"/>
                <w:szCs w:val="20"/>
                <w:lang w:val="ru-RU"/>
              </w:rPr>
              <w:t>Тип</w:t>
            </w:r>
            <w:r w:rsidRPr="00737D11">
              <w:rPr>
                <w:rFonts w:ascii="Times New Roman" w:hAnsi="Times New Roman" w:cs="Times New Roman"/>
                <w:i/>
                <w:iCs/>
                <w:sz w:val="20"/>
                <w:szCs w:val="20"/>
                <w:lang w:val="en-US"/>
              </w:rPr>
              <w:t xml:space="preserve"> </w:t>
            </w:r>
            <w:r w:rsidRPr="00737D11">
              <w:rPr>
                <w:rFonts w:ascii="Times New Roman" w:hAnsi="Times New Roman" w:cs="Times New Roman"/>
                <w:i/>
                <w:iCs/>
                <w:sz w:val="20"/>
                <w:szCs w:val="20"/>
                <w:lang w:val="ru-RU"/>
              </w:rPr>
              <w:t>двигателя</w:t>
            </w:r>
            <w:r w:rsidRPr="00AD0E3E">
              <w:rPr>
                <w:rFonts w:ascii="Times New Roman" w:hAnsi="Times New Roman" w:cs="Times New Roman"/>
                <w:i/>
                <w:iCs/>
                <w:sz w:val="20"/>
                <w:szCs w:val="20"/>
                <w:lang w:val="en-US"/>
              </w:rPr>
              <w:t>:</w:t>
            </w:r>
          </w:p>
        </w:tc>
        <w:tc>
          <w:tcPr>
            <w:tcW w:w="1446" w:type="dxa"/>
            <w:tcBorders>
              <w:left w:val="single" w:sz="4" w:space="0" w:color="auto"/>
            </w:tcBorders>
            <w:vAlign w:val="center"/>
          </w:tcPr>
          <w:p w14:paraId="722BBC9B" w14:textId="77777777" w:rsidR="00674BA2" w:rsidRPr="002F402A" w:rsidRDefault="00674BA2" w:rsidP="00674BA2">
            <w:pPr>
              <w:rPr>
                <w:rFonts w:ascii="Times New Roman" w:hAnsi="Times New Roman" w:cs="Times New Roman"/>
                <w:sz w:val="20"/>
                <w:szCs w:val="20"/>
              </w:rPr>
            </w:pPr>
          </w:p>
        </w:tc>
      </w:tr>
      <w:tr w:rsidR="00674BA2" w:rsidRPr="00A47C7F" w14:paraId="0B3D4DE6" w14:textId="0732DFCE" w:rsidTr="00674BA2">
        <w:trPr>
          <w:trHeight w:val="284"/>
        </w:trPr>
        <w:tc>
          <w:tcPr>
            <w:tcW w:w="675" w:type="dxa"/>
            <w:tcBorders>
              <w:left w:val="single" w:sz="4" w:space="0" w:color="auto"/>
            </w:tcBorders>
            <w:shd w:val="clear" w:color="auto" w:fill="auto"/>
            <w:vAlign w:val="center"/>
          </w:tcPr>
          <w:p w14:paraId="38912A7C" w14:textId="5F6F7335"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w:t>
            </w:r>
            <w:r>
              <w:rPr>
                <w:rFonts w:ascii="Times New Roman" w:hAnsi="Times New Roman" w:cs="Times New Roman"/>
                <w:i/>
                <w:iCs/>
                <w:sz w:val="20"/>
                <w:szCs w:val="20"/>
                <w:lang w:val="ru-RU"/>
              </w:rPr>
              <w:t>9</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3417AC64" w14:textId="040F0222"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Asu skaits / </w:t>
            </w:r>
            <w:r w:rsidRPr="00211434">
              <w:rPr>
                <w:rFonts w:ascii="Times New Roman" w:hAnsi="Times New Roman" w:cs="Times New Roman"/>
                <w:i/>
                <w:iCs/>
                <w:sz w:val="20"/>
                <w:szCs w:val="20"/>
                <w:lang w:val="en-GB"/>
              </w:rPr>
              <w:t>Number of axles</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Количество</w:t>
            </w:r>
            <w:r w:rsidRPr="00211434">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осей</w:t>
            </w:r>
            <w:r w:rsidRPr="00AD0E3E">
              <w:rPr>
                <w:rFonts w:ascii="Times New Roman" w:hAnsi="Times New Roman" w:cs="Times New Roman"/>
                <w:i/>
                <w:iCs/>
                <w:sz w:val="20"/>
                <w:szCs w:val="20"/>
                <w:lang w:val="en-US"/>
              </w:rPr>
              <w:t>:</w:t>
            </w:r>
          </w:p>
        </w:tc>
        <w:tc>
          <w:tcPr>
            <w:tcW w:w="1417" w:type="dxa"/>
            <w:tcBorders>
              <w:left w:val="single" w:sz="4" w:space="0" w:color="auto"/>
            </w:tcBorders>
            <w:vAlign w:val="center"/>
          </w:tcPr>
          <w:p w14:paraId="5428F8B8"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12EC7DB9" w14:textId="2401378F"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25</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59DE2BB4" w14:textId="04A15B48" w:rsidR="00674BA2" w:rsidRPr="00AD0E3E" w:rsidRDefault="00674BA2" w:rsidP="00674BA2">
            <w:pPr>
              <w:rPr>
                <w:rFonts w:ascii="Times New Roman" w:hAnsi="Times New Roman" w:cs="Times New Roman"/>
                <w:sz w:val="20"/>
                <w:szCs w:val="20"/>
              </w:rPr>
            </w:pPr>
            <w:r>
              <w:rPr>
                <w:rFonts w:ascii="Times New Roman" w:hAnsi="Times New Roman" w:cs="Times New Roman"/>
                <w:i/>
                <w:iCs/>
                <w:sz w:val="20"/>
                <w:szCs w:val="20"/>
              </w:rPr>
              <w:t>D</w:t>
            </w:r>
            <w:r w:rsidRPr="007C7B40">
              <w:rPr>
                <w:rFonts w:ascii="Times New Roman" w:hAnsi="Times New Roman" w:cs="Times New Roman"/>
                <w:i/>
                <w:iCs/>
                <w:sz w:val="20"/>
                <w:szCs w:val="20"/>
              </w:rPr>
              <w:t>zinēja kaitīgo vielu izmešu posms</w:t>
            </w:r>
            <w:r>
              <w:rPr>
                <w:rFonts w:ascii="Times New Roman" w:hAnsi="Times New Roman" w:cs="Times New Roman"/>
                <w:i/>
                <w:iCs/>
                <w:sz w:val="20"/>
                <w:szCs w:val="20"/>
              </w:rPr>
              <w:t xml:space="preserve"> / </w:t>
            </w:r>
            <w:r w:rsidRPr="00E8566B">
              <w:rPr>
                <w:rFonts w:ascii="Times New Roman" w:hAnsi="Times New Roman" w:cs="Times New Roman"/>
                <w:i/>
                <w:iCs/>
                <w:sz w:val="20"/>
                <w:szCs w:val="20"/>
              </w:rPr>
              <w:t>Stage of engine emission level</w:t>
            </w:r>
            <w:r>
              <w:rPr>
                <w:rFonts w:ascii="Times New Roman" w:hAnsi="Times New Roman" w:cs="Times New Roman"/>
                <w:i/>
                <w:iCs/>
                <w:sz w:val="20"/>
                <w:szCs w:val="20"/>
              </w:rPr>
              <w:t xml:space="preserve"> / </w:t>
            </w:r>
            <w:r w:rsidRPr="00E8566B">
              <w:rPr>
                <w:rFonts w:ascii="Times New Roman" w:hAnsi="Times New Roman" w:cs="Times New Roman"/>
                <w:i/>
                <w:iCs/>
                <w:sz w:val="20"/>
                <w:szCs w:val="20"/>
              </w:rPr>
              <w:t>Уровень выброса вредных веществ двигателя</w:t>
            </w:r>
            <w:r w:rsidRPr="00AD0E3E">
              <w:rPr>
                <w:rFonts w:ascii="Times New Roman" w:hAnsi="Times New Roman" w:cs="Times New Roman"/>
                <w:i/>
                <w:iCs/>
                <w:sz w:val="20"/>
                <w:szCs w:val="20"/>
              </w:rPr>
              <w:t>:</w:t>
            </w:r>
          </w:p>
        </w:tc>
        <w:tc>
          <w:tcPr>
            <w:tcW w:w="1446" w:type="dxa"/>
            <w:tcBorders>
              <w:left w:val="single" w:sz="4" w:space="0" w:color="auto"/>
            </w:tcBorders>
            <w:vAlign w:val="center"/>
          </w:tcPr>
          <w:p w14:paraId="45C09EE7" w14:textId="77777777" w:rsidR="00674BA2" w:rsidRPr="002F402A" w:rsidRDefault="00674BA2" w:rsidP="00674BA2">
            <w:pPr>
              <w:rPr>
                <w:rFonts w:ascii="Times New Roman" w:hAnsi="Times New Roman" w:cs="Times New Roman"/>
                <w:sz w:val="20"/>
                <w:szCs w:val="20"/>
              </w:rPr>
            </w:pPr>
          </w:p>
        </w:tc>
      </w:tr>
      <w:tr w:rsidR="00674BA2" w:rsidRPr="00A47C7F" w14:paraId="780492E1" w14:textId="5DCE6417" w:rsidTr="00674BA2">
        <w:trPr>
          <w:trHeight w:val="284"/>
        </w:trPr>
        <w:tc>
          <w:tcPr>
            <w:tcW w:w="675" w:type="dxa"/>
            <w:tcBorders>
              <w:left w:val="single" w:sz="4" w:space="0" w:color="auto"/>
            </w:tcBorders>
            <w:shd w:val="clear" w:color="auto" w:fill="auto"/>
            <w:vAlign w:val="center"/>
          </w:tcPr>
          <w:p w14:paraId="49E234AA" w14:textId="51A399BC"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4.1</w:t>
            </w:r>
            <w:r>
              <w:rPr>
                <w:rFonts w:ascii="Times New Roman" w:hAnsi="Times New Roman" w:cs="Times New Roman"/>
                <w:i/>
                <w:iCs/>
                <w:sz w:val="20"/>
                <w:szCs w:val="20"/>
                <w:lang w:val="ru-RU"/>
              </w:rPr>
              <w:t>0</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060B3BDF" w14:textId="4ED19809" w:rsidR="00674BA2" w:rsidRPr="002F402A" w:rsidRDefault="00674BA2" w:rsidP="00674BA2">
            <w:pPr>
              <w:rPr>
                <w:rFonts w:ascii="Times New Roman" w:hAnsi="Times New Roman" w:cs="Times New Roman"/>
                <w:sz w:val="20"/>
                <w:szCs w:val="20"/>
              </w:rPr>
            </w:pPr>
            <w:r>
              <w:rPr>
                <w:rFonts w:ascii="Times New Roman" w:hAnsi="Times New Roman" w:cs="Times New Roman"/>
                <w:i/>
                <w:iCs/>
                <w:sz w:val="20"/>
                <w:szCs w:val="20"/>
              </w:rPr>
              <w:t xml:space="preserve">Gabarīts / </w:t>
            </w:r>
            <w:r w:rsidRPr="00D4624D">
              <w:rPr>
                <w:rFonts w:ascii="Times New Roman" w:hAnsi="Times New Roman" w:cs="Times New Roman"/>
                <w:i/>
                <w:iCs/>
                <w:sz w:val="20"/>
                <w:szCs w:val="20"/>
                <w:lang w:val="en-GB"/>
              </w:rPr>
              <w:t>Load gauge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Габарит:</w:t>
            </w:r>
          </w:p>
        </w:tc>
        <w:tc>
          <w:tcPr>
            <w:tcW w:w="1417" w:type="dxa"/>
            <w:tcBorders>
              <w:left w:val="single" w:sz="4" w:space="0" w:color="auto"/>
            </w:tcBorders>
            <w:vAlign w:val="center"/>
          </w:tcPr>
          <w:p w14:paraId="554EE888"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6D1B08A4" w14:textId="5A6917D4"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26</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5F7D2B92" w14:textId="5F831DD3"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Pasažieru skaits / </w:t>
            </w:r>
            <w:r w:rsidRPr="001E2722">
              <w:rPr>
                <w:rFonts w:ascii="Times New Roman" w:hAnsi="Times New Roman" w:cs="Times New Roman"/>
                <w:i/>
                <w:iCs/>
                <w:sz w:val="20"/>
                <w:szCs w:val="20"/>
                <w:lang w:val="en-GB"/>
              </w:rPr>
              <w:t>Number of passengers</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Количество</w:t>
            </w:r>
            <w:r w:rsidRPr="001E2722">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пассажиров</w:t>
            </w:r>
            <w:r w:rsidRPr="00AD0E3E">
              <w:rPr>
                <w:rFonts w:ascii="Times New Roman" w:hAnsi="Times New Roman" w:cs="Times New Roman"/>
                <w:i/>
                <w:iCs/>
                <w:sz w:val="20"/>
                <w:szCs w:val="20"/>
                <w:lang w:val="en-US"/>
              </w:rPr>
              <w:t>:</w:t>
            </w:r>
          </w:p>
        </w:tc>
        <w:tc>
          <w:tcPr>
            <w:tcW w:w="1446" w:type="dxa"/>
            <w:tcBorders>
              <w:left w:val="single" w:sz="4" w:space="0" w:color="auto"/>
            </w:tcBorders>
            <w:vAlign w:val="center"/>
          </w:tcPr>
          <w:p w14:paraId="51E2B0D4" w14:textId="77777777" w:rsidR="00674BA2" w:rsidRPr="002F402A" w:rsidRDefault="00674BA2" w:rsidP="00674BA2">
            <w:pPr>
              <w:rPr>
                <w:rFonts w:ascii="Times New Roman" w:hAnsi="Times New Roman" w:cs="Times New Roman"/>
                <w:sz w:val="20"/>
                <w:szCs w:val="20"/>
              </w:rPr>
            </w:pPr>
          </w:p>
        </w:tc>
      </w:tr>
      <w:tr w:rsidR="00674BA2" w:rsidRPr="00A47C7F" w14:paraId="687BF5AB" w14:textId="78323CB5" w:rsidTr="00674BA2">
        <w:trPr>
          <w:trHeight w:val="284"/>
        </w:trPr>
        <w:tc>
          <w:tcPr>
            <w:tcW w:w="675" w:type="dxa"/>
            <w:tcBorders>
              <w:left w:val="single" w:sz="4" w:space="0" w:color="auto"/>
            </w:tcBorders>
            <w:shd w:val="clear" w:color="auto" w:fill="auto"/>
            <w:vAlign w:val="center"/>
          </w:tcPr>
          <w:p w14:paraId="47D8CC9A" w14:textId="0C4DA734"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4.1</w:t>
            </w:r>
            <w:r>
              <w:rPr>
                <w:rFonts w:ascii="Times New Roman" w:hAnsi="Times New Roman" w:cs="Times New Roman"/>
                <w:i/>
                <w:iCs/>
                <w:sz w:val="20"/>
                <w:szCs w:val="20"/>
                <w:lang w:val="ru-RU"/>
              </w:rPr>
              <w:t>1</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76B06768" w14:textId="59C26843"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Pārvada tips / </w:t>
            </w:r>
            <w:r>
              <w:rPr>
                <w:rFonts w:ascii="Times New Roman" w:hAnsi="Times New Roman" w:cs="Times New Roman"/>
                <w:i/>
                <w:iCs/>
                <w:sz w:val="20"/>
                <w:szCs w:val="20"/>
                <w:lang w:val="en-GB"/>
              </w:rPr>
              <w:t>Transmission</w:t>
            </w:r>
            <w:r w:rsidRPr="00707CBC">
              <w:rPr>
                <w:rFonts w:ascii="Times New Roman" w:hAnsi="Times New Roman" w:cs="Times New Roman"/>
                <w:i/>
                <w:iCs/>
                <w:sz w:val="20"/>
                <w:szCs w:val="20"/>
                <w:lang w:val="en-GB"/>
              </w:rPr>
              <w:t xml:space="preserve"> type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Вид</w:t>
            </w:r>
            <w:r w:rsidRPr="00707CBC">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передачи</w:t>
            </w:r>
            <w:r w:rsidRPr="00AD0E3E">
              <w:rPr>
                <w:rFonts w:ascii="Times New Roman" w:hAnsi="Times New Roman" w:cs="Times New Roman"/>
                <w:i/>
                <w:iCs/>
                <w:sz w:val="20"/>
                <w:szCs w:val="20"/>
                <w:lang w:val="en-US"/>
              </w:rPr>
              <w:t>:</w:t>
            </w:r>
          </w:p>
        </w:tc>
        <w:tc>
          <w:tcPr>
            <w:tcW w:w="1417" w:type="dxa"/>
            <w:tcBorders>
              <w:left w:val="single" w:sz="4" w:space="0" w:color="auto"/>
            </w:tcBorders>
            <w:vAlign w:val="center"/>
          </w:tcPr>
          <w:p w14:paraId="09F58B01"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483A192A" w14:textId="0765C5F8"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27</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480DA670" w14:textId="441C20A9"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Celtņa tips / </w:t>
            </w:r>
            <w:r w:rsidRPr="001E2722">
              <w:rPr>
                <w:rFonts w:ascii="Times New Roman" w:hAnsi="Times New Roman" w:cs="Times New Roman"/>
                <w:i/>
                <w:iCs/>
                <w:sz w:val="20"/>
                <w:szCs w:val="20"/>
                <w:lang w:val="en-GB"/>
              </w:rPr>
              <w:t>Crane type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Тип</w:t>
            </w:r>
            <w:r w:rsidRPr="001E2722">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крана</w:t>
            </w:r>
            <w:r w:rsidRPr="00AD0E3E">
              <w:rPr>
                <w:rFonts w:ascii="Times New Roman" w:hAnsi="Times New Roman" w:cs="Times New Roman"/>
                <w:i/>
                <w:iCs/>
                <w:sz w:val="20"/>
                <w:szCs w:val="20"/>
                <w:lang w:val="en-US"/>
              </w:rPr>
              <w:t>:</w:t>
            </w:r>
          </w:p>
        </w:tc>
        <w:tc>
          <w:tcPr>
            <w:tcW w:w="1446" w:type="dxa"/>
            <w:tcBorders>
              <w:left w:val="single" w:sz="4" w:space="0" w:color="auto"/>
            </w:tcBorders>
            <w:vAlign w:val="center"/>
          </w:tcPr>
          <w:p w14:paraId="3A4FDD92" w14:textId="77777777" w:rsidR="00674BA2" w:rsidRPr="002F402A" w:rsidRDefault="00674BA2" w:rsidP="00674BA2">
            <w:pPr>
              <w:rPr>
                <w:rFonts w:ascii="Times New Roman" w:hAnsi="Times New Roman" w:cs="Times New Roman"/>
                <w:sz w:val="20"/>
                <w:szCs w:val="20"/>
              </w:rPr>
            </w:pPr>
          </w:p>
        </w:tc>
      </w:tr>
      <w:tr w:rsidR="00674BA2" w:rsidRPr="00A47C7F" w14:paraId="7CE0BBD6" w14:textId="5A15FC27" w:rsidTr="00674BA2">
        <w:trPr>
          <w:trHeight w:val="284"/>
        </w:trPr>
        <w:tc>
          <w:tcPr>
            <w:tcW w:w="675" w:type="dxa"/>
            <w:tcBorders>
              <w:left w:val="single" w:sz="4" w:space="0" w:color="auto"/>
            </w:tcBorders>
            <w:shd w:val="clear" w:color="auto" w:fill="auto"/>
            <w:vAlign w:val="center"/>
          </w:tcPr>
          <w:p w14:paraId="7024729C" w14:textId="1A142A91"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4.1</w:t>
            </w:r>
            <w:r>
              <w:rPr>
                <w:rFonts w:ascii="Times New Roman" w:hAnsi="Times New Roman" w:cs="Times New Roman"/>
                <w:i/>
                <w:iCs/>
                <w:sz w:val="20"/>
                <w:szCs w:val="20"/>
                <w:lang w:val="ru-RU"/>
              </w:rPr>
              <w:t>2</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611EFD1A" w14:textId="1226A7C3" w:rsidR="00674BA2" w:rsidRPr="00AD0E3E" w:rsidRDefault="00674BA2" w:rsidP="00674BA2">
            <w:pPr>
              <w:rPr>
                <w:rFonts w:ascii="Times New Roman" w:hAnsi="Times New Roman" w:cs="Times New Roman"/>
                <w:sz w:val="20"/>
                <w:szCs w:val="20"/>
                <w:lang w:val="ru-RU"/>
              </w:rPr>
            </w:pPr>
            <w:r>
              <w:rPr>
                <w:rFonts w:ascii="Times New Roman" w:hAnsi="Times New Roman" w:cs="Times New Roman"/>
                <w:i/>
                <w:iCs/>
                <w:sz w:val="20"/>
                <w:szCs w:val="20"/>
              </w:rPr>
              <w:t xml:space="preserve">Garums / </w:t>
            </w:r>
            <w:r w:rsidRPr="00631640">
              <w:rPr>
                <w:rFonts w:ascii="Times New Roman" w:hAnsi="Times New Roman" w:cs="Times New Roman"/>
                <w:i/>
                <w:iCs/>
                <w:sz w:val="20"/>
                <w:szCs w:val="20"/>
                <w:lang w:val="en-GB"/>
              </w:rPr>
              <w:t>Length</w:t>
            </w:r>
            <w:r>
              <w:rPr>
                <w:rFonts w:ascii="Times New Roman" w:hAnsi="Times New Roman" w:cs="Times New Roman"/>
                <w:i/>
                <w:iCs/>
                <w:sz w:val="20"/>
                <w:szCs w:val="20"/>
                <w:lang w:val="en-GB"/>
              </w:rPr>
              <w:t xml:space="preserve"> / </w:t>
            </w:r>
            <w:r>
              <w:rPr>
                <w:rFonts w:ascii="Times New Roman" w:hAnsi="Times New Roman" w:cs="Times New Roman"/>
                <w:i/>
                <w:iCs/>
                <w:sz w:val="20"/>
                <w:szCs w:val="20"/>
                <w:lang w:val="ru-RU"/>
              </w:rPr>
              <w:t>Длинна</w:t>
            </w:r>
            <w:r w:rsidRPr="00631640">
              <w:rPr>
                <w:rFonts w:ascii="Times New Roman" w:hAnsi="Times New Roman" w:cs="Times New Roman"/>
                <w:i/>
                <w:iCs/>
                <w:sz w:val="20"/>
                <w:szCs w:val="20"/>
                <w:lang w:val="en-US"/>
              </w:rPr>
              <w:t xml:space="preserve">, </w:t>
            </w:r>
            <w:r>
              <w:rPr>
                <w:rFonts w:ascii="Times New Roman" w:hAnsi="Times New Roman" w:cs="Times New Roman"/>
                <w:i/>
                <w:iCs/>
                <w:sz w:val="20"/>
                <w:szCs w:val="20"/>
              </w:rPr>
              <w:t>mm</w:t>
            </w:r>
            <w:r>
              <w:rPr>
                <w:rFonts w:ascii="Times New Roman" w:hAnsi="Times New Roman" w:cs="Times New Roman"/>
                <w:i/>
                <w:iCs/>
                <w:sz w:val="20"/>
                <w:szCs w:val="20"/>
                <w:lang w:val="ru-RU"/>
              </w:rPr>
              <w:t>:</w:t>
            </w:r>
          </w:p>
        </w:tc>
        <w:tc>
          <w:tcPr>
            <w:tcW w:w="1417" w:type="dxa"/>
            <w:tcBorders>
              <w:left w:val="single" w:sz="4" w:space="0" w:color="auto"/>
            </w:tcBorders>
            <w:vAlign w:val="center"/>
          </w:tcPr>
          <w:p w14:paraId="0E3AEC2A"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38B1785C" w14:textId="2FED30EF"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28</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7BA596EA" w14:textId="061DDAA6"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Pantogrāfa tips / </w:t>
            </w:r>
            <w:r w:rsidRPr="00751B11">
              <w:rPr>
                <w:rFonts w:ascii="Times New Roman" w:hAnsi="Times New Roman" w:cs="Times New Roman"/>
                <w:i/>
                <w:iCs/>
                <w:sz w:val="20"/>
                <w:szCs w:val="20"/>
                <w:lang w:val="en-GB"/>
              </w:rPr>
              <w:t>Pantograph type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Тип</w:t>
            </w:r>
            <w:r w:rsidRPr="00751B11">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пантографа</w:t>
            </w:r>
            <w:r w:rsidRPr="00AD0E3E">
              <w:rPr>
                <w:rFonts w:ascii="Times New Roman" w:hAnsi="Times New Roman" w:cs="Times New Roman"/>
                <w:i/>
                <w:iCs/>
                <w:sz w:val="20"/>
                <w:szCs w:val="20"/>
                <w:lang w:val="en-US"/>
              </w:rPr>
              <w:t>:</w:t>
            </w:r>
          </w:p>
        </w:tc>
        <w:tc>
          <w:tcPr>
            <w:tcW w:w="1446" w:type="dxa"/>
            <w:tcBorders>
              <w:left w:val="single" w:sz="4" w:space="0" w:color="auto"/>
            </w:tcBorders>
            <w:vAlign w:val="center"/>
          </w:tcPr>
          <w:p w14:paraId="1877486D" w14:textId="77777777" w:rsidR="00674BA2" w:rsidRPr="002F402A" w:rsidRDefault="00674BA2" w:rsidP="00674BA2">
            <w:pPr>
              <w:rPr>
                <w:rFonts w:ascii="Times New Roman" w:hAnsi="Times New Roman" w:cs="Times New Roman"/>
                <w:sz w:val="20"/>
                <w:szCs w:val="20"/>
              </w:rPr>
            </w:pPr>
          </w:p>
        </w:tc>
      </w:tr>
      <w:tr w:rsidR="00674BA2" w:rsidRPr="00A47C7F" w14:paraId="7F12F027" w14:textId="0C2C2901" w:rsidTr="00674BA2">
        <w:trPr>
          <w:trHeight w:val="284"/>
        </w:trPr>
        <w:tc>
          <w:tcPr>
            <w:tcW w:w="675" w:type="dxa"/>
            <w:tcBorders>
              <w:left w:val="single" w:sz="4" w:space="0" w:color="auto"/>
            </w:tcBorders>
            <w:shd w:val="clear" w:color="auto" w:fill="auto"/>
            <w:vAlign w:val="center"/>
          </w:tcPr>
          <w:p w14:paraId="3B098528" w14:textId="12B1CAC1"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4.1</w:t>
            </w:r>
            <w:r>
              <w:rPr>
                <w:rFonts w:ascii="Times New Roman" w:hAnsi="Times New Roman" w:cs="Times New Roman"/>
                <w:i/>
                <w:iCs/>
                <w:sz w:val="20"/>
                <w:szCs w:val="20"/>
                <w:lang w:val="ru-RU"/>
              </w:rPr>
              <w:t>3</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5B76FE9F" w14:textId="6FFE9A03" w:rsidR="00674BA2" w:rsidRPr="00AD0E3E" w:rsidRDefault="00674BA2" w:rsidP="00674BA2">
            <w:pPr>
              <w:rPr>
                <w:rFonts w:ascii="Times New Roman" w:hAnsi="Times New Roman" w:cs="Times New Roman"/>
                <w:sz w:val="20"/>
                <w:szCs w:val="20"/>
                <w:lang w:val="ru-RU"/>
              </w:rPr>
            </w:pPr>
            <w:r>
              <w:rPr>
                <w:rFonts w:ascii="Times New Roman" w:hAnsi="Times New Roman" w:cs="Times New Roman"/>
                <w:i/>
                <w:iCs/>
                <w:sz w:val="20"/>
                <w:szCs w:val="20"/>
              </w:rPr>
              <w:t xml:space="preserve">Augstums / </w:t>
            </w:r>
            <w:r w:rsidRPr="00E423A9">
              <w:rPr>
                <w:rFonts w:ascii="Times New Roman" w:hAnsi="Times New Roman" w:cs="Times New Roman"/>
                <w:i/>
                <w:iCs/>
                <w:sz w:val="20"/>
                <w:szCs w:val="20"/>
                <w:lang w:val="en-GB"/>
              </w:rPr>
              <w:t xml:space="preserve">Height </w:t>
            </w:r>
            <w:r>
              <w:rPr>
                <w:rFonts w:ascii="Times New Roman" w:hAnsi="Times New Roman" w:cs="Times New Roman"/>
                <w:i/>
                <w:iCs/>
                <w:sz w:val="20"/>
                <w:szCs w:val="20"/>
              </w:rPr>
              <w:t xml:space="preserve">/ </w:t>
            </w:r>
            <w:r>
              <w:rPr>
                <w:rFonts w:ascii="Times New Roman" w:hAnsi="Times New Roman" w:cs="Times New Roman"/>
                <w:i/>
                <w:iCs/>
                <w:sz w:val="20"/>
                <w:szCs w:val="20"/>
                <w:lang w:val="ru-RU"/>
              </w:rPr>
              <w:t xml:space="preserve">Высота, </w:t>
            </w:r>
            <w:r>
              <w:rPr>
                <w:rFonts w:ascii="Times New Roman" w:hAnsi="Times New Roman" w:cs="Times New Roman"/>
                <w:i/>
                <w:iCs/>
                <w:sz w:val="20"/>
                <w:szCs w:val="20"/>
              </w:rPr>
              <w:t>mm</w:t>
            </w:r>
            <w:r>
              <w:rPr>
                <w:rFonts w:ascii="Times New Roman" w:hAnsi="Times New Roman" w:cs="Times New Roman"/>
                <w:i/>
                <w:iCs/>
                <w:sz w:val="20"/>
                <w:szCs w:val="20"/>
                <w:lang w:val="ru-RU"/>
              </w:rPr>
              <w:t>:</w:t>
            </w:r>
          </w:p>
        </w:tc>
        <w:tc>
          <w:tcPr>
            <w:tcW w:w="1417" w:type="dxa"/>
            <w:tcBorders>
              <w:left w:val="single" w:sz="4" w:space="0" w:color="auto"/>
            </w:tcBorders>
            <w:vAlign w:val="center"/>
          </w:tcPr>
          <w:p w14:paraId="676594DC"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115ED59C" w14:textId="612E3627"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29</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6B44244C" w14:textId="4259D152"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Darba spriegums / </w:t>
            </w:r>
            <w:r w:rsidRPr="00751B11">
              <w:rPr>
                <w:rFonts w:ascii="Times New Roman" w:hAnsi="Times New Roman" w:cs="Times New Roman"/>
                <w:i/>
                <w:iCs/>
                <w:sz w:val="20"/>
                <w:szCs w:val="20"/>
                <w:lang w:val="en-GB"/>
              </w:rPr>
              <w:t>Operating voltage</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Рабочее</w:t>
            </w:r>
            <w:r w:rsidRPr="00751B11">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напряжение</w:t>
            </w:r>
            <w:r w:rsidRPr="00AD0E3E">
              <w:rPr>
                <w:rFonts w:ascii="Times New Roman" w:hAnsi="Times New Roman" w:cs="Times New Roman"/>
                <w:i/>
                <w:iCs/>
                <w:sz w:val="20"/>
                <w:szCs w:val="20"/>
                <w:lang w:val="en-US"/>
              </w:rPr>
              <w:t>:</w:t>
            </w:r>
          </w:p>
        </w:tc>
        <w:tc>
          <w:tcPr>
            <w:tcW w:w="1446" w:type="dxa"/>
            <w:tcBorders>
              <w:left w:val="single" w:sz="4" w:space="0" w:color="auto"/>
            </w:tcBorders>
            <w:vAlign w:val="center"/>
          </w:tcPr>
          <w:p w14:paraId="152DCBA8" w14:textId="77777777" w:rsidR="00674BA2" w:rsidRPr="002F402A" w:rsidRDefault="00674BA2" w:rsidP="00674BA2">
            <w:pPr>
              <w:rPr>
                <w:rFonts w:ascii="Times New Roman" w:hAnsi="Times New Roman" w:cs="Times New Roman"/>
                <w:sz w:val="20"/>
                <w:szCs w:val="20"/>
              </w:rPr>
            </w:pPr>
          </w:p>
        </w:tc>
      </w:tr>
      <w:tr w:rsidR="00674BA2" w:rsidRPr="00A47C7F" w14:paraId="269D3775" w14:textId="3A4F16EC" w:rsidTr="00674BA2">
        <w:trPr>
          <w:trHeight w:val="284"/>
        </w:trPr>
        <w:tc>
          <w:tcPr>
            <w:tcW w:w="675" w:type="dxa"/>
            <w:tcBorders>
              <w:left w:val="single" w:sz="4" w:space="0" w:color="auto"/>
            </w:tcBorders>
            <w:shd w:val="clear" w:color="auto" w:fill="auto"/>
            <w:vAlign w:val="center"/>
          </w:tcPr>
          <w:p w14:paraId="768C88BE" w14:textId="49BC0BEE"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4.1</w:t>
            </w:r>
            <w:r>
              <w:rPr>
                <w:rFonts w:ascii="Times New Roman" w:hAnsi="Times New Roman" w:cs="Times New Roman"/>
                <w:i/>
                <w:iCs/>
                <w:sz w:val="20"/>
                <w:szCs w:val="20"/>
                <w:lang w:val="ru-RU"/>
              </w:rPr>
              <w:t>4</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6F0ED20D" w14:textId="15674B72" w:rsidR="00674BA2" w:rsidRPr="00AD0E3E" w:rsidRDefault="00674BA2" w:rsidP="00674BA2">
            <w:pPr>
              <w:rPr>
                <w:rFonts w:ascii="Times New Roman" w:hAnsi="Times New Roman" w:cs="Times New Roman"/>
                <w:sz w:val="20"/>
                <w:szCs w:val="20"/>
                <w:lang w:val="ru-RU"/>
              </w:rPr>
            </w:pPr>
            <w:r>
              <w:rPr>
                <w:rFonts w:ascii="Times New Roman" w:hAnsi="Times New Roman" w:cs="Times New Roman"/>
                <w:i/>
                <w:iCs/>
                <w:sz w:val="20"/>
                <w:szCs w:val="20"/>
              </w:rPr>
              <w:t xml:space="preserve">Platums / </w:t>
            </w:r>
            <w:r w:rsidRPr="00A266B0">
              <w:rPr>
                <w:rFonts w:ascii="Times New Roman" w:hAnsi="Times New Roman" w:cs="Times New Roman"/>
                <w:i/>
                <w:iCs/>
                <w:sz w:val="20"/>
                <w:szCs w:val="20"/>
                <w:lang w:val="en-GB"/>
              </w:rPr>
              <w:t>Width</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 xml:space="preserve">Ширина, </w:t>
            </w:r>
            <w:r>
              <w:rPr>
                <w:rFonts w:ascii="Times New Roman" w:hAnsi="Times New Roman" w:cs="Times New Roman"/>
                <w:i/>
                <w:iCs/>
                <w:sz w:val="20"/>
                <w:szCs w:val="20"/>
              </w:rPr>
              <w:t>mm</w:t>
            </w:r>
            <w:r>
              <w:rPr>
                <w:rFonts w:ascii="Times New Roman" w:hAnsi="Times New Roman" w:cs="Times New Roman"/>
                <w:i/>
                <w:iCs/>
                <w:sz w:val="20"/>
                <w:szCs w:val="20"/>
                <w:lang w:val="ru-RU"/>
              </w:rPr>
              <w:t>:</w:t>
            </w:r>
          </w:p>
        </w:tc>
        <w:tc>
          <w:tcPr>
            <w:tcW w:w="1417" w:type="dxa"/>
            <w:tcBorders>
              <w:left w:val="single" w:sz="4" w:space="0" w:color="auto"/>
            </w:tcBorders>
            <w:vAlign w:val="center"/>
          </w:tcPr>
          <w:p w14:paraId="1351BC0C"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5241E264" w14:textId="692EA993"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30</w:t>
            </w:r>
            <w:r w:rsidRPr="0005704E">
              <w:rPr>
                <w:rFonts w:ascii="Times New Roman" w:hAnsi="Times New Roman" w:cs="Times New Roman"/>
                <w:i/>
                <w:iCs/>
                <w:sz w:val="20"/>
                <w:szCs w:val="20"/>
                <w:lang w:val="ru-RU"/>
              </w:rPr>
              <w:t>.</w:t>
            </w:r>
          </w:p>
        </w:tc>
        <w:tc>
          <w:tcPr>
            <w:tcW w:w="2977" w:type="dxa"/>
            <w:tcBorders>
              <w:left w:val="single" w:sz="4" w:space="0" w:color="auto"/>
            </w:tcBorders>
            <w:shd w:val="clear" w:color="auto" w:fill="auto"/>
          </w:tcPr>
          <w:p w14:paraId="284B43D9" w14:textId="0AC0076A"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Ekspluatācijas posms / </w:t>
            </w:r>
            <w:r w:rsidRPr="007620BC">
              <w:rPr>
                <w:rFonts w:ascii="Times New Roman" w:hAnsi="Times New Roman" w:cs="Times New Roman"/>
                <w:i/>
                <w:iCs/>
                <w:sz w:val="20"/>
                <w:szCs w:val="20"/>
                <w:lang w:val="en-GB"/>
              </w:rPr>
              <w:t>Operational area</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Участок</w:t>
            </w:r>
            <w:r w:rsidRPr="007620BC">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эксплуатации</w:t>
            </w:r>
            <w:r w:rsidRPr="00AD0E3E">
              <w:rPr>
                <w:rFonts w:ascii="Times New Roman" w:hAnsi="Times New Roman" w:cs="Times New Roman"/>
                <w:i/>
                <w:iCs/>
                <w:sz w:val="20"/>
                <w:szCs w:val="20"/>
                <w:lang w:val="en-US"/>
              </w:rPr>
              <w:t>:</w:t>
            </w:r>
          </w:p>
        </w:tc>
        <w:tc>
          <w:tcPr>
            <w:tcW w:w="1446" w:type="dxa"/>
            <w:tcBorders>
              <w:left w:val="single" w:sz="4" w:space="0" w:color="auto"/>
            </w:tcBorders>
            <w:vAlign w:val="center"/>
          </w:tcPr>
          <w:p w14:paraId="072F1F8C" w14:textId="77777777" w:rsidR="00674BA2" w:rsidRPr="002F402A" w:rsidRDefault="00674BA2" w:rsidP="00674BA2">
            <w:pPr>
              <w:rPr>
                <w:rFonts w:ascii="Times New Roman" w:hAnsi="Times New Roman" w:cs="Times New Roman"/>
                <w:sz w:val="20"/>
                <w:szCs w:val="20"/>
              </w:rPr>
            </w:pPr>
          </w:p>
        </w:tc>
      </w:tr>
      <w:tr w:rsidR="00674BA2" w:rsidRPr="00A47C7F" w14:paraId="616FFD62" w14:textId="46E1AB9A" w:rsidTr="00674BA2">
        <w:trPr>
          <w:trHeight w:val="284"/>
        </w:trPr>
        <w:tc>
          <w:tcPr>
            <w:tcW w:w="675" w:type="dxa"/>
            <w:tcBorders>
              <w:left w:val="single" w:sz="4" w:space="0" w:color="auto"/>
            </w:tcBorders>
            <w:shd w:val="clear" w:color="auto" w:fill="auto"/>
            <w:vAlign w:val="center"/>
          </w:tcPr>
          <w:p w14:paraId="0BF6994A" w14:textId="4E227DAE"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4.1</w:t>
            </w:r>
            <w:r>
              <w:rPr>
                <w:rFonts w:ascii="Times New Roman" w:hAnsi="Times New Roman" w:cs="Times New Roman"/>
                <w:i/>
                <w:iCs/>
                <w:sz w:val="20"/>
                <w:szCs w:val="20"/>
                <w:lang w:val="ru-RU"/>
              </w:rPr>
              <w:t>5</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1387F288" w14:textId="36C60CB0" w:rsidR="00674BA2" w:rsidRPr="00AD0E3E" w:rsidRDefault="00674BA2" w:rsidP="00674BA2">
            <w:pPr>
              <w:rPr>
                <w:rFonts w:ascii="Times New Roman" w:hAnsi="Times New Roman" w:cs="Times New Roman"/>
                <w:sz w:val="20"/>
                <w:szCs w:val="20"/>
                <w:lang w:val="en-US"/>
              </w:rPr>
            </w:pPr>
            <w:r>
              <w:rPr>
                <w:rFonts w:ascii="Times New Roman" w:hAnsi="Times New Roman" w:cs="Times New Roman"/>
                <w:i/>
                <w:iCs/>
                <w:sz w:val="20"/>
                <w:szCs w:val="20"/>
              </w:rPr>
              <w:t xml:space="preserve">Sakabes veids / </w:t>
            </w:r>
            <w:r>
              <w:rPr>
                <w:rFonts w:ascii="Times New Roman" w:hAnsi="Times New Roman" w:cs="Times New Roman"/>
                <w:i/>
                <w:iCs/>
                <w:sz w:val="20"/>
                <w:szCs w:val="20"/>
                <w:lang w:val="en-GB"/>
              </w:rPr>
              <w:t xml:space="preserve">Coupling type / </w:t>
            </w:r>
            <w:r>
              <w:rPr>
                <w:rFonts w:ascii="Times New Roman" w:hAnsi="Times New Roman" w:cs="Times New Roman"/>
                <w:i/>
                <w:iCs/>
                <w:sz w:val="20"/>
                <w:szCs w:val="20"/>
                <w:lang w:val="ru-RU"/>
              </w:rPr>
              <w:t>Вид</w:t>
            </w:r>
            <w:r w:rsidRPr="00631640">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сцепки</w:t>
            </w:r>
            <w:r w:rsidRPr="00AD0E3E">
              <w:rPr>
                <w:rFonts w:ascii="Times New Roman" w:hAnsi="Times New Roman" w:cs="Times New Roman"/>
                <w:i/>
                <w:iCs/>
                <w:sz w:val="20"/>
                <w:szCs w:val="20"/>
                <w:lang w:val="en-US"/>
              </w:rPr>
              <w:t>:</w:t>
            </w:r>
          </w:p>
        </w:tc>
        <w:tc>
          <w:tcPr>
            <w:tcW w:w="1417" w:type="dxa"/>
            <w:tcBorders>
              <w:left w:val="single" w:sz="4" w:space="0" w:color="auto"/>
            </w:tcBorders>
            <w:vAlign w:val="center"/>
          </w:tcPr>
          <w:p w14:paraId="5BE1514E"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7DA1F98E" w14:textId="2A2B956A"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31</w:t>
            </w:r>
            <w:r w:rsidRPr="0005704E">
              <w:rPr>
                <w:rFonts w:ascii="Times New Roman" w:hAnsi="Times New Roman" w:cs="Times New Roman"/>
                <w:i/>
                <w:iCs/>
                <w:sz w:val="20"/>
                <w:szCs w:val="20"/>
                <w:lang w:val="ru-RU"/>
              </w:rPr>
              <w:t>.</w:t>
            </w:r>
          </w:p>
        </w:tc>
        <w:tc>
          <w:tcPr>
            <w:tcW w:w="2977" w:type="dxa"/>
            <w:tcBorders>
              <w:left w:val="single" w:sz="4" w:space="0" w:color="auto"/>
              <w:bottom w:val="single" w:sz="4" w:space="0" w:color="auto"/>
            </w:tcBorders>
            <w:shd w:val="clear" w:color="auto" w:fill="auto"/>
          </w:tcPr>
          <w:p w14:paraId="0E01C0D4" w14:textId="03E93212" w:rsidR="00674BA2" w:rsidRPr="00AD0E3E" w:rsidRDefault="00674BA2" w:rsidP="00674BA2">
            <w:pPr>
              <w:rPr>
                <w:rFonts w:ascii="Times New Roman" w:hAnsi="Times New Roman" w:cs="Times New Roman"/>
                <w:sz w:val="8"/>
                <w:szCs w:val="8"/>
                <w:lang w:val="en-US"/>
              </w:rPr>
            </w:pPr>
            <w:r w:rsidRPr="00845CF7">
              <w:rPr>
                <w:rFonts w:ascii="Times New Roman" w:hAnsi="Times New Roman" w:cs="Times New Roman"/>
                <w:i/>
                <w:iCs/>
                <w:sz w:val="20"/>
                <w:szCs w:val="20"/>
                <w:lang w:val="en-US"/>
              </w:rPr>
              <w:t xml:space="preserve">Ražošanas datums / Date of manufacture / </w:t>
            </w:r>
            <w:r w:rsidRPr="006137B2">
              <w:rPr>
                <w:rFonts w:ascii="Times New Roman" w:hAnsi="Times New Roman" w:cs="Times New Roman"/>
                <w:i/>
                <w:iCs/>
                <w:sz w:val="20"/>
                <w:szCs w:val="20"/>
                <w:lang w:val="ru-RU"/>
              </w:rPr>
              <w:t>Дата</w:t>
            </w:r>
            <w:r w:rsidRPr="00845CF7">
              <w:rPr>
                <w:rFonts w:ascii="Times New Roman" w:hAnsi="Times New Roman" w:cs="Times New Roman"/>
                <w:i/>
                <w:iCs/>
                <w:sz w:val="20"/>
                <w:szCs w:val="20"/>
                <w:lang w:val="en-US"/>
              </w:rPr>
              <w:t xml:space="preserve"> </w:t>
            </w:r>
            <w:r w:rsidRPr="006137B2">
              <w:rPr>
                <w:rFonts w:ascii="Times New Roman" w:hAnsi="Times New Roman" w:cs="Times New Roman"/>
                <w:i/>
                <w:iCs/>
                <w:sz w:val="20"/>
                <w:szCs w:val="20"/>
                <w:lang w:val="ru-RU"/>
              </w:rPr>
              <w:t>изготовления</w:t>
            </w:r>
            <w:r w:rsidRPr="00AD0E3E">
              <w:rPr>
                <w:rFonts w:ascii="Times New Roman" w:hAnsi="Times New Roman" w:cs="Times New Roman"/>
                <w:i/>
                <w:iCs/>
                <w:sz w:val="20"/>
                <w:szCs w:val="20"/>
                <w:lang w:val="en-US"/>
              </w:rPr>
              <w:t>:</w:t>
            </w:r>
          </w:p>
        </w:tc>
        <w:tc>
          <w:tcPr>
            <w:tcW w:w="1446" w:type="dxa"/>
            <w:tcBorders>
              <w:left w:val="single" w:sz="4" w:space="0" w:color="auto"/>
              <w:bottom w:val="single" w:sz="4" w:space="0" w:color="auto"/>
            </w:tcBorders>
            <w:vAlign w:val="center"/>
          </w:tcPr>
          <w:p w14:paraId="5A810630" w14:textId="77777777" w:rsidR="00674BA2" w:rsidRPr="002F402A" w:rsidRDefault="00674BA2" w:rsidP="00674BA2">
            <w:pPr>
              <w:rPr>
                <w:rFonts w:ascii="Times New Roman" w:hAnsi="Times New Roman" w:cs="Times New Roman"/>
                <w:sz w:val="20"/>
                <w:szCs w:val="20"/>
              </w:rPr>
            </w:pPr>
          </w:p>
        </w:tc>
      </w:tr>
      <w:tr w:rsidR="00674BA2" w:rsidRPr="00A47C7F" w14:paraId="34FF7FD4" w14:textId="42AF6752" w:rsidTr="00674BA2">
        <w:trPr>
          <w:trHeight w:val="284"/>
        </w:trPr>
        <w:tc>
          <w:tcPr>
            <w:tcW w:w="675" w:type="dxa"/>
            <w:tcBorders>
              <w:left w:val="single" w:sz="4" w:space="0" w:color="auto"/>
            </w:tcBorders>
            <w:shd w:val="clear" w:color="auto" w:fill="auto"/>
            <w:vAlign w:val="center"/>
          </w:tcPr>
          <w:p w14:paraId="2058785D" w14:textId="1C3C5C59" w:rsidR="00674BA2" w:rsidRPr="00D4624D" w:rsidRDefault="00674BA2" w:rsidP="00674BA2">
            <w:pPr>
              <w:jc w:val="center"/>
              <w:rPr>
                <w:rFonts w:ascii="Times New Roman" w:hAnsi="Times New Roman" w:cs="Times New Roman"/>
                <w:i/>
                <w:iCs/>
                <w:sz w:val="20"/>
                <w:szCs w:val="20"/>
                <w:lang w:val="ru-RU"/>
              </w:rPr>
            </w:pPr>
            <w:r w:rsidRPr="00593037">
              <w:rPr>
                <w:rFonts w:ascii="Times New Roman" w:hAnsi="Times New Roman" w:cs="Times New Roman"/>
                <w:i/>
                <w:iCs/>
                <w:sz w:val="20"/>
                <w:szCs w:val="20"/>
              </w:rPr>
              <w:t>4.1</w:t>
            </w:r>
            <w:r>
              <w:rPr>
                <w:rFonts w:ascii="Times New Roman" w:hAnsi="Times New Roman" w:cs="Times New Roman"/>
                <w:i/>
                <w:iCs/>
                <w:sz w:val="20"/>
                <w:szCs w:val="20"/>
                <w:lang w:val="ru-RU"/>
              </w:rPr>
              <w:t>6</w:t>
            </w:r>
            <w:r w:rsidRPr="00593037">
              <w:rPr>
                <w:rFonts w:ascii="Times New Roman" w:hAnsi="Times New Roman" w:cs="Times New Roman"/>
                <w:i/>
                <w:iCs/>
                <w:sz w:val="20"/>
                <w:szCs w:val="20"/>
                <w:lang w:val="ru-RU"/>
              </w:rPr>
              <w:t>.</w:t>
            </w:r>
          </w:p>
        </w:tc>
        <w:tc>
          <w:tcPr>
            <w:tcW w:w="2694" w:type="dxa"/>
            <w:tcBorders>
              <w:left w:val="single" w:sz="4" w:space="0" w:color="auto"/>
            </w:tcBorders>
          </w:tcPr>
          <w:p w14:paraId="26CD81F6" w14:textId="66E17F39" w:rsidR="00674BA2" w:rsidRPr="00AD0E3E" w:rsidRDefault="00674BA2" w:rsidP="00674BA2">
            <w:pPr>
              <w:rPr>
                <w:rFonts w:ascii="Times New Roman" w:hAnsi="Times New Roman" w:cs="Times New Roman"/>
                <w:i/>
                <w:iCs/>
                <w:sz w:val="20"/>
                <w:szCs w:val="20"/>
                <w:lang w:val="ru-RU"/>
              </w:rPr>
            </w:pPr>
            <w:r>
              <w:rPr>
                <w:rFonts w:ascii="Times New Roman" w:hAnsi="Times New Roman" w:cs="Times New Roman"/>
                <w:i/>
                <w:iCs/>
                <w:sz w:val="20"/>
                <w:szCs w:val="20"/>
              </w:rPr>
              <w:t xml:space="preserve">Maksimālā masa / </w:t>
            </w:r>
            <w:r w:rsidRPr="00631640">
              <w:rPr>
                <w:rFonts w:ascii="Times New Roman" w:hAnsi="Times New Roman" w:cs="Times New Roman"/>
                <w:i/>
                <w:iCs/>
                <w:sz w:val="20"/>
                <w:szCs w:val="20"/>
                <w:lang w:val="en-GB"/>
              </w:rPr>
              <w:t>Maximum</w:t>
            </w:r>
            <w:r w:rsidRPr="00631640">
              <w:rPr>
                <w:rFonts w:ascii="Times New Roman" w:hAnsi="Times New Roman" w:cs="Times New Roman"/>
                <w:i/>
                <w:iCs/>
                <w:sz w:val="20"/>
                <w:szCs w:val="20"/>
                <w:lang w:val="ru-RU"/>
              </w:rPr>
              <w:t xml:space="preserve"> </w:t>
            </w:r>
            <w:r w:rsidRPr="00631640">
              <w:rPr>
                <w:rFonts w:ascii="Times New Roman" w:hAnsi="Times New Roman" w:cs="Times New Roman"/>
                <w:i/>
                <w:iCs/>
                <w:sz w:val="20"/>
                <w:szCs w:val="20"/>
                <w:lang w:val="en-GB"/>
              </w:rPr>
              <w:t>weight</w:t>
            </w:r>
            <w:r w:rsidRPr="00631640">
              <w:rPr>
                <w:rFonts w:ascii="Times New Roman" w:hAnsi="Times New Roman" w:cs="Times New Roman"/>
                <w:i/>
                <w:iCs/>
                <w:sz w:val="20"/>
                <w:szCs w:val="20"/>
                <w:lang w:val="ru-RU"/>
              </w:rPr>
              <w:t xml:space="preserve"> / </w:t>
            </w:r>
            <w:r>
              <w:rPr>
                <w:rFonts w:ascii="Times New Roman" w:hAnsi="Times New Roman" w:cs="Times New Roman"/>
                <w:i/>
                <w:iCs/>
                <w:sz w:val="20"/>
                <w:szCs w:val="20"/>
                <w:lang w:val="ru-RU"/>
              </w:rPr>
              <w:t>Максимальный вес</w:t>
            </w:r>
            <w:r>
              <w:rPr>
                <w:rFonts w:ascii="Times New Roman" w:hAnsi="Times New Roman" w:cs="Times New Roman"/>
                <w:i/>
                <w:iCs/>
                <w:sz w:val="20"/>
                <w:szCs w:val="20"/>
              </w:rPr>
              <w:t>, kg</w:t>
            </w:r>
            <w:r>
              <w:rPr>
                <w:rFonts w:ascii="Times New Roman" w:hAnsi="Times New Roman" w:cs="Times New Roman"/>
                <w:i/>
                <w:iCs/>
                <w:sz w:val="20"/>
                <w:szCs w:val="20"/>
                <w:lang w:val="ru-RU"/>
              </w:rPr>
              <w:t>:</w:t>
            </w:r>
          </w:p>
        </w:tc>
        <w:tc>
          <w:tcPr>
            <w:tcW w:w="1417" w:type="dxa"/>
            <w:tcBorders>
              <w:left w:val="single" w:sz="4" w:space="0" w:color="auto"/>
            </w:tcBorders>
            <w:vAlign w:val="center"/>
          </w:tcPr>
          <w:p w14:paraId="2D7DA100" w14:textId="77777777" w:rsidR="00674BA2" w:rsidRPr="002F402A" w:rsidRDefault="00674BA2" w:rsidP="00674BA2">
            <w:pPr>
              <w:rPr>
                <w:rFonts w:ascii="Times New Roman" w:hAnsi="Times New Roman" w:cs="Times New Roman"/>
                <w:sz w:val="20"/>
                <w:szCs w:val="20"/>
              </w:rPr>
            </w:pPr>
          </w:p>
        </w:tc>
        <w:tc>
          <w:tcPr>
            <w:tcW w:w="709" w:type="dxa"/>
            <w:tcBorders>
              <w:left w:val="single" w:sz="4" w:space="0" w:color="auto"/>
            </w:tcBorders>
            <w:vAlign w:val="center"/>
          </w:tcPr>
          <w:p w14:paraId="210031D6" w14:textId="6A3D9978" w:rsidR="00674BA2" w:rsidRPr="002F402A" w:rsidRDefault="00674BA2" w:rsidP="00674BA2">
            <w:pPr>
              <w:jc w:val="center"/>
              <w:rPr>
                <w:rFonts w:ascii="Times New Roman" w:hAnsi="Times New Roman" w:cs="Times New Roman"/>
                <w:sz w:val="20"/>
                <w:szCs w:val="20"/>
              </w:rPr>
            </w:pPr>
            <w:r w:rsidRPr="0005704E">
              <w:rPr>
                <w:rFonts w:ascii="Times New Roman" w:hAnsi="Times New Roman" w:cs="Times New Roman"/>
                <w:i/>
                <w:iCs/>
                <w:sz w:val="20"/>
                <w:szCs w:val="20"/>
              </w:rPr>
              <w:t>4.</w:t>
            </w:r>
            <w:r>
              <w:rPr>
                <w:rFonts w:ascii="Times New Roman" w:hAnsi="Times New Roman" w:cs="Times New Roman"/>
                <w:i/>
                <w:iCs/>
                <w:sz w:val="20"/>
                <w:szCs w:val="20"/>
                <w:lang w:val="ru-RU"/>
              </w:rPr>
              <w:t>32</w:t>
            </w:r>
            <w:r w:rsidRPr="0005704E">
              <w:rPr>
                <w:rFonts w:ascii="Times New Roman" w:hAnsi="Times New Roman" w:cs="Times New Roman"/>
                <w:i/>
                <w:iCs/>
                <w:sz w:val="20"/>
                <w:szCs w:val="20"/>
                <w:lang w:val="ru-RU"/>
              </w:rPr>
              <w:t>.</w:t>
            </w:r>
          </w:p>
        </w:tc>
        <w:tc>
          <w:tcPr>
            <w:tcW w:w="2977" w:type="dxa"/>
            <w:tcBorders>
              <w:left w:val="single" w:sz="4" w:space="0" w:color="auto"/>
              <w:bottom w:val="single" w:sz="4" w:space="0" w:color="auto"/>
            </w:tcBorders>
            <w:shd w:val="clear" w:color="auto" w:fill="auto"/>
          </w:tcPr>
          <w:p w14:paraId="393B08D2" w14:textId="4B1C2238" w:rsidR="00674BA2" w:rsidRDefault="00674BA2" w:rsidP="00674BA2">
            <w:pPr>
              <w:rPr>
                <w:rFonts w:ascii="Times New Roman" w:hAnsi="Times New Roman" w:cs="Times New Roman"/>
                <w:color w:val="000000"/>
                <w:sz w:val="20"/>
                <w:szCs w:val="20"/>
                <w:lang w:val="ru-RU"/>
              </w:rPr>
            </w:pPr>
            <w:r w:rsidRPr="00C70683">
              <w:rPr>
                <w:rFonts w:ascii="Times New Roman" w:hAnsi="Times New Roman" w:cs="Times New Roman"/>
                <w:color w:val="000000"/>
                <w:sz w:val="20"/>
                <w:szCs w:val="20"/>
              </w:rPr>
              <w:t xml:space="preserve">Cits / </w:t>
            </w:r>
            <w:r w:rsidRPr="00C70683">
              <w:rPr>
                <w:rFonts w:ascii="Times New Roman" w:hAnsi="Times New Roman" w:cs="Times New Roman"/>
                <w:color w:val="000000"/>
                <w:sz w:val="20"/>
                <w:szCs w:val="20"/>
                <w:lang w:val="en-GB"/>
              </w:rPr>
              <w:t>Other</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ru-RU"/>
              </w:rPr>
              <w:t>Другой:</w:t>
            </w:r>
          </w:p>
          <w:p w14:paraId="1159999C" w14:textId="77777777" w:rsidR="00674BA2" w:rsidRPr="00674BA2" w:rsidRDefault="00674BA2" w:rsidP="00674BA2">
            <w:pPr>
              <w:rPr>
                <w:rFonts w:ascii="Times New Roman" w:hAnsi="Times New Roman" w:cs="Times New Roman"/>
                <w:sz w:val="12"/>
                <w:szCs w:val="12"/>
                <w:lang w:val="ru-RU"/>
              </w:rPr>
            </w:pPr>
          </w:p>
          <w:p w14:paraId="28CE431F" w14:textId="55557952" w:rsidR="00674BA2" w:rsidRPr="00B258F0" w:rsidRDefault="00674BA2" w:rsidP="00674BA2">
            <w:pPr>
              <w:rPr>
                <w:rFonts w:ascii="Times New Roman" w:hAnsi="Times New Roman" w:cs="Times New Roman"/>
                <w:sz w:val="20"/>
                <w:szCs w:val="20"/>
              </w:rPr>
            </w:pPr>
            <w:r>
              <w:rPr>
                <w:rFonts w:ascii="Times New Roman" w:hAnsi="Times New Roman" w:cs="Times New Roman"/>
                <w:sz w:val="20"/>
                <w:szCs w:val="20"/>
                <w:lang w:val="ru-RU"/>
              </w:rPr>
              <w:t>__________________________</w:t>
            </w:r>
          </w:p>
          <w:p w14:paraId="66524FEE" w14:textId="542A637A" w:rsidR="00674BA2" w:rsidRPr="00A96059" w:rsidRDefault="00674BA2" w:rsidP="00674BA2">
            <w:pPr>
              <w:rPr>
                <w:rFonts w:ascii="Times New Roman" w:hAnsi="Times New Roman" w:cs="Times New Roman"/>
                <w:sz w:val="8"/>
                <w:szCs w:val="8"/>
              </w:rPr>
            </w:pPr>
          </w:p>
        </w:tc>
        <w:tc>
          <w:tcPr>
            <w:tcW w:w="1446" w:type="dxa"/>
            <w:tcBorders>
              <w:left w:val="single" w:sz="4" w:space="0" w:color="auto"/>
              <w:bottom w:val="single" w:sz="4" w:space="0" w:color="auto"/>
            </w:tcBorders>
            <w:vAlign w:val="center"/>
          </w:tcPr>
          <w:p w14:paraId="5E1B8A6E" w14:textId="77777777" w:rsidR="00674BA2" w:rsidRPr="002F402A" w:rsidRDefault="00674BA2" w:rsidP="00674BA2">
            <w:pPr>
              <w:rPr>
                <w:rFonts w:ascii="Times New Roman" w:hAnsi="Times New Roman" w:cs="Times New Roman"/>
                <w:sz w:val="20"/>
                <w:szCs w:val="20"/>
              </w:rPr>
            </w:pPr>
          </w:p>
        </w:tc>
      </w:tr>
    </w:tbl>
    <w:p w14:paraId="4E094AA0" w14:textId="2DF80A48" w:rsidR="00674BA2" w:rsidRPr="00674BA2" w:rsidRDefault="00674BA2" w:rsidP="00674BA2">
      <w:pPr>
        <w:spacing w:after="0" w:line="240" w:lineRule="auto"/>
        <w:rPr>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4820"/>
        <w:gridCol w:w="4423"/>
      </w:tblGrid>
      <w:tr w:rsidR="00674BA2" w:rsidRPr="00A47C7F" w14:paraId="10AADD6A" w14:textId="77777777" w:rsidTr="00427C0F">
        <w:trPr>
          <w:trHeight w:val="284"/>
        </w:trPr>
        <w:tc>
          <w:tcPr>
            <w:tcW w:w="9918" w:type="dxa"/>
            <w:gridSpan w:val="3"/>
            <w:tcBorders>
              <w:left w:val="single" w:sz="4" w:space="0" w:color="auto"/>
            </w:tcBorders>
          </w:tcPr>
          <w:p w14:paraId="1A0A1A97" w14:textId="5EECC079" w:rsidR="00674BA2" w:rsidRPr="004D571C" w:rsidRDefault="00847EA2" w:rsidP="00427C0F">
            <w:pPr>
              <w:rPr>
                <w:rFonts w:ascii="Times New Roman" w:hAnsi="Times New Roman" w:cs="Times New Roman"/>
                <w:i/>
                <w:iCs/>
                <w:sz w:val="20"/>
                <w:szCs w:val="20"/>
              </w:rPr>
            </w:pPr>
            <w:r w:rsidRPr="001A2FDE">
              <w:rPr>
                <w:rFonts w:ascii="Times New Roman" w:hAnsi="Times New Roman" w:cs="Times New Roman"/>
                <w:b/>
                <w:bCs/>
                <w:i/>
                <w:iCs/>
                <w:sz w:val="16"/>
                <w:szCs w:val="16"/>
              </w:rPr>
              <w:t xml:space="preserve">Pieteicējs aizpilda laukus, kas attiecas uz produkciju / </w:t>
            </w:r>
            <w:r w:rsidRPr="001A2FDE">
              <w:rPr>
                <w:rFonts w:ascii="Times New Roman" w:hAnsi="Times New Roman" w:cs="Times New Roman"/>
                <w:b/>
                <w:bCs/>
                <w:i/>
                <w:iCs/>
                <w:sz w:val="16"/>
                <w:szCs w:val="16"/>
                <w:lang w:val="en-GB"/>
              </w:rPr>
              <w:t>The</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Applicant</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shall</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complete</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the</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fields</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relevant</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to</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the</w:t>
            </w:r>
            <w:r w:rsidRPr="001A2FDE">
              <w:rPr>
                <w:rFonts w:ascii="Times New Roman" w:hAnsi="Times New Roman" w:cs="Times New Roman"/>
                <w:b/>
                <w:bCs/>
                <w:i/>
                <w:iCs/>
                <w:sz w:val="16"/>
                <w:szCs w:val="16"/>
                <w:lang w:val="ru-RU"/>
              </w:rPr>
              <w:t xml:space="preserve"> </w:t>
            </w:r>
            <w:r w:rsidRPr="001A2FDE">
              <w:rPr>
                <w:rFonts w:ascii="Times New Roman" w:hAnsi="Times New Roman" w:cs="Times New Roman"/>
                <w:b/>
                <w:bCs/>
                <w:i/>
                <w:iCs/>
                <w:sz w:val="16"/>
                <w:szCs w:val="16"/>
                <w:lang w:val="en-GB"/>
              </w:rPr>
              <w:t>product</w:t>
            </w:r>
            <w:r w:rsidRPr="001A2FDE">
              <w:rPr>
                <w:rFonts w:ascii="Times New Roman" w:hAnsi="Times New Roman" w:cs="Times New Roman"/>
                <w:b/>
                <w:bCs/>
                <w:i/>
                <w:iCs/>
                <w:sz w:val="16"/>
                <w:szCs w:val="16"/>
              </w:rPr>
              <w:t xml:space="preserve"> / </w:t>
            </w:r>
            <w:r w:rsidRPr="001A2FDE">
              <w:rPr>
                <w:rFonts w:ascii="Times New Roman" w:hAnsi="Times New Roman" w:cs="Times New Roman"/>
                <w:b/>
                <w:bCs/>
                <w:i/>
                <w:iCs/>
                <w:sz w:val="16"/>
                <w:szCs w:val="16"/>
                <w:lang w:val="ru-RU"/>
              </w:rPr>
              <w:t>Заявитель заполняет поля, которые относятся к продукции</w:t>
            </w:r>
          </w:p>
        </w:tc>
      </w:tr>
      <w:tr w:rsidR="00427C0F" w:rsidRPr="00A47C7F" w14:paraId="13E01363" w14:textId="0B27A889" w:rsidTr="00F23C3D">
        <w:trPr>
          <w:trHeight w:val="395"/>
        </w:trPr>
        <w:tc>
          <w:tcPr>
            <w:tcW w:w="675" w:type="dxa"/>
            <w:tcBorders>
              <w:left w:val="single" w:sz="4" w:space="0" w:color="auto"/>
            </w:tcBorders>
            <w:shd w:val="clear" w:color="auto" w:fill="B4C6E7" w:themeFill="accent1" w:themeFillTint="66"/>
            <w:vAlign w:val="center"/>
          </w:tcPr>
          <w:p w14:paraId="087BE3D5" w14:textId="66284EB8" w:rsidR="00427C0F" w:rsidRPr="00254C49" w:rsidRDefault="00427C0F" w:rsidP="00427C0F">
            <w:pPr>
              <w:jc w:val="center"/>
              <w:rPr>
                <w:rFonts w:ascii="Times New Roman Bold" w:hAnsi="Times New Roman Bold" w:cs="Times New Roman"/>
                <w:b/>
                <w:bCs/>
                <w:i/>
                <w:iCs/>
                <w:caps/>
                <w:sz w:val="17"/>
                <w:szCs w:val="17"/>
                <w:lang w:val="en-GB"/>
              </w:rPr>
            </w:pPr>
            <w:r w:rsidRPr="00254C49">
              <w:rPr>
                <w:rFonts w:ascii="Times New Roman Bold" w:hAnsi="Times New Roman Bold" w:cs="Times New Roman"/>
                <w:b/>
                <w:bCs/>
                <w:i/>
                <w:iCs/>
                <w:caps/>
                <w:sz w:val="17"/>
                <w:szCs w:val="17"/>
                <w:lang w:val="en-GB"/>
              </w:rPr>
              <w:t>5</w:t>
            </w:r>
            <w:r w:rsidRPr="00954B30">
              <w:rPr>
                <w:rFonts w:ascii="Times New Roman Bold" w:hAnsi="Times New Roman Bold" w:cs="Times New Roman"/>
                <w:b/>
                <w:bCs/>
                <w:i/>
                <w:iCs/>
                <w:caps/>
                <w:sz w:val="17"/>
                <w:szCs w:val="17"/>
                <w:lang w:val="en-GB"/>
              </w:rPr>
              <w:t>.0</w:t>
            </w:r>
          </w:p>
        </w:tc>
        <w:tc>
          <w:tcPr>
            <w:tcW w:w="9243" w:type="dxa"/>
            <w:gridSpan w:val="2"/>
            <w:tcBorders>
              <w:left w:val="single" w:sz="4" w:space="0" w:color="auto"/>
            </w:tcBorders>
            <w:shd w:val="clear" w:color="auto" w:fill="B4C6E7" w:themeFill="accent1" w:themeFillTint="66"/>
          </w:tcPr>
          <w:p w14:paraId="0B795349" w14:textId="5C1381AC" w:rsidR="00427C0F" w:rsidRPr="00254C49" w:rsidRDefault="00427C0F" w:rsidP="00427C0F">
            <w:pPr>
              <w:rPr>
                <w:rFonts w:ascii="Times New Roman Bold" w:hAnsi="Times New Roman Bold" w:cs="Times New Roman"/>
                <w:b/>
                <w:bCs/>
                <w:i/>
                <w:iCs/>
                <w:caps/>
                <w:sz w:val="17"/>
                <w:szCs w:val="17"/>
                <w:lang w:val="en-GB"/>
              </w:rPr>
            </w:pPr>
            <w:r w:rsidRPr="00254C49">
              <w:rPr>
                <w:rFonts w:ascii="Times New Roman Bold" w:hAnsi="Times New Roman Bold" w:cs="Times New Roman"/>
                <w:b/>
                <w:bCs/>
                <w:i/>
                <w:iCs/>
                <w:caps/>
                <w:sz w:val="17"/>
                <w:szCs w:val="17"/>
                <w:lang w:val="en-GB"/>
              </w:rPr>
              <w:t xml:space="preserve">Informācija par produkcijas </w:t>
            </w:r>
            <w:r w:rsidR="00254C49" w:rsidRPr="00254C49">
              <w:rPr>
                <w:rFonts w:ascii="Times New Roman Bold" w:hAnsi="Times New Roman Bold" w:cs="Times New Roman"/>
                <w:b/>
                <w:bCs/>
                <w:i/>
                <w:iCs/>
                <w:caps/>
                <w:sz w:val="17"/>
                <w:szCs w:val="17"/>
                <w:lang w:val="en-GB"/>
              </w:rPr>
              <w:t>tehnisko dokumentāciju</w:t>
            </w:r>
            <w:r w:rsidRPr="00254C49">
              <w:rPr>
                <w:rFonts w:ascii="Times New Roman Bold" w:hAnsi="Times New Roman Bold" w:cs="Times New Roman"/>
                <w:b/>
                <w:bCs/>
                <w:i/>
                <w:iCs/>
                <w:caps/>
                <w:sz w:val="17"/>
                <w:szCs w:val="17"/>
                <w:lang w:val="en-GB"/>
              </w:rPr>
              <w:t xml:space="preserve"> / Information about product </w:t>
            </w:r>
            <w:r w:rsidR="00254C49" w:rsidRPr="00254C49">
              <w:rPr>
                <w:rFonts w:ascii="Times New Roman Bold" w:hAnsi="Times New Roman Bold" w:cs="Times New Roman"/>
                <w:b/>
                <w:bCs/>
                <w:i/>
                <w:iCs/>
                <w:caps/>
                <w:sz w:val="17"/>
                <w:szCs w:val="17"/>
                <w:lang w:val="en-GB"/>
              </w:rPr>
              <w:t xml:space="preserve">technical documentation </w:t>
            </w:r>
            <w:r w:rsidRPr="00254C49">
              <w:rPr>
                <w:rFonts w:ascii="Times New Roman Bold" w:hAnsi="Times New Roman Bold" w:cs="Times New Roman"/>
                <w:b/>
                <w:bCs/>
                <w:i/>
                <w:iCs/>
                <w:caps/>
                <w:sz w:val="17"/>
                <w:szCs w:val="17"/>
                <w:lang w:val="en-GB"/>
              </w:rPr>
              <w:t xml:space="preserve">/ Информация о </w:t>
            </w:r>
            <w:r w:rsidR="00254C49" w:rsidRPr="00254C49">
              <w:rPr>
                <w:rFonts w:ascii="Times New Roman Bold" w:hAnsi="Times New Roman Bold" w:cs="Times New Roman"/>
                <w:b/>
                <w:bCs/>
                <w:i/>
                <w:iCs/>
                <w:caps/>
                <w:sz w:val="17"/>
                <w:szCs w:val="17"/>
                <w:lang w:val="en-GB"/>
              </w:rPr>
              <w:t>технической документации</w:t>
            </w:r>
            <w:r w:rsidRPr="00254C49">
              <w:rPr>
                <w:rFonts w:ascii="Times New Roman Bold" w:hAnsi="Times New Roman Bold" w:cs="Times New Roman"/>
                <w:b/>
                <w:bCs/>
                <w:i/>
                <w:iCs/>
                <w:caps/>
                <w:sz w:val="17"/>
                <w:szCs w:val="17"/>
                <w:lang w:val="en-GB"/>
              </w:rPr>
              <w:t xml:space="preserve"> продукции</w:t>
            </w:r>
          </w:p>
        </w:tc>
      </w:tr>
      <w:tr w:rsidR="00940D52" w:rsidRPr="00A47C7F" w14:paraId="758B42E8" w14:textId="2B35FC25" w:rsidTr="00F23C3D">
        <w:trPr>
          <w:trHeight w:val="284"/>
        </w:trPr>
        <w:tc>
          <w:tcPr>
            <w:tcW w:w="675" w:type="dxa"/>
            <w:tcBorders>
              <w:left w:val="single" w:sz="4" w:space="0" w:color="auto"/>
            </w:tcBorders>
            <w:shd w:val="clear" w:color="auto" w:fill="auto"/>
            <w:vAlign w:val="center"/>
          </w:tcPr>
          <w:p w14:paraId="59358050" w14:textId="4EDBC7B1" w:rsidR="00940D52" w:rsidRPr="00F23C3D" w:rsidRDefault="00F23C3D" w:rsidP="00427C0F">
            <w:pPr>
              <w:jc w:val="center"/>
              <w:rPr>
                <w:rFonts w:ascii="Times New Roman" w:hAnsi="Times New Roman" w:cs="Times New Roman"/>
                <w:i/>
                <w:iCs/>
                <w:sz w:val="20"/>
                <w:szCs w:val="20"/>
              </w:rPr>
            </w:pPr>
            <w:r>
              <w:rPr>
                <w:rFonts w:ascii="Times New Roman" w:hAnsi="Times New Roman" w:cs="Times New Roman"/>
                <w:i/>
                <w:iCs/>
                <w:sz w:val="20"/>
                <w:szCs w:val="20"/>
                <w:lang w:val="ru-RU"/>
              </w:rPr>
              <w:t>5</w:t>
            </w:r>
            <w:r w:rsidRPr="00674BA2">
              <w:rPr>
                <w:rFonts w:ascii="Times New Roman" w:hAnsi="Times New Roman" w:cs="Times New Roman"/>
                <w:i/>
                <w:iCs/>
                <w:sz w:val="20"/>
                <w:szCs w:val="20"/>
              </w:rPr>
              <w:t>.1</w:t>
            </w:r>
            <w:r w:rsidRPr="00F23C3D">
              <w:rPr>
                <w:rFonts w:ascii="Times New Roman" w:hAnsi="Times New Roman" w:cs="Times New Roman"/>
                <w:i/>
                <w:iCs/>
                <w:sz w:val="20"/>
                <w:szCs w:val="20"/>
              </w:rPr>
              <w:t>.</w:t>
            </w:r>
          </w:p>
        </w:tc>
        <w:tc>
          <w:tcPr>
            <w:tcW w:w="4820" w:type="dxa"/>
            <w:tcBorders>
              <w:left w:val="single" w:sz="4" w:space="0" w:color="auto"/>
            </w:tcBorders>
            <w:vAlign w:val="center"/>
          </w:tcPr>
          <w:p w14:paraId="748864D6" w14:textId="43F3CDCE" w:rsidR="00940D52" w:rsidRPr="00AD0E3E" w:rsidRDefault="00940D52" w:rsidP="00427C0F">
            <w:pPr>
              <w:rPr>
                <w:rFonts w:ascii="Times New Roman" w:hAnsi="Times New Roman" w:cs="Times New Roman"/>
                <w:i/>
                <w:iCs/>
                <w:sz w:val="20"/>
                <w:szCs w:val="20"/>
                <w:lang w:val="en-US"/>
              </w:rPr>
            </w:pPr>
            <w:r>
              <w:rPr>
                <w:rFonts w:ascii="Times New Roman" w:hAnsi="Times New Roman" w:cs="Times New Roman"/>
                <w:i/>
                <w:iCs/>
                <w:sz w:val="20"/>
                <w:szCs w:val="20"/>
              </w:rPr>
              <w:t xml:space="preserve">Tehniskie noteikumi / </w:t>
            </w:r>
            <w:r>
              <w:rPr>
                <w:rFonts w:ascii="Times New Roman" w:hAnsi="Times New Roman" w:cs="Times New Roman"/>
                <w:i/>
                <w:iCs/>
                <w:sz w:val="20"/>
                <w:szCs w:val="20"/>
                <w:lang w:val="en-GB"/>
              </w:rPr>
              <w:t xml:space="preserve">Technical regulation / </w:t>
            </w:r>
            <w:r>
              <w:rPr>
                <w:rFonts w:ascii="Times New Roman" w:hAnsi="Times New Roman" w:cs="Times New Roman"/>
                <w:i/>
                <w:iCs/>
                <w:sz w:val="20"/>
                <w:szCs w:val="20"/>
                <w:lang w:val="ru-RU"/>
              </w:rPr>
              <w:t>Технические</w:t>
            </w:r>
            <w:r w:rsidRPr="00EC05DF">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условия</w:t>
            </w:r>
            <w:r w:rsidRPr="00AD0E3E">
              <w:rPr>
                <w:rFonts w:ascii="Times New Roman" w:hAnsi="Times New Roman" w:cs="Times New Roman"/>
                <w:i/>
                <w:iCs/>
                <w:sz w:val="20"/>
                <w:szCs w:val="20"/>
                <w:lang w:val="en-US"/>
              </w:rPr>
              <w:t>:</w:t>
            </w:r>
          </w:p>
        </w:tc>
        <w:tc>
          <w:tcPr>
            <w:tcW w:w="4423" w:type="dxa"/>
          </w:tcPr>
          <w:p w14:paraId="2F915589" w14:textId="77777777" w:rsidR="00940D52" w:rsidRPr="002F402A" w:rsidRDefault="00940D52" w:rsidP="00427C0F">
            <w:pPr>
              <w:rPr>
                <w:rFonts w:ascii="Times New Roman" w:hAnsi="Times New Roman" w:cs="Times New Roman"/>
                <w:sz w:val="20"/>
                <w:szCs w:val="20"/>
              </w:rPr>
            </w:pPr>
          </w:p>
        </w:tc>
      </w:tr>
      <w:tr w:rsidR="00F23C3D" w:rsidRPr="00A47C7F" w14:paraId="5765852F" w14:textId="1B7361D9" w:rsidTr="000126F4">
        <w:trPr>
          <w:trHeight w:val="284"/>
        </w:trPr>
        <w:tc>
          <w:tcPr>
            <w:tcW w:w="675" w:type="dxa"/>
            <w:tcBorders>
              <w:left w:val="single" w:sz="4" w:space="0" w:color="auto"/>
            </w:tcBorders>
            <w:shd w:val="clear" w:color="auto" w:fill="auto"/>
          </w:tcPr>
          <w:p w14:paraId="7A92ABD3" w14:textId="4DC810D2" w:rsidR="00F23C3D" w:rsidRPr="00F23C3D" w:rsidRDefault="00F23C3D" w:rsidP="00F23C3D">
            <w:pPr>
              <w:jc w:val="center"/>
              <w:rPr>
                <w:rFonts w:ascii="Times New Roman" w:hAnsi="Times New Roman" w:cs="Times New Roman"/>
                <w:i/>
                <w:iCs/>
                <w:sz w:val="20"/>
                <w:szCs w:val="20"/>
              </w:rPr>
            </w:pPr>
            <w:r w:rsidRPr="00943AAD">
              <w:rPr>
                <w:rFonts w:ascii="Times New Roman" w:hAnsi="Times New Roman" w:cs="Times New Roman"/>
                <w:i/>
                <w:iCs/>
                <w:sz w:val="20"/>
                <w:szCs w:val="20"/>
                <w:lang w:val="ru-RU"/>
              </w:rPr>
              <w:t>5</w:t>
            </w:r>
            <w:r w:rsidRPr="00943AAD">
              <w:rPr>
                <w:rFonts w:ascii="Times New Roman" w:hAnsi="Times New Roman" w:cs="Times New Roman"/>
                <w:i/>
                <w:iCs/>
                <w:sz w:val="20"/>
                <w:szCs w:val="20"/>
              </w:rPr>
              <w:t>.</w:t>
            </w:r>
            <w:r>
              <w:rPr>
                <w:rFonts w:ascii="Times New Roman" w:hAnsi="Times New Roman" w:cs="Times New Roman"/>
                <w:i/>
                <w:iCs/>
                <w:sz w:val="20"/>
                <w:szCs w:val="20"/>
                <w:lang w:val="ru-RU"/>
              </w:rPr>
              <w:t>2</w:t>
            </w:r>
            <w:r w:rsidRPr="00943AAD">
              <w:rPr>
                <w:rFonts w:ascii="Times New Roman" w:hAnsi="Times New Roman" w:cs="Times New Roman"/>
                <w:i/>
                <w:iCs/>
                <w:sz w:val="20"/>
                <w:szCs w:val="20"/>
              </w:rPr>
              <w:t>.</w:t>
            </w:r>
          </w:p>
        </w:tc>
        <w:tc>
          <w:tcPr>
            <w:tcW w:w="4820" w:type="dxa"/>
            <w:tcBorders>
              <w:left w:val="single" w:sz="4" w:space="0" w:color="auto"/>
            </w:tcBorders>
            <w:vAlign w:val="center"/>
          </w:tcPr>
          <w:p w14:paraId="67D6AD12" w14:textId="7B2B2EC0" w:rsidR="00F23C3D" w:rsidRPr="00EC05DF" w:rsidRDefault="00F23C3D" w:rsidP="00F23C3D">
            <w:pPr>
              <w:rPr>
                <w:rFonts w:ascii="Times New Roman" w:hAnsi="Times New Roman" w:cs="Times New Roman"/>
                <w:i/>
                <w:iCs/>
                <w:sz w:val="20"/>
                <w:szCs w:val="20"/>
                <w:lang w:val="ru-RU"/>
              </w:rPr>
            </w:pPr>
            <w:r>
              <w:rPr>
                <w:rFonts w:ascii="Times New Roman" w:hAnsi="Times New Roman" w:cs="Times New Roman"/>
                <w:i/>
                <w:iCs/>
                <w:sz w:val="20"/>
                <w:szCs w:val="20"/>
              </w:rPr>
              <w:t xml:space="preserve">Tehniskās specifikācijas / </w:t>
            </w:r>
            <w:r w:rsidRPr="00EC05DF">
              <w:rPr>
                <w:rFonts w:ascii="Times New Roman" w:hAnsi="Times New Roman" w:cs="Times New Roman"/>
                <w:i/>
                <w:iCs/>
                <w:sz w:val="20"/>
                <w:szCs w:val="20"/>
                <w:lang w:val="en-GB"/>
              </w:rPr>
              <w:t>Design</w:t>
            </w:r>
            <w:r w:rsidRPr="00D1440A">
              <w:rPr>
                <w:rFonts w:ascii="Times New Roman" w:hAnsi="Times New Roman" w:cs="Times New Roman"/>
                <w:i/>
                <w:iCs/>
                <w:sz w:val="20"/>
                <w:szCs w:val="20"/>
                <w:lang w:val="ru-RU"/>
              </w:rPr>
              <w:t xml:space="preserve"> </w:t>
            </w:r>
            <w:r w:rsidRPr="00EC05DF">
              <w:rPr>
                <w:rFonts w:ascii="Times New Roman" w:hAnsi="Times New Roman" w:cs="Times New Roman"/>
                <w:i/>
                <w:iCs/>
                <w:sz w:val="20"/>
                <w:szCs w:val="20"/>
                <w:lang w:val="en-GB"/>
              </w:rPr>
              <w:t>values</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Технические</w:t>
            </w:r>
            <w:r w:rsidRPr="00EC05DF">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спецификации:</w:t>
            </w:r>
          </w:p>
        </w:tc>
        <w:tc>
          <w:tcPr>
            <w:tcW w:w="4423" w:type="dxa"/>
          </w:tcPr>
          <w:p w14:paraId="31BA6947" w14:textId="77777777" w:rsidR="00F23C3D" w:rsidRPr="002F402A" w:rsidRDefault="00F23C3D" w:rsidP="00F23C3D">
            <w:pPr>
              <w:rPr>
                <w:rFonts w:ascii="Times New Roman" w:hAnsi="Times New Roman" w:cs="Times New Roman"/>
                <w:sz w:val="20"/>
                <w:szCs w:val="20"/>
              </w:rPr>
            </w:pPr>
          </w:p>
        </w:tc>
      </w:tr>
      <w:tr w:rsidR="00F23C3D" w:rsidRPr="00A47C7F" w14:paraId="0536BA81" w14:textId="3CE1FAE7" w:rsidTr="000126F4">
        <w:trPr>
          <w:trHeight w:val="284"/>
        </w:trPr>
        <w:tc>
          <w:tcPr>
            <w:tcW w:w="675" w:type="dxa"/>
            <w:tcBorders>
              <w:left w:val="single" w:sz="4" w:space="0" w:color="auto"/>
            </w:tcBorders>
            <w:shd w:val="clear" w:color="auto" w:fill="auto"/>
          </w:tcPr>
          <w:p w14:paraId="65BC0688" w14:textId="45CE8B8E" w:rsidR="00F23C3D" w:rsidRPr="00F23C3D" w:rsidRDefault="00F23C3D" w:rsidP="00F23C3D">
            <w:pPr>
              <w:jc w:val="center"/>
              <w:rPr>
                <w:rFonts w:ascii="Times New Roman" w:hAnsi="Times New Roman" w:cs="Times New Roman"/>
                <w:i/>
                <w:iCs/>
                <w:sz w:val="20"/>
                <w:szCs w:val="20"/>
              </w:rPr>
            </w:pPr>
            <w:r w:rsidRPr="00943AAD">
              <w:rPr>
                <w:rFonts w:ascii="Times New Roman" w:hAnsi="Times New Roman" w:cs="Times New Roman"/>
                <w:i/>
                <w:iCs/>
                <w:sz w:val="20"/>
                <w:szCs w:val="20"/>
                <w:lang w:val="ru-RU"/>
              </w:rPr>
              <w:t>5</w:t>
            </w:r>
            <w:r w:rsidRPr="00943AAD">
              <w:rPr>
                <w:rFonts w:ascii="Times New Roman" w:hAnsi="Times New Roman" w:cs="Times New Roman"/>
                <w:i/>
                <w:iCs/>
                <w:sz w:val="20"/>
                <w:szCs w:val="20"/>
              </w:rPr>
              <w:t>.</w:t>
            </w:r>
            <w:r>
              <w:rPr>
                <w:rFonts w:ascii="Times New Roman" w:hAnsi="Times New Roman" w:cs="Times New Roman"/>
                <w:i/>
                <w:iCs/>
                <w:sz w:val="20"/>
                <w:szCs w:val="20"/>
                <w:lang w:val="ru-RU"/>
              </w:rPr>
              <w:t>3</w:t>
            </w:r>
            <w:r w:rsidRPr="00943AAD">
              <w:rPr>
                <w:rFonts w:ascii="Times New Roman" w:hAnsi="Times New Roman" w:cs="Times New Roman"/>
                <w:i/>
                <w:iCs/>
                <w:sz w:val="20"/>
                <w:szCs w:val="20"/>
              </w:rPr>
              <w:t>.</w:t>
            </w:r>
          </w:p>
        </w:tc>
        <w:tc>
          <w:tcPr>
            <w:tcW w:w="4820" w:type="dxa"/>
            <w:tcBorders>
              <w:left w:val="single" w:sz="4" w:space="0" w:color="auto"/>
            </w:tcBorders>
            <w:vAlign w:val="center"/>
          </w:tcPr>
          <w:p w14:paraId="79537B00" w14:textId="42AD7090" w:rsidR="00F23C3D" w:rsidRPr="000F0A05" w:rsidRDefault="00F23C3D" w:rsidP="00F23C3D">
            <w:pPr>
              <w:rPr>
                <w:rFonts w:ascii="Times New Roman" w:hAnsi="Times New Roman" w:cs="Times New Roman"/>
                <w:i/>
                <w:iCs/>
                <w:sz w:val="20"/>
                <w:szCs w:val="20"/>
                <w:lang w:val="ru-RU"/>
              </w:rPr>
            </w:pPr>
            <w:r w:rsidRPr="000F0A05">
              <w:rPr>
                <w:rFonts w:ascii="Times New Roman" w:hAnsi="Times New Roman" w:cs="Times New Roman"/>
                <w:i/>
                <w:iCs/>
                <w:sz w:val="20"/>
                <w:szCs w:val="20"/>
              </w:rPr>
              <w:t xml:space="preserve">Konstruktordokumentācija </w:t>
            </w:r>
            <w:r>
              <w:rPr>
                <w:rFonts w:ascii="Times New Roman" w:hAnsi="Times New Roman" w:cs="Times New Roman"/>
                <w:i/>
                <w:iCs/>
                <w:sz w:val="20"/>
                <w:szCs w:val="20"/>
              </w:rPr>
              <w:t xml:space="preserve">/ </w:t>
            </w:r>
            <w:r w:rsidRPr="000F0A05">
              <w:rPr>
                <w:rFonts w:ascii="Times New Roman" w:hAnsi="Times New Roman" w:cs="Times New Roman"/>
                <w:i/>
                <w:iCs/>
                <w:sz w:val="20"/>
                <w:szCs w:val="20"/>
                <w:lang w:val="en-GB"/>
              </w:rPr>
              <w:t>Design</w:t>
            </w:r>
            <w:r w:rsidRPr="000F0A05">
              <w:rPr>
                <w:rFonts w:ascii="Times New Roman" w:hAnsi="Times New Roman" w:cs="Times New Roman"/>
                <w:i/>
                <w:iCs/>
                <w:sz w:val="20"/>
                <w:szCs w:val="20"/>
                <w:lang w:val="ru-RU"/>
              </w:rPr>
              <w:t xml:space="preserve"> </w:t>
            </w:r>
            <w:r w:rsidRPr="000F0A05">
              <w:rPr>
                <w:rFonts w:ascii="Times New Roman" w:hAnsi="Times New Roman" w:cs="Times New Roman"/>
                <w:i/>
                <w:iCs/>
                <w:sz w:val="20"/>
                <w:szCs w:val="20"/>
                <w:lang w:val="en-GB"/>
              </w:rPr>
              <w:t>documentation</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Конструкторская</w:t>
            </w:r>
            <w:r w:rsidRPr="000F0A05">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документация:</w:t>
            </w:r>
          </w:p>
        </w:tc>
        <w:tc>
          <w:tcPr>
            <w:tcW w:w="4423" w:type="dxa"/>
          </w:tcPr>
          <w:p w14:paraId="12A2A8E9" w14:textId="77777777" w:rsidR="00F23C3D" w:rsidRPr="002F402A" w:rsidRDefault="00F23C3D" w:rsidP="00F23C3D">
            <w:pPr>
              <w:rPr>
                <w:rFonts w:ascii="Times New Roman" w:hAnsi="Times New Roman" w:cs="Times New Roman"/>
                <w:sz w:val="20"/>
                <w:szCs w:val="20"/>
              </w:rPr>
            </w:pPr>
          </w:p>
        </w:tc>
      </w:tr>
      <w:tr w:rsidR="00F23C3D" w:rsidRPr="00A47C7F" w14:paraId="250D3B60" w14:textId="62599324" w:rsidTr="000126F4">
        <w:trPr>
          <w:trHeight w:val="284"/>
        </w:trPr>
        <w:tc>
          <w:tcPr>
            <w:tcW w:w="675" w:type="dxa"/>
            <w:tcBorders>
              <w:left w:val="single" w:sz="4" w:space="0" w:color="auto"/>
            </w:tcBorders>
            <w:shd w:val="clear" w:color="auto" w:fill="auto"/>
          </w:tcPr>
          <w:p w14:paraId="1F9DA1C2" w14:textId="07E88AA3" w:rsidR="00F23C3D" w:rsidRPr="00F23C3D" w:rsidRDefault="00F23C3D" w:rsidP="00F23C3D">
            <w:pPr>
              <w:jc w:val="center"/>
              <w:rPr>
                <w:rFonts w:ascii="Times New Roman" w:hAnsi="Times New Roman" w:cs="Times New Roman"/>
                <w:i/>
                <w:iCs/>
                <w:sz w:val="20"/>
                <w:szCs w:val="20"/>
              </w:rPr>
            </w:pPr>
            <w:r w:rsidRPr="00943AAD">
              <w:rPr>
                <w:rFonts w:ascii="Times New Roman" w:hAnsi="Times New Roman" w:cs="Times New Roman"/>
                <w:i/>
                <w:iCs/>
                <w:sz w:val="20"/>
                <w:szCs w:val="20"/>
                <w:lang w:val="ru-RU"/>
              </w:rPr>
              <w:t>5</w:t>
            </w:r>
            <w:r w:rsidRPr="00943AAD">
              <w:rPr>
                <w:rFonts w:ascii="Times New Roman" w:hAnsi="Times New Roman" w:cs="Times New Roman"/>
                <w:i/>
                <w:iCs/>
                <w:sz w:val="20"/>
                <w:szCs w:val="20"/>
              </w:rPr>
              <w:t>.</w:t>
            </w:r>
            <w:r>
              <w:rPr>
                <w:rFonts w:ascii="Times New Roman" w:hAnsi="Times New Roman" w:cs="Times New Roman"/>
                <w:i/>
                <w:iCs/>
                <w:sz w:val="20"/>
                <w:szCs w:val="20"/>
                <w:lang w:val="ru-RU"/>
              </w:rPr>
              <w:t>4</w:t>
            </w:r>
            <w:r w:rsidRPr="00943AAD">
              <w:rPr>
                <w:rFonts w:ascii="Times New Roman" w:hAnsi="Times New Roman" w:cs="Times New Roman"/>
                <w:i/>
                <w:iCs/>
                <w:sz w:val="20"/>
                <w:szCs w:val="20"/>
              </w:rPr>
              <w:t>.</w:t>
            </w:r>
          </w:p>
        </w:tc>
        <w:tc>
          <w:tcPr>
            <w:tcW w:w="4820" w:type="dxa"/>
            <w:tcBorders>
              <w:left w:val="single" w:sz="4" w:space="0" w:color="auto"/>
            </w:tcBorders>
            <w:vAlign w:val="center"/>
          </w:tcPr>
          <w:p w14:paraId="7D536078" w14:textId="12C4250C" w:rsidR="00F23C3D" w:rsidRPr="00AD0E3E" w:rsidRDefault="00F23C3D" w:rsidP="00F23C3D">
            <w:pPr>
              <w:rPr>
                <w:rFonts w:ascii="Times New Roman" w:hAnsi="Times New Roman" w:cs="Times New Roman"/>
                <w:i/>
                <w:iCs/>
                <w:sz w:val="20"/>
                <w:szCs w:val="20"/>
                <w:lang w:val="en-US"/>
              </w:rPr>
            </w:pPr>
            <w:r>
              <w:rPr>
                <w:rFonts w:ascii="Times New Roman" w:hAnsi="Times New Roman" w:cs="Times New Roman"/>
                <w:i/>
                <w:iCs/>
                <w:sz w:val="20"/>
                <w:szCs w:val="20"/>
              </w:rPr>
              <w:t xml:space="preserve">Tehniskais apraksts / </w:t>
            </w:r>
            <w:r w:rsidRPr="000F0A05">
              <w:rPr>
                <w:rFonts w:ascii="Times New Roman" w:hAnsi="Times New Roman" w:cs="Times New Roman"/>
                <w:i/>
                <w:iCs/>
                <w:sz w:val="20"/>
                <w:szCs w:val="20"/>
                <w:lang w:val="en-GB"/>
              </w:rPr>
              <w:t>Technical description</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Техническое</w:t>
            </w:r>
            <w:r w:rsidRPr="000F0A05">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описание</w:t>
            </w:r>
            <w:r w:rsidRPr="00AD0E3E">
              <w:rPr>
                <w:rFonts w:ascii="Times New Roman" w:hAnsi="Times New Roman" w:cs="Times New Roman"/>
                <w:i/>
                <w:iCs/>
                <w:sz w:val="20"/>
                <w:szCs w:val="20"/>
                <w:lang w:val="en-US"/>
              </w:rPr>
              <w:t>:</w:t>
            </w:r>
          </w:p>
        </w:tc>
        <w:tc>
          <w:tcPr>
            <w:tcW w:w="4423" w:type="dxa"/>
          </w:tcPr>
          <w:p w14:paraId="02A8E95D" w14:textId="77777777" w:rsidR="00F23C3D" w:rsidRPr="002F402A" w:rsidRDefault="00F23C3D" w:rsidP="00F23C3D">
            <w:pPr>
              <w:rPr>
                <w:rFonts w:ascii="Times New Roman" w:hAnsi="Times New Roman" w:cs="Times New Roman"/>
                <w:sz w:val="20"/>
                <w:szCs w:val="20"/>
              </w:rPr>
            </w:pPr>
          </w:p>
        </w:tc>
      </w:tr>
      <w:tr w:rsidR="00F23C3D" w:rsidRPr="00A47C7F" w14:paraId="747F8B5C" w14:textId="2563331C" w:rsidTr="000126F4">
        <w:trPr>
          <w:trHeight w:val="284"/>
        </w:trPr>
        <w:tc>
          <w:tcPr>
            <w:tcW w:w="675" w:type="dxa"/>
            <w:tcBorders>
              <w:left w:val="single" w:sz="4" w:space="0" w:color="auto"/>
            </w:tcBorders>
            <w:shd w:val="clear" w:color="auto" w:fill="auto"/>
          </w:tcPr>
          <w:p w14:paraId="07AB9A43" w14:textId="52986075" w:rsidR="00F23C3D" w:rsidRPr="00F23C3D" w:rsidRDefault="00F23C3D" w:rsidP="00F23C3D">
            <w:pPr>
              <w:jc w:val="center"/>
              <w:rPr>
                <w:rFonts w:ascii="Times New Roman" w:hAnsi="Times New Roman" w:cs="Times New Roman"/>
                <w:i/>
                <w:iCs/>
                <w:sz w:val="20"/>
                <w:szCs w:val="20"/>
              </w:rPr>
            </w:pPr>
            <w:r w:rsidRPr="00943AAD">
              <w:rPr>
                <w:rFonts w:ascii="Times New Roman" w:hAnsi="Times New Roman" w:cs="Times New Roman"/>
                <w:i/>
                <w:iCs/>
                <w:sz w:val="20"/>
                <w:szCs w:val="20"/>
                <w:lang w:val="ru-RU"/>
              </w:rPr>
              <w:t>5</w:t>
            </w:r>
            <w:r w:rsidRPr="00943AAD">
              <w:rPr>
                <w:rFonts w:ascii="Times New Roman" w:hAnsi="Times New Roman" w:cs="Times New Roman"/>
                <w:i/>
                <w:iCs/>
                <w:sz w:val="20"/>
                <w:szCs w:val="20"/>
              </w:rPr>
              <w:t>.</w:t>
            </w:r>
            <w:r>
              <w:rPr>
                <w:rFonts w:ascii="Times New Roman" w:hAnsi="Times New Roman" w:cs="Times New Roman"/>
                <w:i/>
                <w:iCs/>
                <w:sz w:val="20"/>
                <w:szCs w:val="20"/>
                <w:lang w:val="ru-RU"/>
              </w:rPr>
              <w:t>5</w:t>
            </w:r>
            <w:r w:rsidRPr="00943AAD">
              <w:rPr>
                <w:rFonts w:ascii="Times New Roman" w:hAnsi="Times New Roman" w:cs="Times New Roman"/>
                <w:i/>
                <w:iCs/>
                <w:sz w:val="20"/>
                <w:szCs w:val="20"/>
              </w:rPr>
              <w:t>.</w:t>
            </w:r>
          </w:p>
        </w:tc>
        <w:tc>
          <w:tcPr>
            <w:tcW w:w="4820" w:type="dxa"/>
            <w:tcBorders>
              <w:left w:val="single" w:sz="4" w:space="0" w:color="auto"/>
            </w:tcBorders>
            <w:vAlign w:val="center"/>
          </w:tcPr>
          <w:p w14:paraId="5D49B249" w14:textId="09CE03F2" w:rsidR="00F23C3D" w:rsidRPr="008308F0" w:rsidRDefault="00F23C3D" w:rsidP="00F23C3D">
            <w:pPr>
              <w:rPr>
                <w:rFonts w:ascii="Times New Roman" w:hAnsi="Times New Roman" w:cs="Times New Roman"/>
                <w:i/>
                <w:iCs/>
                <w:sz w:val="20"/>
                <w:szCs w:val="20"/>
                <w:lang w:val="ru-RU"/>
              </w:rPr>
            </w:pPr>
            <w:r>
              <w:rPr>
                <w:rFonts w:ascii="Times New Roman" w:hAnsi="Times New Roman" w:cs="Times New Roman"/>
                <w:i/>
                <w:iCs/>
                <w:sz w:val="20"/>
                <w:szCs w:val="20"/>
              </w:rPr>
              <w:t xml:space="preserve">Ekspluatācijas rokasgrāmata / </w:t>
            </w:r>
            <w:r w:rsidRPr="008308F0">
              <w:rPr>
                <w:rFonts w:ascii="Times New Roman" w:hAnsi="Times New Roman" w:cs="Times New Roman"/>
                <w:i/>
                <w:iCs/>
                <w:sz w:val="20"/>
                <w:szCs w:val="20"/>
                <w:lang w:val="en-GB"/>
              </w:rPr>
              <w:t>Operational</w:t>
            </w:r>
            <w:r w:rsidRPr="00E8566B">
              <w:rPr>
                <w:rFonts w:ascii="Times New Roman" w:hAnsi="Times New Roman" w:cs="Times New Roman"/>
                <w:i/>
                <w:iCs/>
                <w:sz w:val="20"/>
                <w:szCs w:val="20"/>
                <w:lang w:val="ru-RU"/>
              </w:rPr>
              <w:t xml:space="preserve"> </w:t>
            </w:r>
            <w:r w:rsidRPr="008308F0">
              <w:rPr>
                <w:rFonts w:ascii="Times New Roman" w:hAnsi="Times New Roman" w:cs="Times New Roman"/>
                <w:i/>
                <w:iCs/>
                <w:sz w:val="20"/>
                <w:szCs w:val="20"/>
                <w:lang w:val="en-GB"/>
              </w:rPr>
              <w:t>manual</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Руководство</w:t>
            </w:r>
            <w:r w:rsidRPr="008308F0">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по</w:t>
            </w:r>
            <w:r w:rsidRPr="008308F0">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эксплуатации:</w:t>
            </w:r>
          </w:p>
        </w:tc>
        <w:tc>
          <w:tcPr>
            <w:tcW w:w="4423" w:type="dxa"/>
          </w:tcPr>
          <w:p w14:paraId="6F499254" w14:textId="77777777" w:rsidR="00F23C3D" w:rsidRPr="002F402A" w:rsidRDefault="00F23C3D" w:rsidP="00F23C3D">
            <w:pPr>
              <w:rPr>
                <w:rFonts w:ascii="Times New Roman" w:hAnsi="Times New Roman" w:cs="Times New Roman"/>
                <w:sz w:val="20"/>
                <w:szCs w:val="20"/>
              </w:rPr>
            </w:pPr>
          </w:p>
        </w:tc>
      </w:tr>
      <w:tr w:rsidR="00F23C3D" w:rsidRPr="00A47C7F" w14:paraId="1A61960B" w14:textId="18EAB4C5" w:rsidTr="000126F4">
        <w:trPr>
          <w:trHeight w:val="284"/>
        </w:trPr>
        <w:tc>
          <w:tcPr>
            <w:tcW w:w="675" w:type="dxa"/>
            <w:tcBorders>
              <w:left w:val="single" w:sz="4" w:space="0" w:color="auto"/>
            </w:tcBorders>
            <w:shd w:val="clear" w:color="auto" w:fill="auto"/>
          </w:tcPr>
          <w:p w14:paraId="0913EFB2" w14:textId="70557A16" w:rsidR="00F23C3D" w:rsidRPr="00F23C3D" w:rsidRDefault="00F23C3D" w:rsidP="00F23C3D">
            <w:pPr>
              <w:jc w:val="center"/>
              <w:rPr>
                <w:rFonts w:ascii="Times New Roman" w:hAnsi="Times New Roman" w:cs="Times New Roman"/>
                <w:i/>
                <w:iCs/>
                <w:sz w:val="20"/>
                <w:szCs w:val="20"/>
              </w:rPr>
            </w:pPr>
            <w:r w:rsidRPr="00943AAD">
              <w:rPr>
                <w:rFonts w:ascii="Times New Roman" w:hAnsi="Times New Roman" w:cs="Times New Roman"/>
                <w:i/>
                <w:iCs/>
                <w:sz w:val="20"/>
                <w:szCs w:val="20"/>
                <w:lang w:val="ru-RU"/>
              </w:rPr>
              <w:t>5</w:t>
            </w:r>
            <w:r w:rsidRPr="00943AAD">
              <w:rPr>
                <w:rFonts w:ascii="Times New Roman" w:hAnsi="Times New Roman" w:cs="Times New Roman"/>
                <w:i/>
                <w:iCs/>
                <w:sz w:val="20"/>
                <w:szCs w:val="20"/>
              </w:rPr>
              <w:t>.</w:t>
            </w:r>
            <w:r>
              <w:rPr>
                <w:rFonts w:ascii="Times New Roman" w:hAnsi="Times New Roman" w:cs="Times New Roman"/>
                <w:i/>
                <w:iCs/>
                <w:sz w:val="20"/>
                <w:szCs w:val="20"/>
                <w:lang w:val="ru-RU"/>
              </w:rPr>
              <w:t>6</w:t>
            </w:r>
            <w:r w:rsidRPr="00943AAD">
              <w:rPr>
                <w:rFonts w:ascii="Times New Roman" w:hAnsi="Times New Roman" w:cs="Times New Roman"/>
                <w:i/>
                <w:iCs/>
                <w:sz w:val="20"/>
                <w:szCs w:val="20"/>
              </w:rPr>
              <w:t>.</w:t>
            </w:r>
          </w:p>
        </w:tc>
        <w:tc>
          <w:tcPr>
            <w:tcW w:w="4820" w:type="dxa"/>
            <w:tcBorders>
              <w:left w:val="single" w:sz="4" w:space="0" w:color="auto"/>
            </w:tcBorders>
            <w:vAlign w:val="center"/>
          </w:tcPr>
          <w:p w14:paraId="5CDF4665" w14:textId="3F7A1270" w:rsidR="00F23C3D" w:rsidRPr="00207838" w:rsidRDefault="00F23C3D" w:rsidP="00F23C3D">
            <w:pPr>
              <w:rPr>
                <w:rFonts w:ascii="Times New Roman" w:hAnsi="Times New Roman" w:cs="Times New Roman"/>
                <w:i/>
                <w:iCs/>
                <w:sz w:val="20"/>
                <w:szCs w:val="20"/>
                <w:lang w:val="ru-RU"/>
              </w:rPr>
            </w:pPr>
            <w:r>
              <w:rPr>
                <w:rFonts w:ascii="Times New Roman" w:hAnsi="Times New Roman" w:cs="Times New Roman"/>
                <w:i/>
                <w:iCs/>
                <w:sz w:val="20"/>
                <w:szCs w:val="20"/>
              </w:rPr>
              <w:t xml:space="preserve">Tehniskās apkopes dokumentācija / </w:t>
            </w:r>
            <w:r w:rsidRPr="00207838">
              <w:rPr>
                <w:rFonts w:ascii="Times New Roman" w:hAnsi="Times New Roman" w:cs="Times New Roman"/>
                <w:i/>
                <w:iCs/>
                <w:sz w:val="20"/>
                <w:szCs w:val="20"/>
                <w:lang w:val="en-GB"/>
              </w:rPr>
              <w:t>Maintenance</w:t>
            </w:r>
            <w:r w:rsidRPr="00E8566B">
              <w:rPr>
                <w:rFonts w:ascii="Times New Roman" w:hAnsi="Times New Roman" w:cs="Times New Roman"/>
                <w:i/>
                <w:iCs/>
                <w:sz w:val="20"/>
                <w:szCs w:val="20"/>
                <w:lang w:val="ru-RU"/>
              </w:rPr>
              <w:t xml:space="preserve"> </w:t>
            </w:r>
            <w:r w:rsidRPr="00207838">
              <w:rPr>
                <w:rFonts w:ascii="Times New Roman" w:hAnsi="Times New Roman" w:cs="Times New Roman"/>
                <w:i/>
                <w:iCs/>
                <w:sz w:val="20"/>
                <w:szCs w:val="20"/>
                <w:lang w:val="en-GB"/>
              </w:rPr>
              <w:t>documentation</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Документация</w:t>
            </w:r>
            <w:r w:rsidRPr="00207838">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по</w:t>
            </w:r>
            <w:r w:rsidRPr="00207838">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техническому обслуживанию:</w:t>
            </w:r>
          </w:p>
        </w:tc>
        <w:tc>
          <w:tcPr>
            <w:tcW w:w="4423" w:type="dxa"/>
          </w:tcPr>
          <w:p w14:paraId="7C9C7C83" w14:textId="77777777" w:rsidR="00F23C3D" w:rsidRPr="002F402A" w:rsidRDefault="00F23C3D" w:rsidP="00F23C3D">
            <w:pPr>
              <w:rPr>
                <w:rFonts w:ascii="Times New Roman" w:hAnsi="Times New Roman" w:cs="Times New Roman"/>
                <w:sz w:val="20"/>
                <w:szCs w:val="20"/>
              </w:rPr>
            </w:pPr>
          </w:p>
        </w:tc>
      </w:tr>
      <w:tr w:rsidR="00F23C3D" w:rsidRPr="00A47C7F" w14:paraId="29423117" w14:textId="666EC65C" w:rsidTr="000126F4">
        <w:trPr>
          <w:trHeight w:val="284"/>
        </w:trPr>
        <w:tc>
          <w:tcPr>
            <w:tcW w:w="675" w:type="dxa"/>
            <w:tcBorders>
              <w:left w:val="single" w:sz="4" w:space="0" w:color="auto"/>
            </w:tcBorders>
            <w:shd w:val="clear" w:color="auto" w:fill="auto"/>
          </w:tcPr>
          <w:p w14:paraId="78570C6E" w14:textId="2DBC09D4" w:rsidR="00F23C3D" w:rsidRPr="002F402A" w:rsidRDefault="00F23C3D" w:rsidP="00F23C3D">
            <w:pPr>
              <w:jc w:val="center"/>
              <w:rPr>
                <w:rFonts w:ascii="Times New Roman" w:hAnsi="Times New Roman" w:cs="Times New Roman"/>
                <w:i/>
                <w:iCs/>
                <w:sz w:val="20"/>
                <w:szCs w:val="20"/>
              </w:rPr>
            </w:pPr>
            <w:r w:rsidRPr="00943AAD">
              <w:rPr>
                <w:rFonts w:ascii="Times New Roman" w:hAnsi="Times New Roman" w:cs="Times New Roman"/>
                <w:i/>
                <w:iCs/>
                <w:sz w:val="20"/>
                <w:szCs w:val="20"/>
                <w:lang w:val="ru-RU"/>
              </w:rPr>
              <w:t>5</w:t>
            </w:r>
            <w:r w:rsidRPr="00943AAD">
              <w:rPr>
                <w:rFonts w:ascii="Times New Roman" w:hAnsi="Times New Roman" w:cs="Times New Roman"/>
                <w:i/>
                <w:iCs/>
                <w:sz w:val="20"/>
                <w:szCs w:val="20"/>
              </w:rPr>
              <w:t>.</w:t>
            </w:r>
            <w:r>
              <w:rPr>
                <w:rFonts w:ascii="Times New Roman" w:hAnsi="Times New Roman" w:cs="Times New Roman"/>
                <w:i/>
                <w:iCs/>
                <w:sz w:val="20"/>
                <w:szCs w:val="20"/>
                <w:lang w:val="ru-RU"/>
              </w:rPr>
              <w:t>7</w:t>
            </w:r>
            <w:r w:rsidRPr="00943AAD">
              <w:rPr>
                <w:rFonts w:ascii="Times New Roman" w:hAnsi="Times New Roman" w:cs="Times New Roman"/>
                <w:i/>
                <w:iCs/>
                <w:sz w:val="20"/>
                <w:szCs w:val="20"/>
              </w:rPr>
              <w:t>.</w:t>
            </w:r>
          </w:p>
        </w:tc>
        <w:tc>
          <w:tcPr>
            <w:tcW w:w="4820" w:type="dxa"/>
            <w:tcBorders>
              <w:left w:val="single" w:sz="4" w:space="0" w:color="auto"/>
            </w:tcBorders>
            <w:vAlign w:val="center"/>
          </w:tcPr>
          <w:p w14:paraId="3E84C6C8" w14:textId="49221D04" w:rsidR="00F23C3D" w:rsidRPr="00AD0E3E" w:rsidRDefault="00F23C3D" w:rsidP="00F23C3D">
            <w:pPr>
              <w:rPr>
                <w:rFonts w:ascii="Times New Roman" w:hAnsi="Times New Roman" w:cs="Times New Roman"/>
                <w:i/>
                <w:iCs/>
                <w:sz w:val="20"/>
                <w:szCs w:val="20"/>
                <w:lang w:val="en-US"/>
              </w:rPr>
            </w:pPr>
            <w:r>
              <w:rPr>
                <w:rFonts w:ascii="Times New Roman" w:hAnsi="Times New Roman" w:cs="Times New Roman"/>
                <w:i/>
                <w:iCs/>
                <w:sz w:val="20"/>
                <w:szCs w:val="20"/>
              </w:rPr>
              <w:t xml:space="preserve">Ražošanas tehniskais process / </w:t>
            </w:r>
            <w:r w:rsidRPr="002F402A">
              <w:rPr>
                <w:rFonts w:ascii="Times New Roman" w:hAnsi="Times New Roman" w:cs="Times New Roman"/>
                <w:i/>
                <w:iCs/>
                <w:sz w:val="20"/>
                <w:szCs w:val="20"/>
                <w:lang w:val="en-GB"/>
              </w:rPr>
              <w:t>Technical production process</w:t>
            </w:r>
            <w:r>
              <w:rPr>
                <w:rFonts w:ascii="Times New Roman" w:hAnsi="Times New Roman" w:cs="Times New Roman"/>
                <w:i/>
                <w:iCs/>
                <w:sz w:val="20"/>
                <w:szCs w:val="20"/>
              </w:rPr>
              <w:t xml:space="preserve"> / </w:t>
            </w:r>
            <w:r>
              <w:rPr>
                <w:rFonts w:ascii="Times New Roman" w:hAnsi="Times New Roman" w:cs="Times New Roman"/>
                <w:i/>
                <w:iCs/>
                <w:sz w:val="20"/>
                <w:szCs w:val="20"/>
                <w:lang w:val="ru-RU"/>
              </w:rPr>
              <w:t>Технический</w:t>
            </w:r>
            <w:r w:rsidRPr="002F402A">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процесс</w:t>
            </w:r>
            <w:r w:rsidRPr="002F402A">
              <w:rPr>
                <w:rFonts w:ascii="Times New Roman" w:hAnsi="Times New Roman" w:cs="Times New Roman"/>
                <w:i/>
                <w:iCs/>
                <w:sz w:val="20"/>
                <w:szCs w:val="20"/>
                <w:lang w:val="en-US"/>
              </w:rPr>
              <w:t xml:space="preserve"> </w:t>
            </w:r>
            <w:r>
              <w:rPr>
                <w:rFonts w:ascii="Times New Roman" w:hAnsi="Times New Roman" w:cs="Times New Roman"/>
                <w:i/>
                <w:iCs/>
                <w:sz w:val="20"/>
                <w:szCs w:val="20"/>
                <w:lang w:val="ru-RU"/>
              </w:rPr>
              <w:t>производства</w:t>
            </w:r>
            <w:r w:rsidRPr="00AD0E3E">
              <w:rPr>
                <w:rFonts w:ascii="Times New Roman" w:hAnsi="Times New Roman" w:cs="Times New Roman"/>
                <w:i/>
                <w:iCs/>
                <w:sz w:val="20"/>
                <w:szCs w:val="20"/>
                <w:lang w:val="en-US"/>
              </w:rPr>
              <w:t>:</w:t>
            </w:r>
          </w:p>
        </w:tc>
        <w:tc>
          <w:tcPr>
            <w:tcW w:w="4423" w:type="dxa"/>
          </w:tcPr>
          <w:p w14:paraId="06CAB303" w14:textId="77777777" w:rsidR="00F23C3D" w:rsidRPr="002F402A" w:rsidRDefault="00F23C3D" w:rsidP="00F23C3D">
            <w:pPr>
              <w:rPr>
                <w:rFonts w:ascii="Times New Roman" w:hAnsi="Times New Roman" w:cs="Times New Roman"/>
                <w:sz w:val="20"/>
                <w:szCs w:val="20"/>
              </w:rPr>
            </w:pPr>
          </w:p>
        </w:tc>
      </w:tr>
    </w:tbl>
    <w:p w14:paraId="58142A8E" w14:textId="21D1D8D8" w:rsidR="00142BDA" w:rsidRDefault="00142BDA" w:rsidP="00F23C3D">
      <w:pPr>
        <w:spacing w:after="0" w:line="240" w:lineRule="auto"/>
        <w:jc w:val="both"/>
        <w:rPr>
          <w:rFonts w:ascii="Times New Roman" w:hAnsi="Times New Roman" w:cs="Times New Roman"/>
          <w:b/>
          <w:bCs/>
          <w:sz w:val="20"/>
          <w:szCs w:val="20"/>
        </w:rPr>
      </w:pPr>
      <w:bookmarkStart w:id="0" w:name="_Hlk49945651"/>
    </w:p>
    <w:p w14:paraId="0A788D3F" w14:textId="4DCF54E5" w:rsidR="00F23C3D" w:rsidRDefault="00F23C3D" w:rsidP="00F23C3D">
      <w:pPr>
        <w:spacing w:after="0" w:line="240" w:lineRule="auto"/>
        <w:jc w:val="both"/>
        <w:rPr>
          <w:rFonts w:ascii="Times New Roman" w:hAnsi="Times New Roman" w:cs="Times New Roman"/>
          <w:b/>
          <w:bCs/>
          <w:sz w:val="20"/>
          <w:szCs w:val="20"/>
        </w:rPr>
      </w:pPr>
    </w:p>
    <w:p w14:paraId="25F8B913" w14:textId="77777777" w:rsidR="00F23C3D" w:rsidRDefault="00F23C3D" w:rsidP="00F23C3D">
      <w:pPr>
        <w:spacing w:after="0" w:line="240" w:lineRule="auto"/>
        <w:jc w:val="both"/>
        <w:rPr>
          <w:rFonts w:ascii="Times New Roman" w:hAnsi="Times New Roman" w:cs="Times New Roman"/>
          <w:b/>
          <w:bCs/>
          <w:sz w:val="20"/>
          <w:szCs w:val="20"/>
        </w:rPr>
      </w:pPr>
    </w:p>
    <w:p w14:paraId="38AC7B82" w14:textId="7760CFE3" w:rsidR="00711BE9" w:rsidRPr="00E8566B" w:rsidRDefault="00C06DD4" w:rsidP="00C06DD4">
      <w:pPr>
        <w:spacing w:after="0" w:line="240" w:lineRule="auto"/>
        <w:ind w:firstLine="567"/>
        <w:jc w:val="both"/>
        <w:rPr>
          <w:rFonts w:ascii="Times New Roman" w:hAnsi="Times New Roman" w:cs="Times New Roman"/>
          <w:b/>
          <w:bCs/>
          <w:sz w:val="20"/>
          <w:szCs w:val="20"/>
        </w:rPr>
      </w:pPr>
      <w:r w:rsidRPr="00132DA8">
        <w:rPr>
          <w:rFonts w:ascii="Times New Roman" w:hAnsi="Times New Roman" w:cs="Times New Roman"/>
          <w:b/>
          <w:bCs/>
          <w:sz w:val="20"/>
          <w:szCs w:val="20"/>
        </w:rPr>
        <w:lastRenderedPageBreak/>
        <w:t xml:space="preserve">Lūdzu veikt augstāk minētās produkcijas / </w:t>
      </w:r>
      <w:r w:rsidRPr="00E8566B">
        <w:rPr>
          <w:rFonts w:ascii="Times New Roman" w:hAnsi="Times New Roman" w:cs="Times New Roman"/>
          <w:b/>
          <w:bCs/>
          <w:sz w:val="20"/>
          <w:szCs w:val="20"/>
        </w:rPr>
        <w:t>Please make</w:t>
      </w:r>
      <w:r w:rsidR="009837B7" w:rsidRPr="00E8566B">
        <w:rPr>
          <w:rFonts w:ascii="Times New Roman" w:hAnsi="Times New Roman" w:cs="Times New Roman"/>
          <w:b/>
          <w:bCs/>
          <w:sz w:val="20"/>
          <w:szCs w:val="20"/>
        </w:rPr>
        <w:t xml:space="preserve"> to</w:t>
      </w:r>
      <w:r w:rsidRPr="00E8566B">
        <w:rPr>
          <w:rFonts w:ascii="Times New Roman" w:hAnsi="Times New Roman" w:cs="Times New Roman"/>
          <w:b/>
          <w:bCs/>
          <w:sz w:val="20"/>
          <w:szCs w:val="20"/>
        </w:rPr>
        <w:t xml:space="preserve"> the above products</w:t>
      </w:r>
      <w:r w:rsidRPr="00132DA8">
        <w:rPr>
          <w:rFonts w:ascii="Times New Roman" w:hAnsi="Times New Roman" w:cs="Times New Roman"/>
          <w:b/>
          <w:bCs/>
          <w:sz w:val="20"/>
          <w:szCs w:val="20"/>
        </w:rPr>
        <w:t xml:space="preserve"> / </w:t>
      </w:r>
      <w:r w:rsidRPr="00E8566B">
        <w:rPr>
          <w:rFonts w:ascii="Times New Roman" w:hAnsi="Times New Roman" w:cs="Times New Roman"/>
          <w:b/>
          <w:bCs/>
          <w:sz w:val="20"/>
          <w:szCs w:val="20"/>
        </w:rPr>
        <w:t>Прошу провести для выше</w:t>
      </w:r>
      <w:r w:rsidR="00882FCF" w:rsidRPr="00E8566B">
        <w:rPr>
          <w:rFonts w:ascii="Times New Roman" w:hAnsi="Times New Roman" w:cs="Times New Roman"/>
          <w:b/>
          <w:bCs/>
          <w:sz w:val="20"/>
          <w:szCs w:val="20"/>
        </w:rPr>
        <w:t xml:space="preserve"> </w:t>
      </w:r>
      <w:r w:rsidRPr="00E8566B">
        <w:rPr>
          <w:rFonts w:ascii="Times New Roman" w:hAnsi="Times New Roman" w:cs="Times New Roman"/>
          <w:b/>
          <w:bCs/>
          <w:sz w:val="20"/>
          <w:szCs w:val="20"/>
        </w:rPr>
        <w:t>перечисленной продукции:</w:t>
      </w:r>
    </w:p>
    <w:bookmarkEnd w:id="0"/>
    <w:p w14:paraId="5E9946FC" w14:textId="39450A0A" w:rsidR="00711BE9" w:rsidRPr="009837B7" w:rsidRDefault="00711BE9" w:rsidP="00A00A24">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562"/>
        <w:gridCol w:w="188"/>
        <w:gridCol w:w="1230"/>
        <w:gridCol w:w="992"/>
        <w:gridCol w:w="284"/>
        <w:gridCol w:w="567"/>
        <w:gridCol w:w="821"/>
        <w:gridCol w:w="1021"/>
        <w:gridCol w:w="993"/>
        <w:gridCol w:w="992"/>
        <w:gridCol w:w="2268"/>
      </w:tblGrid>
      <w:tr w:rsidR="00C06DD4" w:rsidRPr="000F2692" w14:paraId="595B0478" w14:textId="77777777" w:rsidTr="00E82094">
        <w:trPr>
          <w:trHeight w:val="284"/>
        </w:trPr>
        <w:tc>
          <w:tcPr>
            <w:tcW w:w="9918" w:type="dxa"/>
            <w:gridSpan w:val="11"/>
            <w:shd w:val="clear" w:color="auto" w:fill="auto"/>
            <w:vAlign w:val="center"/>
          </w:tcPr>
          <w:p w14:paraId="42DAA790" w14:textId="628B54B9" w:rsidR="00C06DD4" w:rsidRPr="001A538E" w:rsidRDefault="001A538E" w:rsidP="00E82094">
            <w:pPr>
              <w:rPr>
                <w:rFonts w:ascii="Times New Roman Bold" w:hAnsi="Times New Roman Bold" w:cs="Times New Roman"/>
                <w:b/>
                <w:bCs/>
                <w:caps/>
                <w:sz w:val="17"/>
                <w:szCs w:val="17"/>
              </w:rPr>
            </w:pPr>
            <w:r w:rsidRPr="00F23C3D">
              <w:rPr>
                <w:rFonts w:ascii="Times New Roman" w:hAnsi="Times New Roman" w:cs="Times New Roman"/>
                <w:b/>
                <w:bCs/>
                <w:i/>
                <w:iCs/>
                <w:sz w:val="16"/>
                <w:szCs w:val="16"/>
              </w:rPr>
              <w:t>Pieteicējs aizpilda laukus, kas attiecas uz produkciju / The Applicant shall complete the fields relevant to the product / Заявитель заполняет поля, которые относятся к продукции</w:t>
            </w:r>
          </w:p>
        </w:tc>
      </w:tr>
      <w:tr w:rsidR="00F23C3D" w:rsidRPr="00AD292A" w14:paraId="631BEDAC" w14:textId="42A3AE92" w:rsidTr="00F23C3D">
        <w:trPr>
          <w:trHeight w:val="284"/>
        </w:trPr>
        <w:tc>
          <w:tcPr>
            <w:tcW w:w="750" w:type="dxa"/>
            <w:gridSpan w:val="2"/>
            <w:shd w:val="clear" w:color="auto" w:fill="B4C6E7" w:themeFill="accent1" w:themeFillTint="66"/>
            <w:vAlign w:val="center"/>
          </w:tcPr>
          <w:p w14:paraId="13C76289" w14:textId="5F83BB82" w:rsidR="00F23C3D" w:rsidRPr="00F23C3D" w:rsidRDefault="003058A2" w:rsidP="00F23C3D">
            <w:pPr>
              <w:jc w:val="center"/>
              <w:rPr>
                <w:rFonts w:ascii="Times New Roman Bold" w:hAnsi="Times New Roman Bold" w:cs="Times New Roman"/>
                <w:caps/>
                <w:sz w:val="17"/>
                <w:szCs w:val="17"/>
                <w:highlight w:val="yellow"/>
                <w:lang w:val="ru-RU"/>
              </w:rPr>
            </w:pPr>
            <w:r>
              <w:rPr>
                <w:rFonts w:ascii="Times New Roman Bold" w:hAnsi="Times New Roman Bold" w:cs="Times New Roman"/>
                <w:b/>
                <w:bCs/>
                <w:i/>
                <w:iCs/>
                <w:caps/>
                <w:sz w:val="17"/>
                <w:szCs w:val="17"/>
                <w:lang w:val="ru-RU"/>
              </w:rPr>
              <w:t>6</w:t>
            </w:r>
            <w:r w:rsidR="00F23C3D" w:rsidRPr="00F23C3D">
              <w:rPr>
                <w:rFonts w:ascii="Times New Roman Bold" w:hAnsi="Times New Roman Bold" w:cs="Times New Roman"/>
                <w:b/>
                <w:bCs/>
                <w:i/>
                <w:iCs/>
                <w:caps/>
                <w:sz w:val="17"/>
                <w:szCs w:val="17"/>
                <w:lang w:val="en-GB"/>
              </w:rPr>
              <w:t>.0</w:t>
            </w:r>
          </w:p>
        </w:tc>
        <w:tc>
          <w:tcPr>
            <w:tcW w:w="9168" w:type="dxa"/>
            <w:gridSpan w:val="9"/>
            <w:shd w:val="clear" w:color="auto" w:fill="B4C6E7" w:themeFill="accent1" w:themeFillTint="66"/>
            <w:vAlign w:val="center"/>
          </w:tcPr>
          <w:p w14:paraId="1C6CFCDE" w14:textId="1C2DA4B8" w:rsidR="00F23C3D" w:rsidRPr="00503D75" w:rsidRDefault="00F23C3D" w:rsidP="00E82094">
            <w:pPr>
              <w:rPr>
                <w:rFonts w:ascii="Times New Roman Bold" w:hAnsi="Times New Roman Bold" w:cs="Times New Roman"/>
                <w:caps/>
                <w:sz w:val="17"/>
                <w:szCs w:val="17"/>
                <w:highlight w:val="yellow"/>
              </w:rPr>
            </w:pPr>
            <w:r w:rsidRPr="002F716F">
              <w:rPr>
                <w:rFonts w:ascii="Times New Roman Bold" w:hAnsi="Times New Roman Bold" w:cs="Times New Roman"/>
                <w:b/>
                <w:bCs/>
                <w:caps/>
                <w:sz w:val="17"/>
                <w:szCs w:val="17"/>
              </w:rPr>
              <w:t xml:space="preserve">Informācija par sertifikāciju AKREDITĀCIJAS sfērā / Information about certification in </w:t>
            </w:r>
            <w:r w:rsidRPr="001512A7">
              <w:rPr>
                <w:rFonts w:ascii="Times New Roman Bold" w:hAnsi="Times New Roman Bold" w:cs="Times New Roman"/>
                <w:b/>
                <w:bCs/>
                <w:caps/>
                <w:sz w:val="17"/>
                <w:szCs w:val="17"/>
              </w:rPr>
              <w:t>accreditation scope</w:t>
            </w:r>
            <w:r w:rsidRPr="002F716F">
              <w:rPr>
                <w:rFonts w:ascii="Times New Roman Bold" w:hAnsi="Times New Roman Bold" w:cs="Times New Roman"/>
                <w:b/>
                <w:bCs/>
                <w:caps/>
                <w:sz w:val="17"/>
                <w:szCs w:val="17"/>
              </w:rPr>
              <w:t xml:space="preserve"> / Информация о сертификации </w:t>
            </w:r>
            <w:r w:rsidRPr="001512A7">
              <w:rPr>
                <w:rFonts w:ascii="Times New Roman Bold" w:hAnsi="Times New Roman Bold" w:cs="Times New Roman"/>
                <w:b/>
                <w:bCs/>
                <w:caps/>
                <w:sz w:val="17"/>
                <w:szCs w:val="17"/>
              </w:rPr>
              <w:t>в области аккредитации</w:t>
            </w:r>
          </w:p>
        </w:tc>
      </w:tr>
      <w:tr w:rsidR="003058A2" w:rsidRPr="00C06DD4" w14:paraId="62D8831D" w14:textId="01B85896" w:rsidTr="003058A2">
        <w:trPr>
          <w:trHeight w:val="284"/>
        </w:trPr>
        <w:tc>
          <w:tcPr>
            <w:tcW w:w="4644" w:type="dxa"/>
            <w:gridSpan w:val="7"/>
          </w:tcPr>
          <w:p w14:paraId="2780F6D6" w14:textId="22F9F5DC" w:rsidR="003058A2" w:rsidRDefault="00AA53AB" w:rsidP="00E82094">
            <w:pPr>
              <w:rPr>
                <w:rFonts w:ascii="Times New Roman" w:hAnsi="Times New Roman" w:cs="Times New Roman"/>
                <w:sz w:val="20"/>
                <w:szCs w:val="20"/>
                <w:lang w:val="en-US"/>
              </w:rPr>
            </w:pPr>
            <w:sdt>
              <w:sdtPr>
                <w:rPr>
                  <w:rFonts w:ascii="Times New Roman" w:hAnsi="Times New Roman" w:cs="Times New Roman"/>
                  <w:sz w:val="28"/>
                  <w:szCs w:val="28"/>
                </w:rPr>
                <w:id w:val="527456335"/>
                <w14:checkbox>
                  <w14:checked w14:val="0"/>
                  <w14:checkedState w14:val="2612" w14:font="MS Gothic"/>
                  <w14:uncheckedState w14:val="2610" w14:font="MS Gothic"/>
                </w14:checkbox>
              </w:sdtPr>
              <w:sdtEndPr/>
              <w:sdtContent>
                <w:r w:rsidR="003058A2">
                  <w:rPr>
                    <w:rFonts w:ascii="MS Gothic" w:eastAsia="MS Gothic" w:hAnsi="MS Gothic" w:cs="Times New Roman" w:hint="eastAsia"/>
                    <w:sz w:val="28"/>
                    <w:szCs w:val="28"/>
                  </w:rPr>
                  <w:t>☐</w:t>
                </w:r>
              </w:sdtContent>
            </w:sdt>
            <w:r w:rsidR="003058A2" w:rsidRPr="00127833">
              <w:rPr>
                <w:rFonts w:ascii="Times New Roman" w:hAnsi="Times New Roman" w:cs="Times New Roman"/>
                <w:sz w:val="20"/>
                <w:szCs w:val="20"/>
              </w:rPr>
              <w:t xml:space="preserve"> E</w:t>
            </w:r>
            <w:r w:rsidR="003058A2">
              <w:rPr>
                <w:rFonts w:ascii="Times New Roman" w:hAnsi="Times New Roman" w:cs="Times New Roman"/>
                <w:sz w:val="20"/>
                <w:szCs w:val="20"/>
              </w:rPr>
              <w:t>K</w:t>
            </w:r>
            <w:r w:rsidR="003058A2" w:rsidRPr="00127833">
              <w:rPr>
                <w:rFonts w:ascii="Times New Roman" w:hAnsi="Times New Roman" w:cs="Times New Roman"/>
                <w:sz w:val="20"/>
                <w:szCs w:val="20"/>
              </w:rPr>
              <w:t xml:space="preserve"> tipa pārbaud</w:t>
            </w:r>
            <w:r w:rsidR="003058A2">
              <w:rPr>
                <w:rFonts w:ascii="Times New Roman" w:hAnsi="Times New Roman" w:cs="Times New Roman"/>
                <w:sz w:val="20"/>
                <w:szCs w:val="20"/>
              </w:rPr>
              <w:t>e</w:t>
            </w:r>
            <w:r w:rsidR="003058A2" w:rsidRPr="00127833">
              <w:rPr>
                <w:rFonts w:ascii="Times New Roman" w:hAnsi="Times New Roman" w:cs="Times New Roman"/>
                <w:sz w:val="20"/>
                <w:szCs w:val="20"/>
              </w:rPr>
              <w:t xml:space="preserve"> / </w:t>
            </w:r>
            <w:r w:rsidR="003058A2" w:rsidRPr="00B8505C">
              <w:rPr>
                <w:rFonts w:ascii="Times New Roman" w:hAnsi="Times New Roman" w:cs="Times New Roman"/>
                <w:sz w:val="20"/>
                <w:szCs w:val="20"/>
                <w:lang w:val="en-GB"/>
              </w:rPr>
              <w:t>EC-type examination</w:t>
            </w:r>
            <w:r w:rsidR="003058A2">
              <w:rPr>
                <w:rFonts w:ascii="Times New Roman" w:hAnsi="Times New Roman" w:cs="Times New Roman"/>
                <w:sz w:val="20"/>
                <w:szCs w:val="20"/>
              </w:rPr>
              <w:t xml:space="preserve"> /</w:t>
            </w:r>
            <w:r w:rsidR="003058A2" w:rsidRPr="00127833">
              <w:rPr>
                <w:rFonts w:ascii="Times New Roman" w:hAnsi="Times New Roman" w:cs="Times New Roman"/>
                <w:sz w:val="20"/>
                <w:szCs w:val="20"/>
                <w:lang w:val="en-US"/>
              </w:rPr>
              <w:t xml:space="preserve"> </w:t>
            </w:r>
          </w:p>
          <w:p w14:paraId="31E96BC7" w14:textId="422F313E" w:rsidR="003058A2" w:rsidRPr="00127833" w:rsidRDefault="003058A2" w:rsidP="00E82094">
            <w:pPr>
              <w:rPr>
                <w:rFonts w:ascii="Times New Roman" w:hAnsi="Times New Roman" w:cs="Times New Roman"/>
                <w:i/>
                <w:iCs/>
                <w:sz w:val="20"/>
                <w:szCs w:val="20"/>
                <w:lang w:val="en-US"/>
              </w:rPr>
            </w:pPr>
            <w:r>
              <w:rPr>
                <w:rFonts w:ascii="Times New Roman" w:hAnsi="Times New Roman" w:cs="Times New Roman"/>
                <w:sz w:val="20"/>
                <w:szCs w:val="20"/>
                <w:lang w:val="ru-RU"/>
              </w:rPr>
              <w:t>Проверка</w:t>
            </w:r>
            <w:r w:rsidRPr="00127833">
              <w:rPr>
                <w:rFonts w:ascii="Times New Roman" w:hAnsi="Times New Roman" w:cs="Times New Roman"/>
                <w:sz w:val="20"/>
                <w:szCs w:val="20"/>
                <w:lang w:val="en-US"/>
              </w:rPr>
              <w:t xml:space="preserve"> </w:t>
            </w:r>
            <w:r>
              <w:rPr>
                <w:rFonts w:ascii="Times New Roman" w:hAnsi="Times New Roman" w:cs="Times New Roman"/>
                <w:sz w:val="20"/>
                <w:szCs w:val="20"/>
                <w:lang w:val="ru-RU"/>
              </w:rPr>
              <w:t>типа</w:t>
            </w:r>
            <w:r w:rsidRPr="00127833">
              <w:rPr>
                <w:rFonts w:ascii="Times New Roman" w:hAnsi="Times New Roman" w:cs="Times New Roman"/>
                <w:sz w:val="20"/>
                <w:szCs w:val="20"/>
                <w:lang w:val="en-US"/>
              </w:rPr>
              <w:t xml:space="preserve"> </w:t>
            </w:r>
            <w:r>
              <w:rPr>
                <w:rFonts w:ascii="Times New Roman" w:hAnsi="Times New Roman" w:cs="Times New Roman"/>
                <w:sz w:val="20"/>
                <w:szCs w:val="20"/>
                <w:lang w:val="ru-RU"/>
              </w:rPr>
              <w:t>ЕК</w:t>
            </w:r>
          </w:p>
        </w:tc>
        <w:tc>
          <w:tcPr>
            <w:tcW w:w="5274" w:type="dxa"/>
            <w:gridSpan w:val="4"/>
          </w:tcPr>
          <w:p w14:paraId="4D1C165F" w14:textId="77777777" w:rsidR="003058A2" w:rsidRDefault="00AA53AB" w:rsidP="00E82094">
            <w:pPr>
              <w:rPr>
                <w:rFonts w:ascii="Times New Roman" w:hAnsi="Times New Roman" w:cs="Times New Roman"/>
                <w:sz w:val="20"/>
                <w:szCs w:val="20"/>
              </w:rPr>
            </w:pPr>
            <w:sdt>
              <w:sdtPr>
                <w:rPr>
                  <w:rFonts w:ascii="Times New Roman" w:hAnsi="Times New Roman" w:cs="Times New Roman"/>
                  <w:sz w:val="28"/>
                  <w:szCs w:val="28"/>
                </w:rPr>
                <w:id w:val="1359702032"/>
                <w14:checkbox>
                  <w14:checked w14:val="0"/>
                  <w14:checkedState w14:val="2612" w14:font="MS Gothic"/>
                  <w14:uncheckedState w14:val="2610" w14:font="MS Gothic"/>
                </w14:checkbox>
              </w:sdtPr>
              <w:sdtEndPr/>
              <w:sdtContent>
                <w:r w:rsidR="003058A2">
                  <w:rPr>
                    <w:rFonts w:ascii="MS Gothic" w:eastAsia="MS Gothic" w:hAnsi="MS Gothic" w:cs="Times New Roman" w:hint="eastAsia"/>
                    <w:sz w:val="28"/>
                    <w:szCs w:val="28"/>
                  </w:rPr>
                  <w:t>☐</w:t>
                </w:r>
              </w:sdtContent>
            </w:sdt>
            <w:r w:rsidR="003058A2" w:rsidRPr="006353F4">
              <w:rPr>
                <w:rFonts w:ascii="Times New Roman" w:hAnsi="Times New Roman" w:cs="Times New Roman"/>
                <w:sz w:val="20"/>
                <w:szCs w:val="20"/>
                <w:lang w:val="en-US"/>
              </w:rPr>
              <w:t xml:space="preserve"> </w:t>
            </w:r>
            <w:r w:rsidR="003058A2">
              <w:rPr>
                <w:rFonts w:ascii="Times New Roman" w:hAnsi="Times New Roman" w:cs="Times New Roman"/>
                <w:sz w:val="20"/>
                <w:szCs w:val="20"/>
              </w:rPr>
              <w:t xml:space="preserve">EK verificēšana (Atbilstība tipam) / </w:t>
            </w:r>
          </w:p>
          <w:p w14:paraId="49932A9B" w14:textId="77777777" w:rsidR="003058A2" w:rsidRDefault="003058A2" w:rsidP="00E82094">
            <w:pPr>
              <w:rPr>
                <w:rFonts w:ascii="Times New Roman" w:hAnsi="Times New Roman" w:cs="Times New Roman"/>
                <w:sz w:val="20"/>
                <w:szCs w:val="20"/>
              </w:rPr>
            </w:pPr>
            <w:r w:rsidRPr="006353F4">
              <w:rPr>
                <w:rFonts w:ascii="Times New Roman" w:hAnsi="Times New Roman" w:cs="Times New Roman"/>
                <w:sz w:val="20"/>
                <w:szCs w:val="20"/>
                <w:lang w:val="en-GB"/>
              </w:rPr>
              <w:t>EC verification (Conformity to type)</w:t>
            </w:r>
            <w:r>
              <w:rPr>
                <w:rFonts w:ascii="Times New Roman" w:hAnsi="Times New Roman" w:cs="Times New Roman"/>
                <w:sz w:val="20"/>
                <w:szCs w:val="20"/>
              </w:rPr>
              <w:t xml:space="preserve"> / </w:t>
            </w:r>
          </w:p>
          <w:p w14:paraId="182B291E" w14:textId="2DD64BF5" w:rsidR="003058A2" w:rsidRPr="00EC65A5" w:rsidRDefault="003058A2" w:rsidP="00E82094">
            <w:pPr>
              <w:jc w:val="both"/>
              <w:rPr>
                <w:rFonts w:ascii="Times New Roman" w:hAnsi="Times New Roman" w:cs="Times New Roman"/>
                <w:sz w:val="20"/>
                <w:szCs w:val="20"/>
              </w:rPr>
            </w:pPr>
            <w:r>
              <w:rPr>
                <w:rFonts w:ascii="Times New Roman" w:hAnsi="Times New Roman" w:cs="Times New Roman"/>
                <w:sz w:val="20"/>
                <w:szCs w:val="20"/>
                <w:lang w:val="ru-RU"/>
              </w:rPr>
              <w:t>Верификация</w:t>
            </w:r>
            <w:r w:rsidRPr="006353F4">
              <w:rPr>
                <w:rFonts w:ascii="Times New Roman" w:hAnsi="Times New Roman" w:cs="Times New Roman"/>
                <w:sz w:val="20"/>
                <w:szCs w:val="20"/>
                <w:lang w:val="en-US"/>
              </w:rPr>
              <w:t xml:space="preserve"> </w:t>
            </w:r>
            <w:r>
              <w:rPr>
                <w:rFonts w:ascii="Times New Roman" w:hAnsi="Times New Roman" w:cs="Times New Roman"/>
                <w:sz w:val="20"/>
                <w:szCs w:val="20"/>
                <w:lang w:val="ru-RU"/>
              </w:rPr>
              <w:t>ЕК</w:t>
            </w:r>
            <w:r w:rsidRPr="006353F4">
              <w:rPr>
                <w:rFonts w:ascii="Times New Roman" w:hAnsi="Times New Roman" w:cs="Times New Roman"/>
                <w:sz w:val="20"/>
                <w:szCs w:val="20"/>
                <w:lang w:val="en-US"/>
              </w:rPr>
              <w:t xml:space="preserve"> (</w:t>
            </w:r>
            <w:r>
              <w:rPr>
                <w:rFonts w:ascii="Times New Roman" w:hAnsi="Times New Roman" w:cs="Times New Roman"/>
                <w:sz w:val="20"/>
                <w:szCs w:val="20"/>
                <w:lang w:val="ru-RU"/>
              </w:rPr>
              <w:t>Подтверждение</w:t>
            </w:r>
            <w:r w:rsidRPr="006353F4">
              <w:rPr>
                <w:rFonts w:ascii="Times New Roman" w:hAnsi="Times New Roman" w:cs="Times New Roman"/>
                <w:sz w:val="20"/>
                <w:szCs w:val="20"/>
                <w:lang w:val="en-US"/>
              </w:rPr>
              <w:t xml:space="preserve"> </w:t>
            </w:r>
            <w:r>
              <w:rPr>
                <w:rFonts w:ascii="Times New Roman" w:hAnsi="Times New Roman" w:cs="Times New Roman"/>
                <w:sz w:val="20"/>
                <w:szCs w:val="20"/>
                <w:lang w:val="ru-RU"/>
              </w:rPr>
              <w:t>типу</w:t>
            </w:r>
            <w:r w:rsidRPr="006353F4">
              <w:rPr>
                <w:rFonts w:ascii="Times New Roman" w:hAnsi="Times New Roman" w:cs="Times New Roman"/>
                <w:sz w:val="20"/>
                <w:szCs w:val="20"/>
                <w:lang w:val="en-US"/>
              </w:rPr>
              <w:t>)</w:t>
            </w:r>
          </w:p>
        </w:tc>
      </w:tr>
      <w:tr w:rsidR="005C0E01" w:rsidRPr="00C06DD4" w14:paraId="2C94AAC7" w14:textId="1D42CF03" w:rsidTr="00E82094">
        <w:trPr>
          <w:trHeight w:val="284"/>
        </w:trPr>
        <w:tc>
          <w:tcPr>
            <w:tcW w:w="1980" w:type="dxa"/>
            <w:gridSpan w:val="3"/>
          </w:tcPr>
          <w:p w14:paraId="7911EADD" w14:textId="1367E94F" w:rsidR="005C0E01" w:rsidRPr="007B2856" w:rsidRDefault="00AA53AB" w:rsidP="00E82094">
            <w:pPr>
              <w:rPr>
                <w:rFonts w:ascii="Times New Roman" w:hAnsi="Times New Roman" w:cs="Times New Roman"/>
                <w:sz w:val="20"/>
                <w:szCs w:val="20"/>
              </w:rPr>
            </w:pPr>
            <w:sdt>
              <w:sdtPr>
                <w:rPr>
                  <w:rFonts w:ascii="Times New Roman" w:hAnsi="Times New Roman" w:cs="Times New Roman"/>
                  <w:sz w:val="28"/>
                  <w:szCs w:val="28"/>
                </w:rPr>
                <w:id w:val="-2044741309"/>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lang w:val="ru-RU"/>
              </w:rPr>
              <w:t xml:space="preserve"> </w:t>
            </w:r>
            <w:r w:rsidR="005C0E01" w:rsidRPr="00BF06F7">
              <w:rPr>
                <w:rFonts w:ascii="Times New Roman" w:hAnsi="Times New Roman" w:cs="Times New Roman"/>
                <w:sz w:val="20"/>
                <w:szCs w:val="20"/>
              </w:rPr>
              <w:t xml:space="preserve">Būve / </w:t>
            </w:r>
            <w:r w:rsidR="005C0E01" w:rsidRPr="00BF06F7">
              <w:rPr>
                <w:rFonts w:ascii="Times New Roman" w:hAnsi="Times New Roman" w:cs="Times New Roman"/>
                <w:sz w:val="20"/>
                <w:szCs w:val="20"/>
                <w:lang w:val="en-GB"/>
              </w:rPr>
              <w:t>Construction</w:t>
            </w:r>
            <w:r w:rsidR="005C0E01" w:rsidRPr="00BF06F7">
              <w:rPr>
                <w:rFonts w:ascii="Times New Roman" w:hAnsi="Times New Roman" w:cs="Times New Roman"/>
                <w:sz w:val="20"/>
                <w:szCs w:val="20"/>
              </w:rPr>
              <w:t xml:space="preserve"> / </w:t>
            </w:r>
            <w:r w:rsidR="005C0E01" w:rsidRPr="00BF06F7">
              <w:rPr>
                <w:rFonts w:ascii="Times New Roman" w:hAnsi="Times New Roman" w:cs="Times New Roman"/>
                <w:sz w:val="20"/>
                <w:szCs w:val="20"/>
                <w:lang w:val="ru-RU"/>
              </w:rPr>
              <w:t>Изготовление</w:t>
            </w:r>
          </w:p>
        </w:tc>
        <w:tc>
          <w:tcPr>
            <w:tcW w:w="1843" w:type="dxa"/>
            <w:gridSpan w:val="3"/>
          </w:tcPr>
          <w:p w14:paraId="76E0A78F" w14:textId="426C749C" w:rsidR="005C0E01" w:rsidRPr="007B2856" w:rsidRDefault="00AA53AB" w:rsidP="00E82094">
            <w:pPr>
              <w:rPr>
                <w:rFonts w:ascii="Times New Roman" w:hAnsi="Times New Roman" w:cs="Times New Roman"/>
                <w:sz w:val="20"/>
                <w:szCs w:val="20"/>
              </w:rPr>
            </w:pPr>
            <w:sdt>
              <w:sdtPr>
                <w:rPr>
                  <w:rFonts w:ascii="Times New Roman" w:hAnsi="Times New Roman" w:cs="Times New Roman"/>
                  <w:sz w:val="28"/>
                  <w:szCs w:val="28"/>
                </w:rPr>
                <w:id w:val="-549004040"/>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rPr>
              <w:t xml:space="preserve"> </w:t>
            </w:r>
            <w:r w:rsidR="005C0E01" w:rsidRPr="007B2856">
              <w:rPr>
                <w:rFonts w:ascii="Times New Roman" w:hAnsi="Times New Roman" w:cs="Times New Roman"/>
                <w:sz w:val="20"/>
                <w:szCs w:val="20"/>
              </w:rPr>
              <w:t>Modernizācija</w:t>
            </w:r>
            <w:r w:rsidR="005C0E01" w:rsidRPr="007B2856">
              <w:rPr>
                <w:rFonts w:ascii="Times New Roman" w:hAnsi="Times New Roman" w:cs="Times New Roman"/>
                <w:sz w:val="20"/>
                <w:szCs w:val="20"/>
                <w:lang w:val="en-GB"/>
              </w:rPr>
              <w:t xml:space="preserve"> / Modernization / </w:t>
            </w:r>
            <w:r w:rsidR="005C0E01" w:rsidRPr="007B2856">
              <w:rPr>
                <w:rFonts w:ascii="Times New Roman" w:hAnsi="Times New Roman" w:cs="Times New Roman"/>
                <w:sz w:val="20"/>
                <w:szCs w:val="20"/>
                <w:lang w:val="ru-RU"/>
              </w:rPr>
              <w:t>Модернизация</w:t>
            </w:r>
          </w:p>
        </w:tc>
        <w:tc>
          <w:tcPr>
            <w:tcW w:w="1842" w:type="dxa"/>
            <w:gridSpan w:val="2"/>
          </w:tcPr>
          <w:p w14:paraId="3506377C" w14:textId="0B7E6E17" w:rsidR="005C0E01" w:rsidRPr="007B2856" w:rsidRDefault="00AA53AB" w:rsidP="00E82094">
            <w:pPr>
              <w:rPr>
                <w:rFonts w:ascii="Times New Roman" w:hAnsi="Times New Roman" w:cs="Times New Roman"/>
                <w:sz w:val="20"/>
                <w:szCs w:val="20"/>
                <w:lang w:val="ru-RU"/>
              </w:rPr>
            </w:pPr>
            <w:sdt>
              <w:sdtPr>
                <w:rPr>
                  <w:rFonts w:ascii="Times New Roman" w:hAnsi="Times New Roman" w:cs="Times New Roman"/>
                  <w:sz w:val="28"/>
                  <w:szCs w:val="28"/>
                </w:rPr>
                <w:id w:val="-1968807356"/>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lang w:val="ru-RU"/>
              </w:rPr>
              <w:t xml:space="preserve"> </w:t>
            </w:r>
            <w:r w:rsidR="005C0E01" w:rsidRPr="00AF48BA">
              <w:rPr>
                <w:rFonts w:ascii="Times New Roman" w:hAnsi="Times New Roman" w:cs="Times New Roman"/>
                <w:sz w:val="20"/>
                <w:szCs w:val="20"/>
              </w:rPr>
              <w:t>Atjaunošana</w:t>
            </w:r>
            <w:r w:rsidR="005C0E01" w:rsidRPr="007B2856">
              <w:rPr>
                <w:rFonts w:ascii="Times New Roman" w:hAnsi="Times New Roman" w:cs="Times New Roman"/>
                <w:sz w:val="20"/>
                <w:szCs w:val="20"/>
                <w:lang w:val="en-GB"/>
              </w:rPr>
              <w:t xml:space="preserve"> / Reconstruction / </w:t>
            </w:r>
            <w:r w:rsidR="005C0E01" w:rsidRPr="00AF48BA">
              <w:rPr>
                <w:rFonts w:ascii="Times New Roman" w:hAnsi="Times New Roman" w:cs="Times New Roman"/>
                <w:sz w:val="20"/>
                <w:szCs w:val="20"/>
                <w:lang w:val="ru-RU"/>
              </w:rPr>
              <w:t>Восстановление</w:t>
            </w:r>
          </w:p>
        </w:tc>
        <w:tc>
          <w:tcPr>
            <w:tcW w:w="1985" w:type="dxa"/>
            <w:gridSpan w:val="2"/>
          </w:tcPr>
          <w:p w14:paraId="68A3A565" w14:textId="19D3284E" w:rsidR="005C0E01" w:rsidRPr="005C0E01" w:rsidRDefault="00AA53AB" w:rsidP="00E82094">
            <w:pPr>
              <w:rPr>
                <w:rFonts w:ascii="Times New Roman" w:hAnsi="Times New Roman" w:cs="Times New Roman"/>
                <w:sz w:val="20"/>
                <w:szCs w:val="20"/>
              </w:rPr>
            </w:pPr>
            <w:sdt>
              <w:sdtPr>
                <w:rPr>
                  <w:rFonts w:ascii="Times New Roman" w:hAnsi="Times New Roman" w:cs="Times New Roman"/>
                  <w:sz w:val="28"/>
                  <w:szCs w:val="28"/>
                </w:rPr>
                <w:id w:val="975101829"/>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lang w:val="ru-RU"/>
              </w:rPr>
              <w:t xml:space="preserve"> </w:t>
            </w:r>
            <w:r w:rsidR="005C0E01" w:rsidRPr="00AF48BA">
              <w:rPr>
                <w:rFonts w:ascii="Times New Roman" w:hAnsi="Times New Roman" w:cs="Times New Roman"/>
                <w:sz w:val="20"/>
                <w:szCs w:val="20"/>
              </w:rPr>
              <w:t xml:space="preserve">Pārbūve </w:t>
            </w:r>
            <w:r w:rsidR="005C0E01" w:rsidRPr="007B2856">
              <w:rPr>
                <w:rFonts w:ascii="Times New Roman" w:hAnsi="Times New Roman" w:cs="Times New Roman"/>
                <w:sz w:val="20"/>
                <w:szCs w:val="20"/>
                <w:lang w:val="en-GB"/>
              </w:rPr>
              <w:t xml:space="preserve">/ Rebuilding / </w:t>
            </w:r>
            <w:r w:rsidR="005C0E01" w:rsidRPr="005C0E01">
              <w:rPr>
                <w:rFonts w:ascii="Times New Roman" w:hAnsi="Times New Roman" w:cs="Times New Roman"/>
                <w:sz w:val="20"/>
                <w:szCs w:val="20"/>
                <w:lang w:val="ru-RU"/>
              </w:rPr>
              <w:t>Перестройка</w:t>
            </w:r>
          </w:p>
        </w:tc>
        <w:tc>
          <w:tcPr>
            <w:tcW w:w="2268" w:type="dxa"/>
          </w:tcPr>
          <w:p w14:paraId="270C5F0A" w14:textId="5F8CDE00" w:rsidR="005C0E01" w:rsidRPr="00AF48BA" w:rsidRDefault="00AA53AB" w:rsidP="00E82094">
            <w:pPr>
              <w:rPr>
                <w:rFonts w:ascii="Times New Roman" w:hAnsi="Times New Roman" w:cs="Times New Roman"/>
                <w:sz w:val="20"/>
                <w:szCs w:val="20"/>
              </w:rPr>
            </w:pPr>
            <w:sdt>
              <w:sdtPr>
                <w:rPr>
                  <w:rFonts w:ascii="Times New Roman" w:hAnsi="Times New Roman" w:cs="Times New Roman"/>
                  <w:sz w:val="28"/>
                  <w:szCs w:val="28"/>
                </w:rPr>
                <w:id w:val="-1170857902"/>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5C0E01">
              <w:rPr>
                <w:rFonts w:ascii="Times New Roman" w:hAnsi="Times New Roman" w:cs="Times New Roman"/>
                <w:sz w:val="28"/>
                <w:szCs w:val="28"/>
                <w:lang w:val="ru-RU"/>
              </w:rPr>
              <w:t xml:space="preserve"> </w:t>
            </w:r>
            <w:r w:rsidR="005C0E01" w:rsidRPr="00C70683">
              <w:rPr>
                <w:rFonts w:ascii="Times New Roman" w:hAnsi="Times New Roman" w:cs="Times New Roman"/>
                <w:color w:val="000000"/>
                <w:sz w:val="20"/>
                <w:szCs w:val="20"/>
              </w:rPr>
              <w:t xml:space="preserve">Cits / </w:t>
            </w:r>
            <w:r w:rsidR="005C0E01" w:rsidRPr="00C70683">
              <w:rPr>
                <w:rFonts w:ascii="Times New Roman" w:hAnsi="Times New Roman" w:cs="Times New Roman"/>
                <w:color w:val="000000"/>
                <w:sz w:val="20"/>
                <w:szCs w:val="20"/>
                <w:lang w:val="en-GB"/>
              </w:rPr>
              <w:t>Other</w:t>
            </w:r>
            <w:r w:rsidR="005C0E01">
              <w:rPr>
                <w:rFonts w:ascii="Times New Roman" w:hAnsi="Times New Roman" w:cs="Times New Roman"/>
                <w:color w:val="000000"/>
                <w:sz w:val="20"/>
                <w:szCs w:val="20"/>
              </w:rPr>
              <w:t xml:space="preserve"> / </w:t>
            </w:r>
            <w:r w:rsidR="005C0E01">
              <w:rPr>
                <w:rFonts w:ascii="Times New Roman" w:hAnsi="Times New Roman" w:cs="Times New Roman"/>
                <w:color w:val="000000"/>
                <w:sz w:val="20"/>
                <w:szCs w:val="20"/>
                <w:lang w:val="ru-RU"/>
              </w:rPr>
              <w:t>Другой</w:t>
            </w:r>
          </w:p>
        </w:tc>
      </w:tr>
      <w:tr w:rsidR="009844FF" w:rsidRPr="00C06DD4" w14:paraId="1FC9812D" w14:textId="3F5F0226" w:rsidTr="00E82094">
        <w:trPr>
          <w:trHeight w:val="284"/>
        </w:trPr>
        <w:tc>
          <w:tcPr>
            <w:tcW w:w="2972" w:type="dxa"/>
            <w:gridSpan w:val="4"/>
          </w:tcPr>
          <w:p w14:paraId="666DDD23" w14:textId="56EA57C0" w:rsidR="009844FF" w:rsidRPr="00393444" w:rsidRDefault="00AA53AB" w:rsidP="00E82094">
            <w:pPr>
              <w:rPr>
                <w:rFonts w:ascii="Times New Roman" w:hAnsi="Times New Roman" w:cs="Times New Roman"/>
                <w:sz w:val="20"/>
                <w:szCs w:val="20"/>
                <w:lang w:val="ru-RU"/>
              </w:rPr>
            </w:pPr>
            <w:sdt>
              <w:sdtPr>
                <w:rPr>
                  <w:rFonts w:ascii="Times New Roman" w:hAnsi="Times New Roman" w:cs="Times New Roman"/>
                  <w:sz w:val="28"/>
                  <w:szCs w:val="28"/>
                </w:rPr>
                <w:id w:val="-589616747"/>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B974AD">
              <w:rPr>
                <w:rFonts w:ascii="Times New Roman" w:hAnsi="Times New Roman" w:cs="Times New Roman"/>
                <w:sz w:val="28"/>
                <w:szCs w:val="28"/>
              </w:rPr>
              <w:t xml:space="preserve"> </w:t>
            </w:r>
            <w:r w:rsidR="00393444" w:rsidRPr="00393444">
              <w:rPr>
                <w:rFonts w:ascii="Times New Roman" w:hAnsi="Times New Roman" w:cs="Times New Roman"/>
                <w:color w:val="000000"/>
                <w:sz w:val="20"/>
                <w:szCs w:val="20"/>
              </w:rPr>
              <w:t xml:space="preserve">Pirmreizējā / </w:t>
            </w:r>
            <w:r w:rsidR="00393444" w:rsidRPr="00393444">
              <w:rPr>
                <w:rFonts w:ascii="Times New Roman" w:hAnsi="Times New Roman" w:cs="Times New Roman"/>
                <w:color w:val="000000"/>
                <w:sz w:val="20"/>
                <w:szCs w:val="20"/>
                <w:lang w:val="en-GB"/>
              </w:rPr>
              <w:t>The first</w:t>
            </w:r>
            <w:r w:rsidR="00393444" w:rsidRPr="00393444">
              <w:rPr>
                <w:rFonts w:ascii="Times New Roman" w:hAnsi="Times New Roman" w:cs="Times New Roman"/>
                <w:color w:val="000000"/>
                <w:sz w:val="20"/>
                <w:szCs w:val="20"/>
              </w:rPr>
              <w:t xml:space="preserve"> / Первичная</w:t>
            </w:r>
          </w:p>
        </w:tc>
        <w:tc>
          <w:tcPr>
            <w:tcW w:w="3686" w:type="dxa"/>
            <w:gridSpan w:val="5"/>
          </w:tcPr>
          <w:p w14:paraId="161E0D09" w14:textId="14CD61CF" w:rsidR="009844FF" w:rsidRPr="00B16D91" w:rsidRDefault="00AA53AB" w:rsidP="00E82094">
            <w:pPr>
              <w:rPr>
                <w:rFonts w:ascii="Times New Roman" w:hAnsi="Times New Roman" w:cs="Times New Roman"/>
                <w:sz w:val="20"/>
                <w:szCs w:val="20"/>
                <w:lang w:val="ru-RU"/>
              </w:rPr>
            </w:pPr>
            <w:sdt>
              <w:sdtPr>
                <w:rPr>
                  <w:rFonts w:ascii="Times New Roman" w:hAnsi="Times New Roman" w:cs="Times New Roman"/>
                  <w:sz w:val="28"/>
                  <w:szCs w:val="28"/>
                </w:rPr>
                <w:id w:val="1625426782"/>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B974AD">
              <w:rPr>
                <w:rFonts w:ascii="Times New Roman" w:hAnsi="Times New Roman" w:cs="Times New Roman"/>
                <w:sz w:val="28"/>
                <w:szCs w:val="28"/>
              </w:rPr>
              <w:t xml:space="preserve"> </w:t>
            </w:r>
            <w:r w:rsidR="00393444" w:rsidRPr="00B16D91">
              <w:rPr>
                <w:rFonts w:ascii="Times New Roman" w:hAnsi="Times New Roman" w:cs="Times New Roman"/>
                <w:color w:val="000000"/>
                <w:sz w:val="20"/>
                <w:szCs w:val="20"/>
              </w:rPr>
              <w:t xml:space="preserve">Atkārtota / </w:t>
            </w:r>
            <w:r w:rsidR="00B16D91" w:rsidRPr="00B16D91">
              <w:rPr>
                <w:rFonts w:ascii="Times New Roman" w:hAnsi="Times New Roman" w:cs="Times New Roman"/>
                <w:color w:val="000000"/>
                <w:sz w:val="20"/>
                <w:szCs w:val="20"/>
                <w:lang w:val="en-GB"/>
              </w:rPr>
              <w:t>Re-assessment</w:t>
            </w:r>
            <w:r w:rsidR="00B16D91" w:rsidRPr="00B16D91">
              <w:rPr>
                <w:rFonts w:ascii="Times New Roman" w:hAnsi="Times New Roman" w:cs="Times New Roman"/>
                <w:color w:val="000000"/>
                <w:sz w:val="20"/>
                <w:szCs w:val="20"/>
              </w:rPr>
              <w:t xml:space="preserve"> / Повторная</w:t>
            </w:r>
          </w:p>
        </w:tc>
        <w:tc>
          <w:tcPr>
            <w:tcW w:w="3260" w:type="dxa"/>
            <w:gridSpan w:val="2"/>
          </w:tcPr>
          <w:p w14:paraId="3AE250A9" w14:textId="5B93957A" w:rsidR="009844FF" w:rsidRPr="007B2856" w:rsidRDefault="00AA53AB" w:rsidP="00E82094">
            <w:pPr>
              <w:rPr>
                <w:rFonts w:ascii="Times New Roman" w:hAnsi="Times New Roman" w:cs="Times New Roman"/>
                <w:sz w:val="20"/>
                <w:szCs w:val="20"/>
              </w:rPr>
            </w:pPr>
            <w:sdt>
              <w:sdtPr>
                <w:rPr>
                  <w:rFonts w:ascii="Times New Roman" w:hAnsi="Times New Roman" w:cs="Times New Roman"/>
                  <w:sz w:val="28"/>
                  <w:szCs w:val="28"/>
                </w:rPr>
                <w:id w:val="-191069859"/>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r w:rsidR="00B974AD">
              <w:rPr>
                <w:rFonts w:ascii="Times New Roman" w:hAnsi="Times New Roman" w:cs="Times New Roman"/>
                <w:sz w:val="28"/>
                <w:szCs w:val="28"/>
              </w:rPr>
              <w:t xml:space="preserve"> </w:t>
            </w:r>
            <w:r w:rsidR="00DE5FD9" w:rsidRPr="00C70683">
              <w:rPr>
                <w:rFonts w:ascii="Times New Roman" w:hAnsi="Times New Roman" w:cs="Times New Roman"/>
                <w:color w:val="000000"/>
                <w:sz w:val="20"/>
                <w:szCs w:val="20"/>
              </w:rPr>
              <w:t xml:space="preserve">Cits / </w:t>
            </w:r>
            <w:r w:rsidR="00DE5FD9" w:rsidRPr="00C70683">
              <w:rPr>
                <w:rFonts w:ascii="Times New Roman" w:hAnsi="Times New Roman" w:cs="Times New Roman"/>
                <w:color w:val="000000"/>
                <w:sz w:val="20"/>
                <w:szCs w:val="20"/>
                <w:lang w:val="en-GB"/>
              </w:rPr>
              <w:t>Other</w:t>
            </w:r>
            <w:r w:rsidR="00DE5FD9">
              <w:rPr>
                <w:rFonts w:ascii="Times New Roman" w:hAnsi="Times New Roman" w:cs="Times New Roman"/>
                <w:color w:val="000000"/>
                <w:sz w:val="20"/>
                <w:szCs w:val="20"/>
              </w:rPr>
              <w:t xml:space="preserve"> / </w:t>
            </w:r>
            <w:r w:rsidR="00DE5FD9">
              <w:rPr>
                <w:rFonts w:ascii="Times New Roman" w:hAnsi="Times New Roman" w:cs="Times New Roman"/>
                <w:color w:val="000000"/>
                <w:sz w:val="20"/>
                <w:szCs w:val="20"/>
                <w:lang w:val="ru-RU"/>
              </w:rPr>
              <w:t>Другой</w:t>
            </w:r>
          </w:p>
        </w:tc>
      </w:tr>
      <w:tr w:rsidR="00AD292A" w:rsidRPr="00C06DD4" w14:paraId="6E6CBFEE" w14:textId="639D1148" w:rsidTr="00E82094">
        <w:trPr>
          <w:trHeight w:val="284"/>
        </w:trPr>
        <w:tc>
          <w:tcPr>
            <w:tcW w:w="562" w:type="dxa"/>
            <w:vAlign w:val="center"/>
          </w:tcPr>
          <w:p w14:paraId="75CA56B1" w14:textId="07AEC84D" w:rsidR="00AD292A" w:rsidRPr="00BF06F7" w:rsidRDefault="00AA53AB" w:rsidP="00E82094">
            <w:pPr>
              <w:rPr>
                <w:rFonts w:ascii="Times New Roman" w:hAnsi="Times New Roman" w:cs="Times New Roman"/>
                <w:sz w:val="8"/>
                <w:szCs w:val="8"/>
                <w:lang w:val="ru-RU"/>
              </w:rPr>
            </w:pPr>
            <w:sdt>
              <w:sdtPr>
                <w:rPr>
                  <w:rFonts w:ascii="Times New Roman" w:hAnsi="Times New Roman" w:cs="Times New Roman"/>
                  <w:sz w:val="28"/>
                  <w:szCs w:val="28"/>
                </w:rPr>
                <w:id w:val="995849285"/>
                <w14:checkbox>
                  <w14:checked w14:val="0"/>
                  <w14:checkedState w14:val="2612" w14:font="MS Gothic"/>
                  <w14:uncheckedState w14:val="2610" w14:font="MS Gothic"/>
                </w14:checkbox>
              </w:sdtPr>
              <w:sdtEndPr/>
              <w:sdtContent>
                <w:r w:rsidR="00074F21">
                  <w:rPr>
                    <w:rFonts w:ascii="MS Gothic" w:eastAsia="MS Gothic" w:hAnsi="MS Gothic" w:cs="Times New Roman" w:hint="eastAsia"/>
                    <w:sz w:val="28"/>
                    <w:szCs w:val="28"/>
                  </w:rPr>
                  <w:t>☐</w:t>
                </w:r>
              </w:sdtContent>
            </w:sdt>
          </w:p>
        </w:tc>
        <w:tc>
          <w:tcPr>
            <w:tcW w:w="9356" w:type="dxa"/>
            <w:gridSpan w:val="10"/>
          </w:tcPr>
          <w:p w14:paraId="1BACF124" w14:textId="3D468A72" w:rsidR="004C51C9" w:rsidRPr="00D474E0" w:rsidRDefault="00AD292A" w:rsidP="00E82094">
            <w:pPr>
              <w:jc w:val="both"/>
              <w:rPr>
                <w:rFonts w:ascii="Times New Roman" w:hAnsi="Times New Roman" w:cs="Times New Roman"/>
                <w:sz w:val="20"/>
                <w:szCs w:val="20"/>
              </w:rPr>
            </w:pPr>
            <w:r w:rsidRPr="007B2856">
              <w:rPr>
                <w:rFonts w:ascii="Times New Roman" w:hAnsi="Times New Roman" w:cs="Times New Roman"/>
                <w:sz w:val="20"/>
                <w:szCs w:val="20"/>
              </w:rPr>
              <w:t>Saskaņā ar Latvijas Republikas 09.06.2020. Ministru kabineta noteikumiem Nr.374 “Dzelzceļa savstarpējās izmantojamības noteikumi”</w:t>
            </w:r>
            <w:r w:rsidR="00D474E0">
              <w:rPr>
                <w:rFonts w:ascii="Times New Roman" w:hAnsi="Times New Roman" w:cs="Times New Roman"/>
                <w:sz w:val="20"/>
                <w:szCs w:val="20"/>
              </w:rPr>
              <w:t xml:space="preserve"> (Noteikumi Nr.374)</w:t>
            </w:r>
            <w:r w:rsidR="00472C69" w:rsidRPr="007B2856">
              <w:rPr>
                <w:rFonts w:ascii="Times New Roman" w:hAnsi="Times New Roman" w:cs="Times New Roman"/>
                <w:sz w:val="20"/>
                <w:szCs w:val="20"/>
              </w:rPr>
              <w:t xml:space="preserve"> un </w:t>
            </w:r>
            <w:r w:rsidR="00BA058F" w:rsidRPr="007B2856">
              <w:rPr>
                <w:rFonts w:ascii="Times New Roman" w:hAnsi="Times New Roman" w:cs="Times New Roman"/>
                <w:sz w:val="20"/>
                <w:szCs w:val="20"/>
              </w:rPr>
              <w:t>Eiropas Parlamenta un Padomes 11.05.2016. Direktīvu (ES) 2016/797 par dzelzceļa sistēmas savstarpēju izmantojamību Eiropas Savienībā</w:t>
            </w:r>
            <w:r w:rsidR="00D474E0">
              <w:rPr>
                <w:rFonts w:ascii="Times New Roman" w:hAnsi="Times New Roman" w:cs="Times New Roman"/>
                <w:sz w:val="20"/>
                <w:szCs w:val="20"/>
              </w:rPr>
              <w:t xml:space="preserve"> (Direktīva </w:t>
            </w:r>
            <w:r w:rsidR="00D474E0" w:rsidRPr="007B2856">
              <w:rPr>
                <w:rFonts w:ascii="Times New Roman" w:hAnsi="Times New Roman" w:cs="Times New Roman"/>
                <w:sz w:val="20"/>
                <w:szCs w:val="20"/>
              </w:rPr>
              <w:t>2016/797</w:t>
            </w:r>
            <w:r w:rsidR="00D474E0">
              <w:rPr>
                <w:rFonts w:ascii="Times New Roman" w:hAnsi="Times New Roman" w:cs="Times New Roman"/>
                <w:sz w:val="20"/>
                <w:szCs w:val="20"/>
              </w:rPr>
              <w:t>)</w:t>
            </w:r>
            <w:r w:rsidR="00FA6DDB">
              <w:rPr>
                <w:rFonts w:ascii="Times New Roman" w:hAnsi="Times New Roman" w:cs="Times New Roman"/>
                <w:sz w:val="20"/>
                <w:szCs w:val="20"/>
              </w:rPr>
              <w:t>/</w:t>
            </w:r>
            <w:r w:rsidR="00D76A6E" w:rsidRPr="00E8566B">
              <w:rPr>
                <w:rFonts w:ascii="Times New Roman" w:hAnsi="Times New Roman" w:cs="Times New Roman"/>
                <w:sz w:val="20"/>
                <w:szCs w:val="20"/>
              </w:rPr>
              <w:t>Based on</w:t>
            </w:r>
            <w:r w:rsidR="00463041" w:rsidRPr="00E8566B">
              <w:rPr>
                <w:rFonts w:ascii="Times New Roman" w:hAnsi="Times New Roman" w:cs="Times New Roman"/>
                <w:sz w:val="20"/>
                <w:szCs w:val="20"/>
              </w:rPr>
              <w:t xml:space="preserve"> Republic of Latvia Regulations of 09.06.2020. of Cabinet of Ministers No.374 „Railway Interoperability Rules”</w:t>
            </w:r>
            <w:r w:rsidR="00D474E0" w:rsidRPr="00E8566B">
              <w:rPr>
                <w:rFonts w:ascii="Times New Roman" w:hAnsi="Times New Roman" w:cs="Times New Roman"/>
                <w:sz w:val="20"/>
                <w:szCs w:val="20"/>
              </w:rPr>
              <w:t xml:space="preserve"> (Rules </w:t>
            </w:r>
            <w:r w:rsidR="00D474E0">
              <w:rPr>
                <w:rFonts w:ascii="Times New Roman" w:hAnsi="Times New Roman" w:cs="Times New Roman"/>
                <w:sz w:val="20"/>
                <w:szCs w:val="20"/>
              </w:rPr>
              <w:t>No.</w:t>
            </w:r>
            <w:r w:rsidR="00D474E0" w:rsidRPr="00E8566B">
              <w:rPr>
                <w:rFonts w:ascii="Times New Roman" w:hAnsi="Times New Roman" w:cs="Times New Roman"/>
                <w:sz w:val="20"/>
                <w:szCs w:val="20"/>
              </w:rPr>
              <w:t>374)</w:t>
            </w:r>
            <w:r w:rsidR="00463041" w:rsidRPr="00E8566B">
              <w:rPr>
                <w:rFonts w:ascii="Times New Roman" w:hAnsi="Times New Roman" w:cs="Times New Roman"/>
                <w:sz w:val="20"/>
                <w:szCs w:val="20"/>
              </w:rPr>
              <w:t xml:space="preserve"> and Directive (EU) 2016/797 of the European Parliament and of the Council of 11.05.2016 on the interoperability of the rail system within the European Union</w:t>
            </w:r>
            <w:r w:rsidR="00463041" w:rsidRPr="00E921DC">
              <w:rPr>
                <w:rFonts w:ascii="Times New Roman" w:hAnsi="Times New Roman" w:cs="Times New Roman"/>
                <w:sz w:val="20"/>
                <w:szCs w:val="20"/>
              </w:rPr>
              <w:t xml:space="preserve"> </w:t>
            </w:r>
            <w:r w:rsidR="00D474E0">
              <w:rPr>
                <w:rFonts w:ascii="Times New Roman" w:hAnsi="Times New Roman" w:cs="Times New Roman"/>
                <w:sz w:val="20"/>
                <w:szCs w:val="20"/>
              </w:rPr>
              <w:t>(</w:t>
            </w:r>
            <w:r w:rsidR="00D474E0" w:rsidRPr="00E8566B">
              <w:rPr>
                <w:rFonts w:ascii="Times New Roman" w:hAnsi="Times New Roman" w:cs="Times New Roman"/>
                <w:sz w:val="20"/>
                <w:szCs w:val="20"/>
              </w:rPr>
              <w:t>Directive</w:t>
            </w:r>
            <w:r w:rsidR="00D474E0">
              <w:rPr>
                <w:rFonts w:ascii="Times New Roman" w:hAnsi="Times New Roman" w:cs="Times New Roman"/>
                <w:sz w:val="20"/>
                <w:szCs w:val="20"/>
              </w:rPr>
              <w:t xml:space="preserve"> </w:t>
            </w:r>
            <w:r w:rsidR="00D474E0" w:rsidRPr="007B2856">
              <w:rPr>
                <w:rFonts w:ascii="Times New Roman" w:hAnsi="Times New Roman" w:cs="Times New Roman"/>
                <w:sz w:val="20"/>
                <w:szCs w:val="20"/>
              </w:rPr>
              <w:t>2016/797</w:t>
            </w:r>
            <w:r w:rsidR="00FA6DDB">
              <w:rPr>
                <w:rFonts w:ascii="Times New Roman" w:hAnsi="Times New Roman" w:cs="Times New Roman"/>
                <w:sz w:val="20"/>
                <w:szCs w:val="20"/>
              </w:rPr>
              <w:t>)/</w:t>
            </w:r>
            <w:r w:rsidR="00BF06F7" w:rsidRPr="00E8566B">
              <w:rPr>
                <w:rFonts w:ascii="Times New Roman" w:hAnsi="Times New Roman" w:cs="Times New Roman"/>
                <w:sz w:val="20"/>
                <w:szCs w:val="20"/>
              </w:rPr>
              <w:t>В соответствии с Правилами Кабинета Министров Латвийской Республики от 09.06.2020 №374 «Правила взаимного использования железной дороги»</w:t>
            </w:r>
            <w:r w:rsidR="00D474E0">
              <w:rPr>
                <w:rFonts w:ascii="Times New Roman" w:hAnsi="Times New Roman" w:cs="Times New Roman"/>
                <w:sz w:val="20"/>
                <w:szCs w:val="20"/>
              </w:rPr>
              <w:t xml:space="preserve"> (</w:t>
            </w:r>
            <w:r w:rsidR="00D474E0" w:rsidRPr="00E8566B">
              <w:rPr>
                <w:rFonts w:ascii="Times New Roman" w:hAnsi="Times New Roman" w:cs="Times New Roman"/>
                <w:sz w:val="20"/>
                <w:szCs w:val="20"/>
              </w:rPr>
              <w:t>Правила №374</w:t>
            </w:r>
            <w:r w:rsidR="00D474E0">
              <w:rPr>
                <w:rFonts w:ascii="Times New Roman" w:hAnsi="Times New Roman" w:cs="Times New Roman"/>
                <w:sz w:val="20"/>
                <w:szCs w:val="20"/>
              </w:rPr>
              <w:t>)</w:t>
            </w:r>
            <w:r w:rsidR="00BF06F7" w:rsidRPr="00E8566B">
              <w:rPr>
                <w:rFonts w:ascii="Times New Roman" w:hAnsi="Times New Roman" w:cs="Times New Roman"/>
                <w:sz w:val="20"/>
                <w:szCs w:val="20"/>
              </w:rPr>
              <w:t xml:space="preserve"> и Директивой (ЕС) Европейского Парламента и Совета от 11.05.2016 №2016/797 о взаимном использовании железнодорожной системы в Европейском Союзе</w:t>
            </w:r>
            <w:r w:rsidR="00D474E0">
              <w:rPr>
                <w:rFonts w:ascii="Times New Roman" w:hAnsi="Times New Roman" w:cs="Times New Roman"/>
                <w:sz w:val="20"/>
                <w:szCs w:val="20"/>
              </w:rPr>
              <w:t xml:space="preserve"> (</w:t>
            </w:r>
            <w:r w:rsidR="00D474E0" w:rsidRPr="00E8566B">
              <w:rPr>
                <w:rFonts w:ascii="Times New Roman" w:hAnsi="Times New Roman" w:cs="Times New Roman"/>
                <w:sz w:val="20"/>
                <w:szCs w:val="20"/>
              </w:rPr>
              <w:t xml:space="preserve">Директива </w:t>
            </w:r>
            <w:r w:rsidR="00D474E0" w:rsidRPr="007B2856">
              <w:rPr>
                <w:rFonts w:ascii="Times New Roman" w:hAnsi="Times New Roman" w:cs="Times New Roman"/>
                <w:sz w:val="20"/>
                <w:szCs w:val="20"/>
              </w:rPr>
              <w:t>2016/797</w:t>
            </w:r>
            <w:r w:rsidR="00D474E0">
              <w:rPr>
                <w:rFonts w:ascii="Times New Roman" w:hAnsi="Times New Roman" w:cs="Times New Roman"/>
                <w:sz w:val="20"/>
                <w:szCs w:val="20"/>
              </w:rPr>
              <w:t>)</w:t>
            </w:r>
          </w:p>
        </w:tc>
      </w:tr>
      <w:tr w:rsidR="00D76A6E" w:rsidRPr="00C06DD4" w14:paraId="5BE1BF69" w14:textId="77777777" w:rsidTr="00E82094">
        <w:trPr>
          <w:trHeight w:val="284"/>
        </w:trPr>
        <w:tc>
          <w:tcPr>
            <w:tcW w:w="9918" w:type="dxa"/>
            <w:gridSpan w:val="11"/>
            <w:shd w:val="clear" w:color="auto" w:fill="auto"/>
            <w:vAlign w:val="center"/>
          </w:tcPr>
          <w:p w14:paraId="2C01CB51" w14:textId="66E22CAD" w:rsidR="004C51C9" w:rsidRPr="00B36447" w:rsidRDefault="00D76A6E" w:rsidP="00F64355">
            <w:pPr>
              <w:jc w:val="both"/>
              <w:rPr>
                <w:rFonts w:ascii="Times New Roman" w:hAnsi="Times New Roman" w:cs="Times New Roman"/>
                <w:i/>
                <w:iCs/>
                <w:sz w:val="20"/>
                <w:szCs w:val="20"/>
              </w:rPr>
            </w:pPr>
            <w:r w:rsidRPr="005F2879">
              <w:rPr>
                <w:rFonts w:ascii="Times New Roman" w:hAnsi="Times New Roman" w:cs="Times New Roman"/>
                <w:i/>
                <w:iCs/>
                <w:sz w:val="20"/>
                <w:szCs w:val="20"/>
              </w:rPr>
              <w:t>Normatīvas prasības, k</w:t>
            </w:r>
            <w:r w:rsidR="000D73F8" w:rsidRPr="005F2879">
              <w:rPr>
                <w:rFonts w:ascii="Times New Roman" w:hAnsi="Times New Roman" w:cs="Times New Roman"/>
                <w:i/>
                <w:iCs/>
                <w:sz w:val="20"/>
                <w:szCs w:val="20"/>
              </w:rPr>
              <w:t>urām atbilst produkcija</w:t>
            </w:r>
            <w:r w:rsidR="00D474E0">
              <w:rPr>
                <w:rFonts w:ascii="Times New Roman" w:hAnsi="Times New Roman" w:cs="Times New Roman"/>
                <w:i/>
                <w:iCs/>
                <w:sz w:val="20"/>
                <w:szCs w:val="20"/>
              </w:rPr>
              <w:t xml:space="preserve"> saskaņā ar </w:t>
            </w:r>
            <w:r w:rsidR="00E13CD5" w:rsidRPr="00E13CD5">
              <w:rPr>
                <w:rFonts w:ascii="Times New Roman" w:hAnsi="Times New Roman" w:cs="Times New Roman"/>
                <w:i/>
                <w:iCs/>
                <w:sz w:val="20"/>
                <w:szCs w:val="20"/>
              </w:rPr>
              <w:t>Noteikumi</w:t>
            </w:r>
            <w:r w:rsidR="00E13CD5">
              <w:rPr>
                <w:rFonts w:ascii="Times New Roman" w:hAnsi="Times New Roman" w:cs="Times New Roman"/>
                <w:i/>
                <w:iCs/>
                <w:sz w:val="20"/>
                <w:szCs w:val="20"/>
              </w:rPr>
              <w:t>em</w:t>
            </w:r>
            <w:r w:rsidR="00E13CD5" w:rsidRPr="00E13CD5">
              <w:rPr>
                <w:rFonts w:ascii="Times New Roman" w:hAnsi="Times New Roman" w:cs="Times New Roman"/>
                <w:i/>
                <w:iCs/>
                <w:sz w:val="20"/>
                <w:szCs w:val="20"/>
              </w:rPr>
              <w:t xml:space="preserve"> Nr.374</w:t>
            </w:r>
            <w:r w:rsidR="00E13CD5">
              <w:rPr>
                <w:rFonts w:ascii="Times New Roman" w:hAnsi="Times New Roman" w:cs="Times New Roman"/>
                <w:i/>
                <w:iCs/>
                <w:sz w:val="20"/>
                <w:szCs w:val="20"/>
              </w:rPr>
              <w:t xml:space="preserve">, </w:t>
            </w:r>
            <w:r w:rsidR="00E13CD5" w:rsidRPr="00E13CD5">
              <w:rPr>
                <w:rFonts w:ascii="Times New Roman" w:hAnsi="Times New Roman" w:cs="Times New Roman"/>
                <w:i/>
                <w:iCs/>
                <w:sz w:val="20"/>
                <w:szCs w:val="20"/>
              </w:rPr>
              <w:t>Direktīv</w:t>
            </w:r>
            <w:r w:rsidR="00E13CD5">
              <w:rPr>
                <w:rFonts w:ascii="Times New Roman" w:hAnsi="Times New Roman" w:cs="Times New Roman"/>
                <w:i/>
                <w:iCs/>
                <w:sz w:val="20"/>
                <w:szCs w:val="20"/>
              </w:rPr>
              <w:t>u</w:t>
            </w:r>
            <w:r w:rsidR="00E13CD5" w:rsidRPr="00E13CD5">
              <w:rPr>
                <w:rFonts w:ascii="Times New Roman" w:hAnsi="Times New Roman" w:cs="Times New Roman"/>
                <w:i/>
                <w:iCs/>
                <w:sz w:val="20"/>
                <w:szCs w:val="20"/>
              </w:rPr>
              <w:t xml:space="preserve"> 2016/797</w:t>
            </w:r>
            <w:r w:rsidR="00E13CD5">
              <w:rPr>
                <w:rFonts w:ascii="Times New Roman" w:hAnsi="Times New Roman" w:cs="Times New Roman"/>
                <w:i/>
                <w:iCs/>
                <w:sz w:val="20"/>
                <w:szCs w:val="20"/>
              </w:rPr>
              <w:t xml:space="preserve"> </w:t>
            </w:r>
            <w:r w:rsidR="00F83BCF" w:rsidRPr="005F2879">
              <w:rPr>
                <w:rFonts w:ascii="Times New Roman" w:hAnsi="Times New Roman" w:cs="Times New Roman"/>
                <w:i/>
                <w:iCs/>
                <w:sz w:val="20"/>
                <w:szCs w:val="20"/>
              </w:rPr>
              <w:t xml:space="preserve">un </w:t>
            </w:r>
            <w:r w:rsidR="00E31806" w:rsidRPr="005F2879">
              <w:rPr>
                <w:rFonts w:ascii="Times New Roman" w:hAnsi="Times New Roman" w:cs="Times New Roman"/>
                <w:i/>
                <w:iCs/>
                <w:sz w:val="20"/>
                <w:szCs w:val="20"/>
              </w:rPr>
              <w:t>atbilstības novērtēšanas</w:t>
            </w:r>
            <w:r w:rsidR="00F83BCF" w:rsidRPr="005F2879">
              <w:rPr>
                <w:rFonts w:ascii="Times New Roman" w:hAnsi="Times New Roman" w:cs="Times New Roman"/>
                <w:i/>
                <w:iCs/>
                <w:sz w:val="20"/>
                <w:szCs w:val="20"/>
              </w:rPr>
              <w:t xml:space="preserve"> modulis saskaņā ar 09.11.2010. Komisijas Lēmumu</w:t>
            </w:r>
            <w:r w:rsidR="00843B9E">
              <w:rPr>
                <w:rFonts w:ascii="Times New Roman" w:hAnsi="Times New Roman" w:cs="Times New Roman"/>
                <w:i/>
                <w:iCs/>
                <w:sz w:val="20"/>
                <w:szCs w:val="20"/>
              </w:rPr>
              <w:t xml:space="preserve"> 2010/713/ES</w:t>
            </w:r>
            <w:r w:rsidR="00F83BCF" w:rsidRPr="005F2879">
              <w:rPr>
                <w:rFonts w:ascii="Times New Roman" w:hAnsi="Times New Roman" w:cs="Times New Roman"/>
                <w:i/>
                <w:iCs/>
                <w:sz w:val="20"/>
                <w:szCs w:val="20"/>
              </w:rPr>
              <w:t xml:space="preserve"> par atbilstības novērtēšanas, piemērotības lietošanai novērtēšanas un EK verificēšanas procedūru moduļiem, kas lietojami savstarpējas izmantojamības tehniskajās specifikācijās, kuras pieņemtas saskaņā ar Eiropas Parlamenta un Padomes Direktīvu 2008/57/EK</w:t>
            </w:r>
            <w:r w:rsidR="00843B9E">
              <w:rPr>
                <w:rFonts w:ascii="Times New Roman" w:hAnsi="Times New Roman" w:cs="Times New Roman"/>
                <w:i/>
                <w:iCs/>
                <w:sz w:val="20"/>
                <w:szCs w:val="20"/>
              </w:rPr>
              <w:t xml:space="preserve"> (</w:t>
            </w:r>
            <w:r w:rsidR="00B36447">
              <w:rPr>
                <w:rFonts w:ascii="Times New Roman" w:hAnsi="Times New Roman" w:cs="Times New Roman"/>
                <w:i/>
                <w:iCs/>
                <w:sz w:val="20"/>
                <w:szCs w:val="20"/>
              </w:rPr>
              <w:t xml:space="preserve">Lēmums </w:t>
            </w:r>
            <w:r w:rsidR="00843B9E">
              <w:rPr>
                <w:rFonts w:ascii="Times New Roman" w:hAnsi="Times New Roman" w:cs="Times New Roman"/>
                <w:i/>
                <w:iCs/>
                <w:sz w:val="20"/>
                <w:szCs w:val="20"/>
              </w:rPr>
              <w:t>2010/713/ES)</w:t>
            </w:r>
            <w:r w:rsidR="00FA6DDB">
              <w:rPr>
                <w:rFonts w:ascii="Times New Roman" w:hAnsi="Times New Roman" w:cs="Times New Roman"/>
                <w:i/>
                <w:iCs/>
                <w:sz w:val="20"/>
                <w:szCs w:val="20"/>
              </w:rPr>
              <w:t>/</w:t>
            </w:r>
            <w:r w:rsidR="000D73F8" w:rsidRPr="00F64355">
              <w:rPr>
                <w:rFonts w:ascii="Times New Roman" w:hAnsi="Times New Roman" w:cs="Times New Roman"/>
                <w:i/>
                <w:iCs/>
                <w:sz w:val="20"/>
                <w:szCs w:val="20"/>
                <w:lang w:val="en-GB"/>
              </w:rPr>
              <w:t>Regulatory requirements</w:t>
            </w:r>
            <w:r w:rsidR="00E13CD5" w:rsidRPr="00F64355">
              <w:rPr>
                <w:rFonts w:ascii="Times New Roman" w:hAnsi="Times New Roman" w:cs="Times New Roman"/>
                <w:i/>
                <w:iCs/>
                <w:sz w:val="20"/>
                <w:szCs w:val="20"/>
                <w:lang w:val="en-GB"/>
              </w:rPr>
              <w:t xml:space="preserve"> </w:t>
            </w:r>
            <w:r w:rsidR="000D73F8" w:rsidRPr="00F64355">
              <w:rPr>
                <w:rFonts w:ascii="Times New Roman" w:hAnsi="Times New Roman" w:cs="Times New Roman"/>
                <w:i/>
                <w:iCs/>
                <w:sz w:val="20"/>
                <w:szCs w:val="20"/>
                <w:lang w:val="en-GB"/>
              </w:rPr>
              <w:t>to which product complies</w:t>
            </w:r>
            <w:r w:rsidR="00F64355" w:rsidRPr="00F64355">
              <w:rPr>
                <w:rFonts w:ascii="Times New Roman" w:hAnsi="Times New Roman" w:cs="Times New Roman"/>
                <w:i/>
                <w:iCs/>
                <w:sz w:val="20"/>
                <w:szCs w:val="20"/>
                <w:lang w:val="en-GB"/>
              </w:rPr>
              <w:t xml:space="preserve"> accordance Rules No.374, Directive 2016/797 </w:t>
            </w:r>
            <w:r w:rsidR="0029457B" w:rsidRPr="00F64355">
              <w:rPr>
                <w:rFonts w:ascii="Times New Roman" w:hAnsi="Times New Roman" w:cs="Times New Roman"/>
                <w:i/>
                <w:iCs/>
                <w:sz w:val="20"/>
                <w:szCs w:val="20"/>
                <w:lang w:val="en-GB"/>
              </w:rPr>
              <w:t xml:space="preserve">and </w:t>
            </w:r>
            <w:r w:rsidR="00E31806" w:rsidRPr="00F64355">
              <w:rPr>
                <w:rFonts w:ascii="Times New Roman" w:hAnsi="Times New Roman" w:cs="Times New Roman"/>
                <w:i/>
                <w:iCs/>
                <w:sz w:val="20"/>
                <w:szCs w:val="20"/>
                <w:lang w:val="en-GB"/>
              </w:rPr>
              <w:t>conformity assessment</w:t>
            </w:r>
            <w:r w:rsidR="0029457B" w:rsidRPr="00F64355">
              <w:rPr>
                <w:rFonts w:ascii="Times New Roman" w:hAnsi="Times New Roman" w:cs="Times New Roman"/>
                <w:i/>
                <w:iCs/>
                <w:sz w:val="20"/>
                <w:szCs w:val="20"/>
                <w:lang w:val="en-GB"/>
              </w:rPr>
              <w:t xml:space="preserve"> module accordance </w:t>
            </w:r>
            <w:r w:rsidR="00E31806" w:rsidRPr="00F64355">
              <w:rPr>
                <w:rFonts w:ascii="Times New Roman" w:hAnsi="Times New Roman" w:cs="Times New Roman"/>
                <w:i/>
                <w:iCs/>
                <w:sz w:val="20"/>
                <w:szCs w:val="20"/>
                <w:lang w:val="en-GB"/>
              </w:rPr>
              <w:t>Commission Decision</w:t>
            </w:r>
            <w:r w:rsidR="00843B9E">
              <w:rPr>
                <w:rFonts w:ascii="Times New Roman" w:hAnsi="Times New Roman" w:cs="Times New Roman"/>
                <w:i/>
                <w:iCs/>
                <w:sz w:val="20"/>
                <w:szCs w:val="20"/>
                <w:lang w:val="en-GB"/>
              </w:rPr>
              <w:t xml:space="preserve"> </w:t>
            </w:r>
            <w:r w:rsidR="00843B9E">
              <w:rPr>
                <w:rFonts w:ascii="Times New Roman" w:hAnsi="Times New Roman" w:cs="Times New Roman"/>
                <w:i/>
                <w:iCs/>
                <w:sz w:val="20"/>
                <w:szCs w:val="20"/>
              </w:rPr>
              <w:t>2010/713/EU</w:t>
            </w:r>
            <w:r w:rsidR="00E31806" w:rsidRPr="00F64355">
              <w:rPr>
                <w:rFonts w:ascii="Times New Roman" w:hAnsi="Times New Roman" w:cs="Times New Roman"/>
                <w:i/>
                <w:iCs/>
                <w:sz w:val="20"/>
                <w:szCs w:val="20"/>
                <w:lang w:val="en-GB"/>
              </w:rPr>
              <w:t xml:space="preserve"> of 09.11.2010 </w:t>
            </w:r>
            <w:r w:rsidR="0029457B" w:rsidRPr="00F64355">
              <w:rPr>
                <w:rFonts w:ascii="Times New Roman" w:hAnsi="Times New Roman" w:cs="Times New Roman"/>
                <w:i/>
                <w:iCs/>
                <w:sz w:val="20"/>
                <w:szCs w:val="20"/>
                <w:lang w:val="en-GB"/>
              </w:rPr>
              <w:t xml:space="preserve">on modules for the procedures for assessment of conformity, suitability for use and EC verification to be used in the technical specifications for interoperability adopted under Directive </w:t>
            </w:r>
            <w:r w:rsidR="0029457B" w:rsidRPr="00F64355">
              <w:rPr>
                <w:rFonts w:ascii="Times New Roman" w:hAnsi="Times New Roman" w:cs="Times New Roman"/>
                <w:i/>
                <w:iCs/>
                <w:sz w:val="20"/>
                <w:szCs w:val="20"/>
                <w:lang w:val="en-US"/>
              </w:rPr>
              <w:t>2008/57/EC of the European Parliament and of the Council</w:t>
            </w:r>
            <w:r w:rsidR="00B36447">
              <w:rPr>
                <w:rFonts w:ascii="Times New Roman" w:hAnsi="Times New Roman" w:cs="Times New Roman"/>
                <w:i/>
                <w:iCs/>
                <w:sz w:val="20"/>
                <w:szCs w:val="20"/>
                <w:lang w:val="en-US"/>
              </w:rPr>
              <w:t xml:space="preserve"> (Decision </w:t>
            </w:r>
            <w:r w:rsidR="00B36447">
              <w:rPr>
                <w:rFonts w:ascii="Times New Roman" w:hAnsi="Times New Roman" w:cs="Times New Roman"/>
                <w:i/>
                <w:iCs/>
                <w:sz w:val="20"/>
                <w:szCs w:val="20"/>
              </w:rPr>
              <w:t>2010/713/EU</w:t>
            </w:r>
            <w:r w:rsidR="00B36447">
              <w:rPr>
                <w:rFonts w:ascii="Times New Roman" w:hAnsi="Times New Roman" w:cs="Times New Roman"/>
                <w:i/>
                <w:iCs/>
                <w:sz w:val="20"/>
                <w:szCs w:val="20"/>
                <w:lang w:val="en-US"/>
              </w:rPr>
              <w:t>)</w:t>
            </w:r>
            <w:r w:rsidR="00FA6DDB">
              <w:rPr>
                <w:rFonts w:ascii="Times New Roman" w:hAnsi="Times New Roman" w:cs="Times New Roman"/>
                <w:i/>
                <w:iCs/>
                <w:sz w:val="20"/>
                <w:szCs w:val="20"/>
                <w:lang w:val="en-US"/>
              </w:rPr>
              <w:t>/</w:t>
            </w:r>
            <w:r w:rsidR="000D73F8" w:rsidRPr="005F2879">
              <w:rPr>
                <w:rFonts w:ascii="Times New Roman" w:hAnsi="Times New Roman" w:cs="Times New Roman"/>
                <w:i/>
                <w:iCs/>
                <w:sz w:val="20"/>
                <w:szCs w:val="20"/>
                <w:lang w:val="ru-RU"/>
              </w:rPr>
              <w:t>Нормативные</w:t>
            </w:r>
            <w:r w:rsidR="000D73F8" w:rsidRPr="00F64355">
              <w:rPr>
                <w:rFonts w:ascii="Times New Roman" w:hAnsi="Times New Roman" w:cs="Times New Roman"/>
                <w:i/>
                <w:iCs/>
                <w:sz w:val="20"/>
                <w:szCs w:val="20"/>
                <w:lang w:val="en-US"/>
              </w:rPr>
              <w:t xml:space="preserve"> </w:t>
            </w:r>
            <w:r w:rsidR="000D73F8" w:rsidRPr="005F2879">
              <w:rPr>
                <w:rFonts w:ascii="Times New Roman" w:hAnsi="Times New Roman" w:cs="Times New Roman"/>
                <w:i/>
                <w:iCs/>
                <w:sz w:val="20"/>
                <w:szCs w:val="20"/>
                <w:lang w:val="ru-RU"/>
              </w:rPr>
              <w:t>требования</w:t>
            </w:r>
            <w:r w:rsidR="000D73F8" w:rsidRPr="00F64355">
              <w:rPr>
                <w:rFonts w:ascii="Times New Roman" w:hAnsi="Times New Roman" w:cs="Times New Roman"/>
                <w:i/>
                <w:iCs/>
                <w:sz w:val="20"/>
                <w:szCs w:val="20"/>
                <w:lang w:val="en-US"/>
              </w:rPr>
              <w:t xml:space="preserve"> </w:t>
            </w:r>
            <w:r w:rsidR="000D73F8" w:rsidRPr="005F2879">
              <w:rPr>
                <w:rFonts w:ascii="Times New Roman" w:hAnsi="Times New Roman" w:cs="Times New Roman"/>
                <w:i/>
                <w:iCs/>
                <w:sz w:val="20"/>
                <w:szCs w:val="20"/>
                <w:lang w:val="ru-RU"/>
              </w:rPr>
              <w:t>которым</w:t>
            </w:r>
            <w:r w:rsidR="000D73F8" w:rsidRPr="00F64355">
              <w:rPr>
                <w:rFonts w:ascii="Times New Roman" w:hAnsi="Times New Roman" w:cs="Times New Roman"/>
                <w:i/>
                <w:iCs/>
                <w:sz w:val="20"/>
                <w:szCs w:val="20"/>
                <w:lang w:val="en-US"/>
              </w:rPr>
              <w:t xml:space="preserve"> </w:t>
            </w:r>
            <w:r w:rsidR="000D73F8" w:rsidRPr="005F2879">
              <w:rPr>
                <w:rFonts w:ascii="Times New Roman" w:hAnsi="Times New Roman" w:cs="Times New Roman"/>
                <w:i/>
                <w:iCs/>
                <w:sz w:val="20"/>
                <w:szCs w:val="20"/>
                <w:lang w:val="ru-RU"/>
              </w:rPr>
              <w:t>соответствует</w:t>
            </w:r>
            <w:r w:rsidR="000D73F8" w:rsidRPr="00F64355">
              <w:rPr>
                <w:rFonts w:ascii="Times New Roman" w:hAnsi="Times New Roman" w:cs="Times New Roman"/>
                <w:i/>
                <w:iCs/>
                <w:sz w:val="20"/>
                <w:szCs w:val="20"/>
                <w:lang w:val="en-US"/>
              </w:rPr>
              <w:t xml:space="preserve"> </w:t>
            </w:r>
            <w:r w:rsidR="000D73F8" w:rsidRPr="005F2879">
              <w:rPr>
                <w:rFonts w:ascii="Times New Roman" w:hAnsi="Times New Roman" w:cs="Times New Roman"/>
                <w:i/>
                <w:iCs/>
                <w:sz w:val="20"/>
                <w:szCs w:val="20"/>
                <w:lang w:val="ru-RU"/>
              </w:rPr>
              <w:t>продукция</w:t>
            </w:r>
            <w:r w:rsidR="00E31806" w:rsidRPr="00F64355">
              <w:rPr>
                <w:rFonts w:ascii="Times New Roman" w:hAnsi="Times New Roman" w:cs="Times New Roman"/>
                <w:i/>
                <w:iCs/>
                <w:sz w:val="20"/>
                <w:szCs w:val="20"/>
                <w:lang w:val="en-US"/>
              </w:rPr>
              <w:t xml:space="preserve"> </w:t>
            </w:r>
            <w:r w:rsidR="00F64355">
              <w:rPr>
                <w:rFonts w:ascii="Times New Roman" w:hAnsi="Times New Roman" w:cs="Times New Roman"/>
                <w:i/>
                <w:iCs/>
                <w:sz w:val="20"/>
                <w:szCs w:val="20"/>
                <w:lang w:val="ru-RU"/>
              </w:rPr>
              <w:t>в</w:t>
            </w:r>
            <w:r w:rsidR="00F64355" w:rsidRPr="00F64355">
              <w:rPr>
                <w:rFonts w:ascii="Times New Roman" w:hAnsi="Times New Roman" w:cs="Times New Roman"/>
                <w:i/>
                <w:iCs/>
                <w:sz w:val="20"/>
                <w:szCs w:val="20"/>
                <w:lang w:val="en-US"/>
              </w:rPr>
              <w:t xml:space="preserve"> </w:t>
            </w:r>
            <w:r w:rsidR="00F64355">
              <w:rPr>
                <w:rFonts w:ascii="Times New Roman" w:hAnsi="Times New Roman" w:cs="Times New Roman"/>
                <w:i/>
                <w:iCs/>
                <w:sz w:val="20"/>
                <w:szCs w:val="20"/>
                <w:lang w:val="ru-RU"/>
              </w:rPr>
              <w:t>соответствии</w:t>
            </w:r>
            <w:r w:rsidR="00F64355" w:rsidRPr="00F64355">
              <w:rPr>
                <w:rFonts w:ascii="Times New Roman" w:hAnsi="Times New Roman" w:cs="Times New Roman"/>
                <w:i/>
                <w:iCs/>
                <w:sz w:val="20"/>
                <w:szCs w:val="20"/>
                <w:lang w:val="en-US"/>
              </w:rPr>
              <w:t xml:space="preserve"> </w:t>
            </w:r>
            <w:r w:rsidR="00F64355">
              <w:rPr>
                <w:rFonts w:ascii="Times New Roman" w:hAnsi="Times New Roman" w:cs="Times New Roman"/>
                <w:i/>
                <w:iCs/>
                <w:sz w:val="20"/>
                <w:szCs w:val="20"/>
                <w:lang w:val="ru-RU"/>
              </w:rPr>
              <w:t>с</w:t>
            </w:r>
            <w:r w:rsidR="00F64355" w:rsidRPr="00F64355">
              <w:rPr>
                <w:rFonts w:ascii="Times New Roman" w:hAnsi="Times New Roman" w:cs="Times New Roman"/>
                <w:i/>
                <w:iCs/>
                <w:sz w:val="20"/>
                <w:szCs w:val="20"/>
                <w:lang w:val="en-US"/>
              </w:rPr>
              <w:t xml:space="preserve"> </w:t>
            </w:r>
            <w:r w:rsidR="00F64355" w:rsidRPr="00F64355">
              <w:rPr>
                <w:rFonts w:ascii="Times New Roman" w:hAnsi="Times New Roman" w:cs="Times New Roman"/>
                <w:i/>
                <w:iCs/>
                <w:sz w:val="20"/>
                <w:szCs w:val="20"/>
                <w:lang w:val="ru-RU"/>
              </w:rPr>
              <w:t>Правилами</w:t>
            </w:r>
            <w:r w:rsidR="00F64355" w:rsidRPr="00F64355">
              <w:rPr>
                <w:rFonts w:ascii="Times New Roman" w:hAnsi="Times New Roman" w:cs="Times New Roman"/>
                <w:i/>
                <w:iCs/>
                <w:sz w:val="20"/>
                <w:szCs w:val="20"/>
                <w:lang w:val="en-US"/>
              </w:rPr>
              <w:t xml:space="preserve"> №374, </w:t>
            </w:r>
            <w:r w:rsidR="00F64355" w:rsidRPr="00F64355">
              <w:rPr>
                <w:rFonts w:ascii="Times New Roman" w:hAnsi="Times New Roman" w:cs="Times New Roman"/>
                <w:i/>
                <w:iCs/>
                <w:sz w:val="20"/>
                <w:szCs w:val="20"/>
                <w:lang w:val="ru-RU"/>
              </w:rPr>
              <w:t>Директивой</w:t>
            </w:r>
            <w:r w:rsidR="00F64355" w:rsidRPr="00F64355">
              <w:rPr>
                <w:rFonts w:ascii="Times New Roman" w:hAnsi="Times New Roman" w:cs="Times New Roman"/>
                <w:i/>
                <w:iCs/>
                <w:sz w:val="20"/>
                <w:szCs w:val="20"/>
                <w:lang w:val="en-US"/>
              </w:rPr>
              <w:t xml:space="preserve"> 2016/797 </w:t>
            </w:r>
            <w:r w:rsidR="00F64355" w:rsidRPr="00F64355">
              <w:rPr>
                <w:rFonts w:ascii="Times New Roman" w:hAnsi="Times New Roman" w:cs="Times New Roman"/>
                <w:i/>
                <w:iCs/>
                <w:sz w:val="20"/>
                <w:szCs w:val="20"/>
                <w:lang w:val="ru-RU"/>
              </w:rPr>
              <w:t>и</w:t>
            </w:r>
            <w:r w:rsidR="00F64355"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модуль</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оценки</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соответствия</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согласно</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Решению</w:t>
            </w:r>
            <w:r w:rsidR="00E31806" w:rsidRPr="00F64355">
              <w:rPr>
                <w:rFonts w:ascii="Times New Roman" w:hAnsi="Times New Roman" w:cs="Times New Roman"/>
                <w:i/>
                <w:iCs/>
                <w:sz w:val="20"/>
                <w:szCs w:val="20"/>
                <w:lang w:val="en-US"/>
              </w:rPr>
              <w:t xml:space="preserve"> </w:t>
            </w:r>
            <w:r w:rsidR="00E31806" w:rsidRPr="005F2879">
              <w:rPr>
                <w:rFonts w:ascii="Times New Roman" w:hAnsi="Times New Roman" w:cs="Times New Roman"/>
                <w:i/>
                <w:iCs/>
                <w:sz w:val="20"/>
                <w:szCs w:val="20"/>
                <w:lang w:val="ru-RU"/>
              </w:rPr>
              <w:t>Комиссии</w:t>
            </w:r>
            <w:r w:rsidR="00843B9E">
              <w:rPr>
                <w:rFonts w:ascii="Times New Roman" w:hAnsi="Times New Roman" w:cs="Times New Roman"/>
                <w:i/>
                <w:iCs/>
                <w:sz w:val="20"/>
                <w:szCs w:val="20"/>
              </w:rPr>
              <w:t xml:space="preserve"> 2010/713/E</w:t>
            </w:r>
            <w:r w:rsidR="00843B9E">
              <w:rPr>
                <w:rFonts w:ascii="Times New Roman" w:hAnsi="Times New Roman" w:cs="Times New Roman"/>
                <w:i/>
                <w:iCs/>
                <w:sz w:val="20"/>
                <w:szCs w:val="20"/>
                <w:lang w:val="ru-RU"/>
              </w:rPr>
              <w:t>С</w:t>
            </w:r>
            <w:r w:rsidR="00E31806" w:rsidRPr="005F2879">
              <w:rPr>
                <w:rFonts w:ascii="Times New Roman" w:hAnsi="Times New Roman" w:cs="Times New Roman"/>
                <w:i/>
                <w:iCs/>
                <w:sz w:val="20"/>
                <w:szCs w:val="20"/>
                <w:lang w:val="ru-RU"/>
              </w:rPr>
              <w:t xml:space="preserve"> от </w:t>
            </w:r>
            <w:r w:rsidR="00E31806" w:rsidRPr="00F64355">
              <w:rPr>
                <w:rFonts w:ascii="Times New Roman" w:hAnsi="Times New Roman" w:cs="Times New Roman"/>
                <w:i/>
                <w:iCs/>
                <w:sz w:val="20"/>
                <w:szCs w:val="20"/>
                <w:lang w:val="ru-RU"/>
              </w:rPr>
              <w:t>09.11.2010.</w:t>
            </w:r>
            <w:r w:rsidR="00E31806" w:rsidRPr="005F2879">
              <w:rPr>
                <w:rFonts w:ascii="Times New Roman" w:hAnsi="Times New Roman" w:cs="Times New Roman"/>
                <w:i/>
                <w:iCs/>
                <w:sz w:val="20"/>
                <w:szCs w:val="20"/>
                <w:lang w:val="ru-RU"/>
              </w:rPr>
              <w:t xml:space="preserve"> </w:t>
            </w:r>
            <w:r w:rsidR="004C51C9" w:rsidRPr="005F2879">
              <w:rPr>
                <w:rFonts w:ascii="Times New Roman" w:hAnsi="Times New Roman" w:cs="Times New Roman"/>
                <w:i/>
                <w:iCs/>
                <w:sz w:val="20"/>
                <w:szCs w:val="20"/>
                <w:lang w:val="ru-RU"/>
              </w:rPr>
              <w:t xml:space="preserve">о модулях процедур проведения оценки соответствия, оценки применимости использования и верификации ЕК, которые используются в технических спецификациях взаимного использования, принятых на основании Директивы Европейского Парламента и Совета </w:t>
            </w:r>
            <w:r w:rsidR="004C51C9" w:rsidRPr="00F64355">
              <w:rPr>
                <w:rFonts w:ascii="Times New Roman" w:hAnsi="Times New Roman" w:cs="Times New Roman"/>
                <w:i/>
                <w:iCs/>
                <w:sz w:val="20"/>
                <w:szCs w:val="20"/>
                <w:lang w:val="ru-RU"/>
              </w:rPr>
              <w:t>2008/57/EK</w:t>
            </w:r>
            <w:r w:rsidR="00B36447">
              <w:rPr>
                <w:rFonts w:ascii="Times New Roman" w:hAnsi="Times New Roman" w:cs="Times New Roman"/>
                <w:i/>
                <w:iCs/>
                <w:sz w:val="20"/>
                <w:szCs w:val="20"/>
              </w:rPr>
              <w:t xml:space="preserve"> (</w:t>
            </w:r>
            <w:r w:rsidR="00B36447">
              <w:rPr>
                <w:rFonts w:ascii="Times New Roman" w:hAnsi="Times New Roman" w:cs="Times New Roman"/>
                <w:i/>
                <w:iCs/>
                <w:sz w:val="20"/>
                <w:szCs w:val="20"/>
                <w:lang w:val="ru-RU"/>
              </w:rPr>
              <w:t xml:space="preserve">Решение </w:t>
            </w:r>
            <w:r w:rsidR="00B36447">
              <w:rPr>
                <w:rFonts w:ascii="Times New Roman" w:hAnsi="Times New Roman" w:cs="Times New Roman"/>
                <w:i/>
                <w:iCs/>
                <w:sz w:val="20"/>
                <w:szCs w:val="20"/>
              </w:rPr>
              <w:t>2010/713/E</w:t>
            </w:r>
            <w:r w:rsidR="00B36447">
              <w:rPr>
                <w:rFonts w:ascii="Times New Roman" w:hAnsi="Times New Roman" w:cs="Times New Roman"/>
                <w:i/>
                <w:iCs/>
                <w:sz w:val="20"/>
                <w:szCs w:val="20"/>
                <w:lang w:val="ru-RU"/>
              </w:rPr>
              <w:t>С</w:t>
            </w:r>
            <w:r w:rsidR="00B36447">
              <w:rPr>
                <w:rFonts w:ascii="Times New Roman" w:hAnsi="Times New Roman" w:cs="Times New Roman"/>
                <w:i/>
                <w:iCs/>
                <w:sz w:val="20"/>
                <w:szCs w:val="20"/>
              </w:rPr>
              <w:t>)</w:t>
            </w:r>
          </w:p>
        </w:tc>
      </w:tr>
      <w:tr w:rsidR="00E82094" w:rsidRPr="00C06DD4" w14:paraId="1A5AA8A4" w14:textId="32BF88D9" w:rsidTr="00BF6784">
        <w:trPr>
          <w:trHeight w:val="284"/>
        </w:trPr>
        <w:tc>
          <w:tcPr>
            <w:tcW w:w="562" w:type="dxa"/>
            <w:vAlign w:val="center"/>
          </w:tcPr>
          <w:p w14:paraId="1F6443FA" w14:textId="500931B4" w:rsidR="00E82094" w:rsidRPr="00D76A6E" w:rsidRDefault="00AA53AB" w:rsidP="00E82094">
            <w:pPr>
              <w:jc w:val="center"/>
              <w:rPr>
                <w:rFonts w:ascii="Times New Roman" w:hAnsi="Times New Roman" w:cs="Times New Roman"/>
                <w:i/>
                <w:iCs/>
                <w:sz w:val="20"/>
                <w:szCs w:val="20"/>
              </w:rPr>
            </w:pPr>
            <w:sdt>
              <w:sdtPr>
                <w:rPr>
                  <w:rFonts w:ascii="Times New Roman" w:hAnsi="Times New Roman" w:cs="Times New Roman"/>
                  <w:sz w:val="28"/>
                  <w:szCs w:val="28"/>
                </w:rPr>
                <w:id w:val="-154451888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6490996C" w14:textId="2DA62F46" w:rsidR="00E82094" w:rsidRPr="00E82094" w:rsidRDefault="00E82094" w:rsidP="00E82094">
            <w:pPr>
              <w:rPr>
                <w:rFonts w:ascii="Times New Roman" w:hAnsi="Times New Roman" w:cs="Times New Roman"/>
                <w:sz w:val="20"/>
                <w:szCs w:val="20"/>
                <w:lang w:val="en-US"/>
              </w:rPr>
            </w:pPr>
            <w:r w:rsidRPr="00E82094">
              <w:rPr>
                <w:rFonts w:ascii="Times New Roman" w:hAnsi="Times New Roman" w:cs="Times New Roman"/>
                <w:sz w:val="20"/>
                <w:szCs w:val="20"/>
              </w:rPr>
              <w:t>LOC&amp;PAS SITS</w:t>
            </w:r>
            <w:r w:rsidRPr="00E82094">
              <w:rPr>
                <w:rFonts w:ascii="Times New Roman" w:hAnsi="Times New Roman" w:cs="Times New Roman"/>
                <w:sz w:val="20"/>
                <w:szCs w:val="20"/>
                <w:lang w:val="en-US"/>
              </w:rPr>
              <w:t xml:space="preserve"> / </w:t>
            </w:r>
            <w:r w:rsidRPr="00E82094">
              <w:rPr>
                <w:rFonts w:ascii="Times New Roman" w:hAnsi="Times New Roman" w:cs="Times New Roman"/>
                <w:sz w:val="20"/>
                <w:szCs w:val="20"/>
              </w:rPr>
              <w:t>TSI LOC&amp;PAS</w:t>
            </w:r>
          </w:p>
        </w:tc>
        <w:tc>
          <w:tcPr>
            <w:tcW w:w="6662" w:type="dxa"/>
            <w:gridSpan w:val="6"/>
            <w:vAlign w:val="center"/>
          </w:tcPr>
          <w:p w14:paraId="78F1C47F" w14:textId="6E34E614" w:rsidR="00BF6784" w:rsidRPr="00BF6784" w:rsidRDefault="00AA53AB" w:rsidP="00E82094">
            <w:pPr>
              <w:rPr>
                <w:rFonts w:ascii="Times New Roman" w:hAnsi="Times New Roman" w:cs="Times New Roman"/>
                <w:color w:val="000000"/>
                <w:sz w:val="20"/>
                <w:szCs w:val="20"/>
                <w:lang w:val="en-US"/>
              </w:rPr>
            </w:pPr>
            <w:sdt>
              <w:sdtPr>
                <w:rPr>
                  <w:rFonts w:ascii="Times New Roman" w:hAnsi="Times New Roman" w:cs="Times New Roman"/>
                  <w:sz w:val="28"/>
                  <w:szCs w:val="28"/>
                </w:rPr>
                <w:id w:val="-78602546"/>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en-US"/>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938368675"/>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973880418"/>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1101061197"/>
                <w14:checkbox>
                  <w14:checked w14:val="0"/>
                  <w14:checkedState w14:val="2612" w14:font="MS Gothic"/>
                  <w14:uncheckedState w14:val="2610" w14:font="MS Gothic"/>
                </w14:checkbox>
              </w:sdtPr>
              <w:sdtEndPr/>
              <w:sdtContent>
                <w:r w:rsidR="00845CF7">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en-US"/>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229081592"/>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579401958"/>
                <w14:checkbox>
                  <w14:checked w14:val="0"/>
                  <w14:checkedState w14:val="2612" w14:font="MS Gothic"/>
                  <w14:uncheckedState w14:val="2610" w14:font="MS Gothic"/>
                </w14:checkbox>
              </w:sdtPr>
              <w:sdtEndPr/>
              <w:sdtContent>
                <w:r w:rsidR="00845CF7">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BF6784" w:rsidRPr="00E82094">
              <w:rPr>
                <w:rFonts w:ascii="Times New Roman" w:hAnsi="Times New Roman" w:cs="Times New Roman"/>
                <w:sz w:val="20"/>
                <w:szCs w:val="20"/>
              </w:rPr>
              <w:t xml:space="preserve"> </w:t>
            </w:r>
            <w:sdt>
              <w:sdtPr>
                <w:rPr>
                  <w:rFonts w:ascii="Times New Roman" w:hAnsi="Times New Roman" w:cs="Times New Roman"/>
                  <w:sz w:val="28"/>
                  <w:szCs w:val="28"/>
                </w:rPr>
                <w:id w:val="-477380973"/>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BF6784">
              <w:rPr>
                <w:rFonts w:ascii="Times New Roman" w:hAnsi="Times New Roman" w:cs="Times New Roman"/>
                <w:sz w:val="28"/>
                <w:szCs w:val="28"/>
              </w:rPr>
              <w:t xml:space="preserve"> </w:t>
            </w:r>
            <w:r w:rsidR="00BF6784" w:rsidRPr="00C70683">
              <w:rPr>
                <w:rFonts w:ascii="Times New Roman" w:hAnsi="Times New Roman" w:cs="Times New Roman"/>
                <w:color w:val="000000"/>
                <w:sz w:val="20"/>
                <w:szCs w:val="20"/>
              </w:rPr>
              <w:t xml:space="preserve">Cits / </w:t>
            </w:r>
            <w:r w:rsidR="00BF6784" w:rsidRPr="00C70683">
              <w:rPr>
                <w:rFonts w:ascii="Times New Roman" w:hAnsi="Times New Roman" w:cs="Times New Roman"/>
                <w:color w:val="000000"/>
                <w:sz w:val="20"/>
                <w:szCs w:val="20"/>
                <w:lang w:val="en-GB"/>
              </w:rPr>
              <w:t>Other</w:t>
            </w:r>
            <w:r w:rsidR="00BF6784">
              <w:rPr>
                <w:rFonts w:ascii="Times New Roman" w:hAnsi="Times New Roman" w:cs="Times New Roman"/>
                <w:color w:val="000000"/>
                <w:sz w:val="20"/>
                <w:szCs w:val="20"/>
              </w:rPr>
              <w:t xml:space="preserve"> /</w:t>
            </w:r>
            <w:r w:rsidR="00BF6784" w:rsidRPr="00BF6784">
              <w:rPr>
                <w:rFonts w:ascii="Times New Roman" w:hAnsi="Times New Roman" w:cs="Times New Roman"/>
                <w:color w:val="000000"/>
                <w:sz w:val="20"/>
                <w:szCs w:val="20"/>
                <w:lang w:val="en-US"/>
              </w:rPr>
              <w:t xml:space="preserve"> </w:t>
            </w:r>
            <w:r w:rsidR="00BF6784">
              <w:rPr>
                <w:rFonts w:ascii="Times New Roman" w:hAnsi="Times New Roman" w:cs="Times New Roman"/>
                <w:color w:val="000000"/>
                <w:sz w:val="20"/>
                <w:szCs w:val="20"/>
                <w:lang w:val="ru-RU"/>
              </w:rPr>
              <w:t>Другой</w:t>
            </w:r>
            <w:r w:rsidR="00BF6784" w:rsidRPr="00BF6784">
              <w:rPr>
                <w:rFonts w:ascii="Times New Roman" w:hAnsi="Times New Roman" w:cs="Times New Roman"/>
                <w:color w:val="000000"/>
                <w:sz w:val="20"/>
                <w:szCs w:val="20"/>
                <w:lang w:val="en-US"/>
              </w:rPr>
              <w:t xml:space="preserve"> ____</w:t>
            </w:r>
          </w:p>
        </w:tc>
      </w:tr>
      <w:tr w:rsidR="00E82094" w:rsidRPr="00C06DD4" w14:paraId="67FEF31A" w14:textId="12551106" w:rsidTr="00BF6784">
        <w:trPr>
          <w:trHeight w:val="284"/>
        </w:trPr>
        <w:tc>
          <w:tcPr>
            <w:tcW w:w="562" w:type="dxa"/>
            <w:vAlign w:val="center"/>
          </w:tcPr>
          <w:p w14:paraId="04D47E3F" w14:textId="72073EE9" w:rsidR="00E82094" w:rsidRPr="00D76A6E" w:rsidRDefault="00AA53AB" w:rsidP="00E82094">
            <w:pPr>
              <w:jc w:val="center"/>
              <w:rPr>
                <w:rFonts w:ascii="Times New Roman" w:hAnsi="Times New Roman" w:cs="Times New Roman"/>
                <w:i/>
                <w:iCs/>
                <w:sz w:val="20"/>
                <w:szCs w:val="20"/>
              </w:rPr>
            </w:pPr>
            <w:sdt>
              <w:sdtPr>
                <w:rPr>
                  <w:rFonts w:ascii="Times New Roman" w:hAnsi="Times New Roman" w:cs="Times New Roman"/>
                  <w:sz w:val="28"/>
                  <w:szCs w:val="28"/>
                </w:rPr>
                <w:id w:val="-661853626"/>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66FBE14B" w14:textId="052E9259" w:rsidR="00E82094" w:rsidRPr="00E82094" w:rsidRDefault="00E82094" w:rsidP="00E82094">
            <w:pPr>
              <w:rPr>
                <w:rFonts w:ascii="Times New Roman" w:hAnsi="Times New Roman" w:cs="Times New Roman"/>
                <w:sz w:val="20"/>
                <w:szCs w:val="20"/>
                <w:lang w:val="ru-RU"/>
              </w:rPr>
            </w:pPr>
            <w:r w:rsidRPr="00E82094">
              <w:rPr>
                <w:rFonts w:ascii="Times New Roman" w:hAnsi="Times New Roman" w:cs="Times New Roman"/>
                <w:sz w:val="20"/>
                <w:szCs w:val="20"/>
              </w:rPr>
              <w:t>PRM SITS</w:t>
            </w:r>
            <w:r w:rsidRPr="00E82094">
              <w:rPr>
                <w:rFonts w:ascii="Times New Roman" w:hAnsi="Times New Roman" w:cs="Times New Roman"/>
                <w:sz w:val="20"/>
                <w:szCs w:val="20"/>
                <w:lang w:val="ru-RU"/>
              </w:rPr>
              <w:t xml:space="preserve"> / </w:t>
            </w:r>
            <w:r w:rsidRPr="00E82094">
              <w:rPr>
                <w:rFonts w:ascii="Times New Roman" w:hAnsi="Times New Roman" w:cs="Times New Roman"/>
                <w:sz w:val="20"/>
                <w:szCs w:val="20"/>
                <w:lang w:val="en-GB"/>
              </w:rPr>
              <w:t>TSI PRM</w:t>
            </w:r>
          </w:p>
        </w:tc>
        <w:tc>
          <w:tcPr>
            <w:tcW w:w="6662" w:type="dxa"/>
            <w:gridSpan w:val="6"/>
            <w:vAlign w:val="center"/>
          </w:tcPr>
          <w:p w14:paraId="647AD185" w14:textId="192F2436" w:rsidR="00E82094" w:rsidRPr="004C5B00" w:rsidRDefault="00AA53AB" w:rsidP="00E82094">
            <w:pPr>
              <w:rPr>
                <w:rFonts w:ascii="Times New Roman" w:hAnsi="Times New Roman" w:cs="Times New Roman"/>
                <w:i/>
                <w:iCs/>
                <w:sz w:val="20"/>
                <w:szCs w:val="20"/>
                <w:lang w:val="ru-RU"/>
              </w:rPr>
            </w:pPr>
            <w:sdt>
              <w:sdtPr>
                <w:rPr>
                  <w:rFonts w:ascii="Times New Roman" w:hAnsi="Times New Roman" w:cs="Times New Roman"/>
                  <w:sz w:val="28"/>
                  <w:szCs w:val="28"/>
                </w:rPr>
                <w:id w:val="-84678074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ru-RU"/>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642315593"/>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499848784"/>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975834697"/>
                <w14:checkbox>
                  <w14:checked w14:val="0"/>
                  <w14:checkedState w14:val="2612" w14:font="MS Gothic"/>
                  <w14:uncheckedState w14:val="2610" w14:font="MS Gothic"/>
                </w14:checkbox>
              </w:sdtPr>
              <w:sdtEndPr/>
              <w:sdtContent>
                <w:r w:rsidR="00E82094" w:rsidRP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ru-RU"/>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922362502"/>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112484535"/>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BF6784">
              <w:rPr>
                <w:rFonts w:ascii="Times New Roman" w:hAnsi="Times New Roman" w:cs="Times New Roman"/>
                <w:sz w:val="20"/>
                <w:szCs w:val="20"/>
                <w:lang w:val="ru-RU"/>
              </w:rPr>
              <w:t xml:space="preserve"> </w:t>
            </w:r>
            <w:sdt>
              <w:sdtPr>
                <w:rPr>
                  <w:rFonts w:ascii="Times New Roman" w:hAnsi="Times New Roman" w:cs="Times New Roman"/>
                  <w:sz w:val="28"/>
                  <w:szCs w:val="28"/>
                </w:rPr>
                <w:id w:val="-800692315"/>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C70683">
              <w:rPr>
                <w:rFonts w:ascii="Times New Roman" w:hAnsi="Times New Roman" w:cs="Times New Roman"/>
                <w:color w:val="000000"/>
                <w:sz w:val="20"/>
                <w:szCs w:val="20"/>
                <w:lang w:val="en-GB"/>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lang w:val="ru-RU"/>
              </w:rPr>
              <w:t xml:space="preserve"> </w:t>
            </w:r>
            <w:r w:rsidR="004C5B00">
              <w:rPr>
                <w:rFonts w:ascii="Times New Roman" w:hAnsi="Times New Roman" w:cs="Times New Roman"/>
                <w:color w:val="000000"/>
                <w:sz w:val="20"/>
                <w:szCs w:val="20"/>
                <w:lang w:val="ru-RU"/>
              </w:rPr>
              <w:t>Другой</w:t>
            </w:r>
            <w:r w:rsidR="004C5B00" w:rsidRPr="004C5B00">
              <w:rPr>
                <w:rFonts w:ascii="Times New Roman" w:hAnsi="Times New Roman" w:cs="Times New Roman"/>
                <w:color w:val="000000"/>
                <w:sz w:val="20"/>
                <w:szCs w:val="20"/>
                <w:lang w:val="ru-RU"/>
              </w:rPr>
              <w:t xml:space="preserve"> ___</w:t>
            </w:r>
            <w:r w:rsidR="004C5B00">
              <w:rPr>
                <w:rFonts w:ascii="Times New Roman" w:hAnsi="Times New Roman" w:cs="Times New Roman"/>
                <w:color w:val="000000"/>
                <w:sz w:val="20"/>
                <w:szCs w:val="20"/>
                <w:lang w:val="ru-RU"/>
              </w:rPr>
              <w:t>_</w:t>
            </w:r>
          </w:p>
        </w:tc>
      </w:tr>
      <w:tr w:rsidR="00E82094" w:rsidRPr="00C06DD4" w14:paraId="5E3AE783" w14:textId="4B688E1B" w:rsidTr="00BF6784">
        <w:trPr>
          <w:trHeight w:val="284"/>
        </w:trPr>
        <w:tc>
          <w:tcPr>
            <w:tcW w:w="562" w:type="dxa"/>
            <w:vAlign w:val="center"/>
          </w:tcPr>
          <w:p w14:paraId="38C3B3F2" w14:textId="7B8E871D" w:rsidR="00E82094" w:rsidRPr="00D76A6E" w:rsidRDefault="00AA53AB" w:rsidP="00E82094">
            <w:pPr>
              <w:jc w:val="center"/>
              <w:rPr>
                <w:rFonts w:ascii="Times New Roman" w:hAnsi="Times New Roman" w:cs="Times New Roman"/>
                <w:i/>
                <w:iCs/>
                <w:sz w:val="20"/>
                <w:szCs w:val="20"/>
              </w:rPr>
            </w:pPr>
            <w:sdt>
              <w:sdtPr>
                <w:rPr>
                  <w:rFonts w:ascii="Times New Roman" w:hAnsi="Times New Roman" w:cs="Times New Roman"/>
                  <w:sz w:val="28"/>
                  <w:szCs w:val="28"/>
                </w:rPr>
                <w:id w:val="-109609608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46DB182A" w14:textId="2D64BCD5" w:rsidR="00E82094" w:rsidRPr="00E82094" w:rsidRDefault="00E82094" w:rsidP="00E82094">
            <w:pPr>
              <w:rPr>
                <w:rFonts w:ascii="Times New Roman" w:hAnsi="Times New Roman" w:cs="Times New Roman"/>
                <w:sz w:val="20"/>
                <w:szCs w:val="20"/>
                <w:lang w:val="ru-RU"/>
              </w:rPr>
            </w:pPr>
            <w:r w:rsidRPr="00E82094">
              <w:rPr>
                <w:rFonts w:ascii="Times New Roman" w:hAnsi="Times New Roman" w:cs="Times New Roman"/>
                <w:sz w:val="20"/>
                <w:szCs w:val="20"/>
              </w:rPr>
              <w:t>WAG SITS</w:t>
            </w:r>
            <w:r w:rsidRPr="00E82094">
              <w:rPr>
                <w:rFonts w:ascii="Times New Roman" w:hAnsi="Times New Roman" w:cs="Times New Roman"/>
                <w:sz w:val="20"/>
                <w:szCs w:val="20"/>
                <w:lang w:val="ru-RU"/>
              </w:rPr>
              <w:t xml:space="preserve"> / TSI WAG</w:t>
            </w:r>
          </w:p>
        </w:tc>
        <w:tc>
          <w:tcPr>
            <w:tcW w:w="6662" w:type="dxa"/>
            <w:gridSpan w:val="6"/>
            <w:vAlign w:val="center"/>
          </w:tcPr>
          <w:p w14:paraId="052084B8" w14:textId="408CF965" w:rsidR="00E82094" w:rsidRPr="004C5B00" w:rsidRDefault="00AA53AB" w:rsidP="00E82094">
            <w:pPr>
              <w:rPr>
                <w:rFonts w:ascii="Times New Roman" w:hAnsi="Times New Roman" w:cs="Times New Roman"/>
                <w:i/>
                <w:iCs/>
                <w:sz w:val="20"/>
                <w:szCs w:val="20"/>
                <w:lang w:val="ru-RU"/>
              </w:rPr>
            </w:pPr>
            <w:sdt>
              <w:sdtPr>
                <w:rPr>
                  <w:rFonts w:ascii="Times New Roman" w:hAnsi="Times New Roman" w:cs="Times New Roman"/>
                  <w:sz w:val="28"/>
                  <w:szCs w:val="28"/>
                </w:rPr>
                <w:id w:val="-300921202"/>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ru-RU"/>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47973627"/>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91311457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1701125041"/>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lang w:val="ru-RU"/>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834057996"/>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462024954"/>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BF6784">
              <w:rPr>
                <w:rFonts w:ascii="Times New Roman" w:hAnsi="Times New Roman" w:cs="Times New Roman"/>
                <w:sz w:val="20"/>
                <w:szCs w:val="20"/>
                <w:lang w:val="ru-RU"/>
              </w:rPr>
              <w:t xml:space="preserve"> </w:t>
            </w:r>
            <w:sdt>
              <w:sdtPr>
                <w:rPr>
                  <w:rFonts w:ascii="Times New Roman" w:hAnsi="Times New Roman" w:cs="Times New Roman"/>
                  <w:sz w:val="28"/>
                  <w:szCs w:val="28"/>
                </w:rPr>
                <w:id w:val="-1349480740"/>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C70683">
              <w:rPr>
                <w:rFonts w:ascii="Times New Roman" w:hAnsi="Times New Roman" w:cs="Times New Roman"/>
                <w:color w:val="000000"/>
                <w:sz w:val="20"/>
                <w:szCs w:val="20"/>
                <w:lang w:val="en-GB"/>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lang w:val="ru-RU"/>
              </w:rPr>
              <w:t xml:space="preserve"> </w:t>
            </w:r>
            <w:r w:rsidR="004C5B00">
              <w:rPr>
                <w:rFonts w:ascii="Times New Roman" w:hAnsi="Times New Roman" w:cs="Times New Roman"/>
                <w:color w:val="000000"/>
                <w:sz w:val="20"/>
                <w:szCs w:val="20"/>
                <w:lang w:val="ru-RU"/>
              </w:rPr>
              <w:t>Другой</w:t>
            </w:r>
            <w:r w:rsidR="004C5B00" w:rsidRPr="004C5B00">
              <w:rPr>
                <w:rFonts w:ascii="Times New Roman" w:hAnsi="Times New Roman" w:cs="Times New Roman"/>
                <w:color w:val="000000"/>
                <w:sz w:val="20"/>
                <w:szCs w:val="20"/>
                <w:lang w:val="ru-RU"/>
              </w:rPr>
              <w:t xml:space="preserve"> ___</w:t>
            </w:r>
            <w:r w:rsidR="004C5B00">
              <w:rPr>
                <w:rFonts w:ascii="Times New Roman" w:hAnsi="Times New Roman" w:cs="Times New Roman"/>
                <w:color w:val="000000"/>
                <w:sz w:val="20"/>
                <w:szCs w:val="20"/>
                <w:lang w:val="ru-RU"/>
              </w:rPr>
              <w:t>_</w:t>
            </w:r>
          </w:p>
        </w:tc>
      </w:tr>
      <w:tr w:rsidR="00E82094" w:rsidRPr="00C06DD4" w14:paraId="43BD5525" w14:textId="6068D53C" w:rsidTr="00BF6784">
        <w:trPr>
          <w:trHeight w:val="284"/>
        </w:trPr>
        <w:tc>
          <w:tcPr>
            <w:tcW w:w="562" w:type="dxa"/>
            <w:vAlign w:val="center"/>
          </w:tcPr>
          <w:p w14:paraId="5C19A146" w14:textId="58E15842" w:rsidR="00E82094" w:rsidRPr="00D76A6E" w:rsidRDefault="00AA53AB" w:rsidP="00E82094">
            <w:pPr>
              <w:jc w:val="center"/>
              <w:rPr>
                <w:rFonts w:ascii="Times New Roman" w:hAnsi="Times New Roman" w:cs="Times New Roman"/>
                <w:i/>
                <w:iCs/>
                <w:sz w:val="20"/>
                <w:szCs w:val="20"/>
              </w:rPr>
            </w:pPr>
            <w:sdt>
              <w:sdtPr>
                <w:rPr>
                  <w:rFonts w:ascii="Times New Roman" w:hAnsi="Times New Roman" w:cs="Times New Roman"/>
                  <w:sz w:val="28"/>
                  <w:szCs w:val="28"/>
                </w:rPr>
                <w:id w:val="-910997412"/>
                <w14:checkbox>
                  <w14:checked w14:val="0"/>
                  <w14:checkedState w14:val="2612" w14:font="MS Gothic"/>
                  <w14:uncheckedState w14:val="2610" w14:font="MS Gothic"/>
                </w14:checkbox>
              </w:sdtPr>
              <w:sdtEndPr/>
              <w:sdtContent>
                <w:r w:rsidR="00F62056">
                  <w:rPr>
                    <w:rFonts w:ascii="MS Gothic" w:eastAsia="MS Gothic" w:hAnsi="MS Gothic" w:cs="Times New Roman" w:hint="eastAsia"/>
                    <w:sz w:val="28"/>
                    <w:szCs w:val="28"/>
                  </w:rPr>
                  <w:t>☐</w:t>
                </w:r>
              </w:sdtContent>
            </w:sdt>
          </w:p>
        </w:tc>
        <w:tc>
          <w:tcPr>
            <w:tcW w:w="2694" w:type="dxa"/>
            <w:gridSpan w:val="4"/>
            <w:vAlign w:val="center"/>
          </w:tcPr>
          <w:p w14:paraId="5E4CCF66" w14:textId="2DAD9546" w:rsidR="00E82094" w:rsidRPr="0058068A" w:rsidRDefault="00E82094" w:rsidP="00E82094">
            <w:pPr>
              <w:rPr>
                <w:rFonts w:ascii="Times New Roman" w:hAnsi="Times New Roman" w:cs="Times New Roman"/>
                <w:sz w:val="20"/>
                <w:szCs w:val="20"/>
                <w:vertAlign w:val="superscript"/>
              </w:rPr>
            </w:pPr>
            <w:bookmarkStart w:id="1" w:name="_Hlk49513748"/>
            <w:r w:rsidRPr="00E82094">
              <w:rPr>
                <w:rFonts w:ascii="Times New Roman" w:hAnsi="Times New Roman" w:cs="Times New Roman"/>
                <w:sz w:val="20"/>
                <w:szCs w:val="20"/>
              </w:rPr>
              <w:t>NOI SITS</w:t>
            </w:r>
            <w:r w:rsidR="0058068A">
              <w:rPr>
                <w:rFonts w:ascii="Times New Roman" w:hAnsi="Times New Roman" w:cs="Times New Roman"/>
                <w:sz w:val="20"/>
                <w:szCs w:val="20"/>
                <w:vertAlign w:val="superscript"/>
              </w:rPr>
              <w:t>1</w:t>
            </w:r>
            <w:r w:rsidRPr="00E82094">
              <w:rPr>
                <w:rFonts w:ascii="Times New Roman" w:hAnsi="Times New Roman" w:cs="Times New Roman"/>
                <w:sz w:val="20"/>
                <w:szCs w:val="20"/>
              </w:rPr>
              <w:t xml:space="preserve"> / TSI NOI</w:t>
            </w:r>
            <w:r w:rsidR="0058068A">
              <w:rPr>
                <w:rFonts w:ascii="Times New Roman" w:hAnsi="Times New Roman" w:cs="Times New Roman"/>
                <w:sz w:val="20"/>
                <w:szCs w:val="20"/>
                <w:vertAlign w:val="superscript"/>
              </w:rPr>
              <w:t>1</w:t>
            </w:r>
            <w:bookmarkEnd w:id="1"/>
          </w:p>
        </w:tc>
        <w:tc>
          <w:tcPr>
            <w:tcW w:w="6662" w:type="dxa"/>
            <w:gridSpan w:val="6"/>
            <w:vAlign w:val="center"/>
          </w:tcPr>
          <w:p w14:paraId="30C9380A" w14:textId="6340449F" w:rsidR="00E82094" w:rsidRPr="004C5B00" w:rsidRDefault="00AA53AB" w:rsidP="002B2A6C">
            <w:pPr>
              <w:rPr>
                <w:rFonts w:ascii="Times New Roman" w:hAnsi="Times New Roman" w:cs="Times New Roman"/>
                <w:i/>
                <w:iCs/>
                <w:sz w:val="20"/>
                <w:szCs w:val="20"/>
              </w:rPr>
            </w:pPr>
            <w:sdt>
              <w:sdtPr>
                <w:rPr>
                  <w:rFonts w:ascii="Times New Roman" w:hAnsi="Times New Roman" w:cs="Times New Roman"/>
                  <w:sz w:val="28"/>
                  <w:szCs w:val="28"/>
                </w:rPr>
                <w:id w:val="723026460"/>
                <w14:checkbox>
                  <w14:checked w14:val="0"/>
                  <w14:checkedState w14:val="2612" w14:font="MS Gothic"/>
                  <w14:uncheckedState w14:val="2610" w14:font="MS Gothic"/>
                </w14:checkbox>
              </w:sdtPr>
              <w:sdtEndPr/>
              <w:sdtContent>
                <w:r w:rsidR="00E82094" w:rsidRP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262337614"/>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645014322"/>
                <w14:checkbox>
                  <w14:checked w14:val="0"/>
                  <w14:checkedState w14:val="2612" w14:font="MS Gothic"/>
                  <w14:uncheckedState w14:val="2610" w14:font="MS Gothic"/>
                </w14:checkbox>
              </w:sdtPr>
              <w:sdtEndPr/>
              <w:sdtContent>
                <w:r w:rsidR="00BF678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BF6784" w:rsidRPr="00BF6784">
              <w:rPr>
                <w:rFonts w:ascii="Times New Roman" w:hAnsi="Times New Roman" w:cs="Times New Roman"/>
                <w:sz w:val="20"/>
                <w:szCs w:val="20"/>
              </w:rPr>
              <w:t xml:space="preserve"> </w:t>
            </w:r>
            <w:sdt>
              <w:sdtPr>
                <w:rPr>
                  <w:rFonts w:ascii="Times New Roman" w:hAnsi="Times New Roman" w:cs="Times New Roman"/>
                  <w:sz w:val="28"/>
                  <w:szCs w:val="28"/>
                </w:rPr>
                <w:id w:val="-930742657"/>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E8566B">
              <w:rPr>
                <w:rFonts w:ascii="Times New Roman" w:hAnsi="Times New Roman" w:cs="Times New Roman"/>
                <w:color w:val="000000"/>
                <w:sz w:val="20"/>
                <w:szCs w:val="20"/>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rPr>
              <w:t xml:space="preserve"> </w:t>
            </w:r>
            <w:r w:rsidR="004C5B00" w:rsidRPr="00E8566B">
              <w:rPr>
                <w:rFonts w:ascii="Times New Roman" w:hAnsi="Times New Roman" w:cs="Times New Roman"/>
                <w:color w:val="000000"/>
                <w:sz w:val="20"/>
                <w:szCs w:val="20"/>
              </w:rPr>
              <w:t>Другой</w:t>
            </w:r>
            <w:r w:rsidR="004C5B00" w:rsidRPr="004C5B00">
              <w:rPr>
                <w:rFonts w:ascii="Times New Roman" w:hAnsi="Times New Roman" w:cs="Times New Roman"/>
                <w:color w:val="000000"/>
                <w:sz w:val="20"/>
                <w:szCs w:val="20"/>
              </w:rPr>
              <w:t xml:space="preserve"> ____</w:t>
            </w:r>
          </w:p>
        </w:tc>
      </w:tr>
      <w:tr w:rsidR="00F62056" w:rsidRPr="00F62056" w14:paraId="28111064" w14:textId="77777777" w:rsidTr="00BF6784">
        <w:trPr>
          <w:trHeight w:val="284"/>
        </w:trPr>
        <w:tc>
          <w:tcPr>
            <w:tcW w:w="562" w:type="dxa"/>
            <w:vAlign w:val="center"/>
          </w:tcPr>
          <w:p w14:paraId="4B5F853D" w14:textId="525AC6BF" w:rsidR="00F62056" w:rsidRDefault="00AA53AB" w:rsidP="00F62056">
            <w:pPr>
              <w:jc w:val="center"/>
              <w:rPr>
                <w:rFonts w:ascii="Times New Roman" w:hAnsi="Times New Roman" w:cs="Times New Roman"/>
                <w:sz w:val="28"/>
                <w:szCs w:val="28"/>
              </w:rPr>
            </w:pPr>
            <w:sdt>
              <w:sdtPr>
                <w:rPr>
                  <w:rFonts w:ascii="Times New Roman" w:hAnsi="Times New Roman" w:cs="Times New Roman"/>
                  <w:sz w:val="28"/>
                  <w:szCs w:val="28"/>
                </w:rPr>
                <w:id w:val="-734460124"/>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p>
        </w:tc>
        <w:tc>
          <w:tcPr>
            <w:tcW w:w="2694" w:type="dxa"/>
            <w:gridSpan w:val="4"/>
            <w:vAlign w:val="center"/>
          </w:tcPr>
          <w:p w14:paraId="2A874D47" w14:textId="7CCF762F" w:rsidR="00F62056" w:rsidRPr="00F62056" w:rsidRDefault="00F62056" w:rsidP="00F62056">
            <w:pPr>
              <w:rPr>
                <w:rFonts w:ascii="Times New Roman" w:hAnsi="Times New Roman" w:cs="Times New Roman"/>
                <w:sz w:val="20"/>
                <w:szCs w:val="20"/>
              </w:rPr>
            </w:pPr>
            <w:r w:rsidRPr="00F62056">
              <w:rPr>
                <w:rFonts w:ascii="Times New Roman" w:hAnsi="Times New Roman" w:cs="Times New Roman"/>
                <w:sz w:val="20"/>
                <w:szCs w:val="20"/>
              </w:rPr>
              <w:t>SRT SITS</w:t>
            </w:r>
            <w:r w:rsidRPr="00266A18">
              <w:rPr>
                <w:rFonts w:ascii="Times New Roman" w:hAnsi="Times New Roman" w:cs="Times New Roman"/>
                <w:sz w:val="20"/>
                <w:szCs w:val="20"/>
                <w:vertAlign w:val="superscript"/>
              </w:rPr>
              <w:t>2</w:t>
            </w:r>
            <w:r w:rsidRPr="00F62056">
              <w:rPr>
                <w:rFonts w:ascii="Times New Roman" w:hAnsi="Times New Roman" w:cs="Times New Roman"/>
                <w:sz w:val="20"/>
                <w:szCs w:val="20"/>
              </w:rPr>
              <w:t xml:space="preserve"> / TSI SRT</w:t>
            </w:r>
            <w:r w:rsidRPr="00266A18">
              <w:rPr>
                <w:rFonts w:ascii="Times New Roman" w:hAnsi="Times New Roman" w:cs="Times New Roman"/>
                <w:sz w:val="20"/>
                <w:szCs w:val="20"/>
                <w:vertAlign w:val="superscript"/>
              </w:rPr>
              <w:t>2</w:t>
            </w:r>
          </w:p>
        </w:tc>
        <w:tc>
          <w:tcPr>
            <w:tcW w:w="6662" w:type="dxa"/>
            <w:gridSpan w:val="6"/>
            <w:vAlign w:val="center"/>
          </w:tcPr>
          <w:p w14:paraId="23AC67A6" w14:textId="3BE8B6BA" w:rsidR="00F62056" w:rsidRPr="00F62056" w:rsidRDefault="00AA53AB" w:rsidP="00F62056">
            <w:pPr>
              <w:rPr>
                <w:rFonts w:ascii="Times New Roman" w:hAnsi="Times New Roman" w:cs="Times New Roman"/>
                <w:sz w:val="28"/>
                <w:szCs w:val="28"/>
              </w:rPr>
            </w:pPr>
            <w:sdt>
              <w:sdtPr>
                <w:rPr>
                  <w:rFonts w:ascii="Times New Roman" w:hAnsi="Times New Roman" w:cs="Times New Roman"/>
                  <w:sz w:val="28"/>
                  <w:szCs w:val="28"/>
                </w:rPr>
                <w:id w:val="951359044"/>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r w:rsidR="00F62056" w:rsidRPr="00F62056">
              <w:rPr>
                <w:rFonts w:ascii="Times New Roman" w:hAnsi="Times New Roman" w:cs="Times New Roman"/>
                <w:sz w:val="28"/>
                <w:szCs w:val="28"/>
              </w:rPr>
              <w:t xml:space="preserve"> </w:t>
            </w:r>
            <w:r w:rsidR="00F62056" w:rsidRPr="00F62056">
              <w:rPr>
                <w:rFonts w:ascii="Times New Roman" w:hAnsi="Times New Roman" w:cs="Times New Roman"/>
                <w:sz w:val="20"/>
                <w:szCs w:val="20"/>
              </w:rPr>
              <w:t>SB</w:t>
            </w:r>
            <w:r w:rsidR="00F62056" w:rsidRPr="00F62056">
              <w:rPr>
                <w:rFonts w:ascii="Times New Roman" w:hAnsi="Times New Roman" w:cs="Times New Roman"/>
                <w:sz w:val="28"/>
                <w:szCs w:val="28"/>
              </w:rPr>
              <w:t xml:space="preserve"> </w:t>
            </w:r>
            <w:sdt>
              <w:sdtPr>
                <w:rPr>
                  <w:rFonts w:ascii="Times New Roman" w:hAnsi="Times New Roman" w:cs="Times New Roman"/>
                  <w:sz w:val="28"/>
                  <w:szCs w:val="28"/>
                </w:rPr>
                <w:id w:val="536632629"/>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r w:rsidR="00F62056" w:rsidRPr="00F62056">
              <w:rPr>
                <w:rFonts w:ascii="Times New Roman" w:hAnsi="Times New Roman" w:cs="Times New Roman"/>
                <w:sz w:val="28"/>
                <w:szCs w:val="28"/>
              </w:rPr>
              <w:t xml:space="preserve"> </w:t>
            </w:r>
            <w:r w:rsidR="00F62056" w:rsidRPr="00F62056">
              <w:rPr>
                <w:rFonts w:ascii="Times New Roman" w:hAnsi="Times New Roman" w:cs="Times New Roman"/>
                <w:sz w:val="20"/>
                <w:szCs w:val="20"/>
              </w:rPr>
              <w:t>SD</w:t>
            </w:r>
            <w:r w:rsidR="00F62056" w:rsidRPr="00F62056">
              <w:rPr>
                <w:rFonts w:ascii="Times New Roman" w:hAnsi="Times New Roman" w:cs="Times New Roman"/>
                <w:sz w:val="28"/>
                <w:szCs w:val="28"/>
              </w:rPr>
              <w:t xml:space="preserve"> </w:t>
            </w:r>
            <w:sdt>
              <w:sdtPr>
                <w:rPr>
                  <w:rFonts w:ascii="Times New Roman" w:hAnsi="Times New Roman" w:cs="Times New Roman"/>
                  <w:sz w:val="28"/>
                  <w:szCs w:val="28"/>
                </w:rPr>
                <w:id w:val="498086605"/>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r w:rsidR="00F62056" w:rsidRPr="00F62056">
              <w:rPr>
                <w:rFonts w:ascii="Times New Roman" w:hAnsi="Times New Roman" w:cs="Times New Roman"/>
                <w:sz w:val="28"/>
                <w:szCs w:val="28"/>
              </w:rPr>
              <w:t xml:space="preserve"> </w:t>
            </w:r>
            <w:r w:rsidR="00F62056" w:rsidRPr="00F62056">
              <w:rPr>
                <w:rFonts w:ascii="Times New Roman" w:hAnsi="Times New Roman" w:cs="Times New Roman"/>
                <w:sz w:val="20"/>
                <w:szCs w:val="20"/>
              </w:rPr>
              <w:t>SF</w:t>
            </w:r>
            <w:r w:rsidR="00F62056" w:rsidRPr="00F62056">
              <w:rPr>
                <w:rFonts w:ascii="Times New Roman" w:hAnsi="Times New Roman" w:cs="Times New Roman"/>
                <w:sz w:val="28"/>
                <w:szCs w:val="28"/>
              </w:rPr>
              <w:t xml:space="preserve"> </w:t>
            </w:r>
            <w:sdt>
              <w:sdtPr>
                <w:rPr>
                  <w:rFonts w:ascii="Times New Roman" w:hAnsi="Times New Roman" w:cs="Times New Roman"/>
                  <w:sz w:val="28"/>
                  <w:szCs w:val="28"/>
                </w:rPr>
                <w:id w:val="998542695"/>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r w:rsidR="00F62056" w:rsidRPr="00F62056">
              <w:rPr>
                <w:rFonts w:ascii="Times New Roman" w:hAnsi="Times New Roman" w:cs="Times New Roman"/>
                <w:sz w:val="28"/>
                <w:szCs w:val="28"/>
              </w:rPr>
              <w:t xml:space="preserve"> </w:t>
            </w:r>
            <w:r w:rsidR="00F62056" w:rsidRPr="00F62056">
              <w:rPr>
                <w:rFonts w:ascii="Times New Roman" w:hAnsi="Times New Roman" w:cs="Times New Roman"/>
                <w:sz w:val="20"/>
                <w:szCs w:val="20"/>
              </w:rPr>
              <w:t>Cits / Other / Другой ____</w:t>
            </w:r>
          </w:p>
        </w:tc>
      </w:tr>
      <w:tr w:rsidR="00E82094" w:rsidRPr="00C06DD4" w14:paraId="7ABEAF0B" w14:textId="6BD500A7" w:rsidTr="00BF6784">
        <w:trPr>
          <w:trHeight w:val="284"/>
        </w:trPr>
        <w:tc>
          <w:tcPr>
            <w:tcW w:w="562" w:type="dxa"/>
            <w:vAlign w:val="center"/>
          </w:tcPr>
          <w:p w14:paraId="51784528" w14:textId="1A2AA365" w:rsidR="00E82094" w:rsidRPr="00D76A6E" w:rsidRDefault="00AA53AB" w:rsidP="00E82094">
            <w:pPr>
              <w:jc w:val="center"/>
              <w:rPr>
                <w:rFonts w:ascii="Times New Roman" w:hAnsi="Times New Roman" w:cs="Times New Roman"/>
                <w:i/>
                <w:iCs/>
                <w:sz w:val="20"/>
                <w:szCs w:val="20"/>
              </w:rPr>
            </w:pPr>
            <w:sdt>
              <w:sdtPr>
                <w:rPr>
                  <w:rFonts w:ascii="Times New Roman" w:hAnsi="Times New Roman" w:cs="Times New Roman"/>
                  <w:sz w:val="28"/>
                  <w:szCs w:val="28"/>
                </w:rPr>
                <w:id w:val="311918608"/>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4FF14259" w14:textId="77777777" w:rsidR="002B2A6C" w:rsidRPr="002B2A6C" w:rsidRDefault="002B2A6C" w:rsidP="002B2A6C">
            <w:pPr>
              <w:rPr>
                <w:rFonts w:ascii="Times New Roman" w:hAnsi="Times New Roman" w:cs="Times New Roman"/>
                <w:sz w:val="20"/>
                <w:szCs w:val="20"/>
              </w:rPr>
            </w:pPr>
            <w:r w:rsidRPr="002B2A6C">
              <w:rPr>
                <w:rFonts w:ascii="Times New Roman" w:hAnsi="Times New Roman" w:cs="Times New Roman"/>
                <w:sz w:val="20"/>
                <w:szCs w:val="20"/>
              </w:rPr>
              <w:t>Latvijas nacionālās prasības</w:t>
            </w:r>
            <w:r w:rsidRPr="002B2A6C">
              <w:rPr>
                <w:rFonts w:ascii="Times New Roman" w:hAnsi="Times New Roman" w:cs="Times New Roman"/>
                <w:sz w:val="20"/>
                <w:szCs w:val="20"/>
                <w:vertAlign w:val="superscript"/>
              </w:rPr>
              <w:t>3</w:t>
            </w:r>
            <w:r w:rsidRPr="002B2A6C">
              <w:rPr>
                <w:rFonts w:ascii="Times New Roman" w:hAnsi="Times New Roman" w:cs="Times New Roman"/>
                <w:sz w:val="20"/>
                <w:szCs w:val="20"/>
              </w:rPr>
              <w:t xml:space="preserve"> / </w:t>
            </w:r>
          </w:p>
          <w:p w14:paraId="758B2AC4" w14:textId="77777777" w:rsidR="002B2A6C" w:rsidRPr="002B2A6C" w:rsidRDefault="002B2A6C" w:rsidP="002B2A6C">
            <w:pPr>
              <w:rPr>
                <w:rFonts w:ascii="Times New Roman" w:hAnsi="Times New Roman" w:cs="Times New Roman"/>
                <w:sz w:val="20"/>
                <w:szCs w:val="20"/>
              </w:rPr>
            </w:pPr>
            <w:r w:rsidRPr="002B2A6C">
              <w:rPr>
                <w:rFonts w:ascii="Times New Roman" w:hAnsi="Times New Roman" w:cs="Times New Roman"/>
                <w:sz w:val="20"/>
                <w:szCs w:val="20"/>
              </w:rPr>
              <w:t>Latvian National Rules</w:t>
            </w:r>
            <w:r w:rsidRPr="002B2A6C">
              <w:rPr>
                <w:rFonts w:ascii="Times New Roman" w:hAnsi="Times New Roman" w:cs="Times New Roman"/>
                <w:sz w:val="20"/>
                <w:szCs w:val="20"/>
                <w:vertAlign w:val="superscript"/>
              </w:rPr>
              <w:t>3</w:t>
            </w:r>
            <w:r w:rsidRPr="002B2A6C">
              <w:rPr>
                <w:rFonts w:ascii="Times New Roman" w:hAnsi="Times New Roman" w:cs="Times New Roman"/>
                <w:sz w:val="20"/>
                <w:szCs w:val="20"/>
              </w:rPr>
              <w:t xml:space="preserve"> /</w:t>
            </w:r>
          </w:p>
          <w:p w14:paraId="76F4AA9E" w14:textId="77777777" w:rsidR="002B2A6C" w:rsidRPr="002B2A6C" w:rsidRDefault="002B2A6C" w:rsidP="002B2A6C">
            <w:pPr>
              <w:rPr>
                <w:rFonts w:ascii="Times New Roman" w:hAnsi="Times New Roman" w:cs="Times New Roman"/>
                <w:sz w:val="20"/>
                <w:szCs w:val="20"/>
              </w:rPr>
            </w:pPr>
            <w:r w:rsidRPr="002B2A6C">
              <w:rPr>
                <w:rFonts w:ascii="Times New Roman" w:hAnsi="Times New Roman" w:cs="Times New Roman"/>
                <w:sz w:val="20"/>
                <w:szCs w:val="20"/>
              </w:rPr>
              <w:t xml:space="preserve">Латвийские национальные </w:t>
            </w:r>
          </w:p>
          <w:p w14:paraId="0E01EBC5" w14:textId="234274B3" w:rsidR="00E82094" w:rsidRPr="0058068A" w:rsidRDefault="002B2A6C" w:rsidP="002B2A6C">
            <w:pPr>
              <w:rPr>
                <w:rFonts w:ascii="Times New Roman" w:hAnsi="Times New Roman" w:cs="Times New Roman"/>
                <w:sz w:val="20"/>
                <w:szCs w:val="20"/>
                <w:vertAlign w:val="superscript"/>
              </w:rPr>
            </w:pPr>
            <w:r w:rsidRPr="002B2A6C">
              <w:rPr>
                <w:rFonts w:ascii="Times New Roman" w:hAnsi="Times New Roman" w:cs="Times New Roman"/>
                <w:sz w:val="20"/>
                <w:szCs w:val="20"/>
              </w:rPr>
              <w:t>Требования</w:t>
            </w:r>
            <w:r w:rsidRPr="002B2A6C">
              <w:rPr>
                <w:rFonts w:ascii="Times New Roman" w:hAnsi="Times New Roman" w:cs="Times New Roman"/>
                <w:sz w:val="20"/>
                <w:szCs w:val="20"/>
                <w:vertAlign w:val="superscript"/>
              </w:rPr>
              <w:t>3</w:t>
            </w:r>
          </w:p>
        </w:tc>
        <w:tc>
          <w:tcPr>
            <w:tcW w:w="6662" w:type="dxa"/>
            <w:gridSpan w:val="6"/>
            <w:vAlign w:val="center"/>
          </w:tcPr>
          <w:p w14:paraId="6586FEED" w14:textId="35A700E1" w:rsidR="00E82094" w:rsidRPr="004C5B00" w:rsidRDefault="00AA53AB" w:rsidP="00E82094">
            <w:pPr>
              <w:rPr>
                <w:rFonts w:ascii="Times New Roman" w:hAnsi="Times New Roman" w:cs="Times New Roman"/>
                <w:i/>
                <w:iCs/>
                <w:sz w:val="20"/>
                <w:szCs w:val="20"/>
              </w:rPr>
            </w:pPr>
            <w:sdt>
              <w:sdtPr>
                <w:rPr>
                  <w:rFonts w:ascii="Times New Roman" w:hAnsi="Times New Roman" w:cs="Times New Roman"/>
                  <w:sz w:val="28"/>
                  <w:szCs w:val="28"/>
                </w:rPr>
                <w:id w:val="99661577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913314443"/>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148112619"/>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391194418"/>
                <w14:checkbox>
                  <w14:checked w14:val="0"/>
                  <w14:checkedState w14:val="2612" w14:font="MS Gothic"/>
                  <w14:uncheckedState w14:val="2610" w14:font="MS Gothic"/>
                </w14:checkbox>
              </w:sdtPr>
              <w:sdtEndPr/>
              <w:sdtContent>
                <w:r w:rsidR="00E82094" w:rsidRP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773475566"/>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630749922"/>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4C5B00" w:rsidRPr="004C5B00">
              <w:rPr>
                <w:rFonts w:ascii="Times New Roman" w:hAnsi="Times New Roman" w:cs="Times New Roman"/>
                <w:sz w:val="20"/>
                <w:szCs w:val="20"/>
              </w:rPr>
              <w:t xml:space="preserve"> </w:t>
            </w:r>
            <w:sdt>
              <w:sdtPr>
                <w:rPr>
                  <w:rFonts w:ascii="Times New Roman" w:hAnsi="Times New Roman" w:cs="Times New Roman"/>
                  <w:sz w:val="28"/>
                  <w:szCs w:val="28"/>
                </w:rPr>
                <w:id w:val="471343759"/>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E8566B">
              <w:rPr>
                <w:rFonts w:ascii="Times New Roman" w:hAnsi="Times New Roman" w:cs="Times New Roman"/>
                <w:color w:val="000000"/>
                <w:sz w:val="20"/>
                <w:szCs w:val="20"/>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rPr>
              <w:t xml:space="preserve"> </w:t>
            </w:r>
            <w:r w:rsidR="004C5B00" w:rsidRPr="00E8566B">
              <w:rPr>
                <w:rFonts w:ascii="Times New Roman" w:hAnsi="Times New Roman" w:cs="Times New Roman"/>
                <w:color w:val="000000"/>
                <w:sz w:val="20"/>
                <w:szCs w:val="20"/>
              </w:rPr>
              <w:t>Другой</w:t>
            </w:r>
            <w:r w:rsidR="004C5B00" w:rsidRPr="004C5B00">
              <w:rPr>
                <w:rFonts w:ascii="Times New Roman" w:hAnsi="Times New Roman" w:cs="Times New Roman"/>
                <w:color w:val="000000"/>
                <w:sz w:val="20"/>
                <w:szCs w:val="20"/>
              </w:rPr>
              <w:t xml:space="preserve"> ____</w:t>
            </w:r>
          </w:p>
        </w:tc>
      </w:tr>
      <w:tr w:rsidR="00E82094" w:rsidRPr="00C06DD4" w14:paraId="4D41EF23" w14:textId="77777777" w:rsidTr="00BF6784">
        <w:trPr>
          <w:trHeight w:val="284"/>
        </w:trPr>
        <w:tc>
          <w:tcPr>
            <w:tcW w:w="562" w:type="dxa"/>
            <w:vAlign w:val="center"/>
          </w:tcPr>
          <w:p w14:paraId="24398D99" w14:textId="41CA2E00" w:rsidR="00E82094" w:rsidRPr="00EA14B6" w:rsidRDefault="00AA53AB" w:rsidP="00E82094">
            <w:pPr>
              <w:jc w:val="center"/>
              <w:rPr>
                <w:rFonts w:ascii="Times New Roman" w:hAnsi="Times New Roman" w:cs="Times New Roman"/>
                <w:sz w:val="28"/>
                <w:szCs w:val="28"/>
              </w:rPr>
            </w:pPr>
            <w:sdt>
              <w:sdtPr>
                <w:rPr>
                  <w:rFonts w:ascii="Times New Roman" w:hAnsi="Times New Roman" w:cs="Times New Roman"/>
                  <w:sz w:val="28"/>
                  <w:szCs w:val="28"/>
                </w:rPr>
                <w:id w:val="122634273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p>
        </w:tc>
        <w:tc>
          <w:tcPr>
            <w:tcW w:w="2694" w:type="dxa"/>
            <w:gridSpan w:val="4"/>
            <w:vAlign w:val="center"/>
          </w:tcPr>
          <w:p w14:paraId="1A2B4EAE" w14:textId="14B3CDC2" w:rsidR="00E82094" w:rsidRPr="00E8566B" w:rsidRDefault="00E82094" w:rsidP="00E82094">
            <w:pPr>
              <w:rPr>
                <w:rFonts w:ascii="Times New Roman" w:hAnsi="Times New Roman" w:cs="Times New Roman"/>
                <w:color w:val="000000"/>
                <w:sz w:val="20"/>
                <w:szCs w:val="20"/>
                <w:lang w:val="en-US"/>
              </w:rPr>
            </w:pPr>
            <w:r w:rsidRPr="00C70683">
              <w:rPr>
                <w:rFonts w:ascii="Times New Roman" w:hAnsi="Times New Roman" w:cs="Times New Roman"/>
                <w:color w:val="000000"/>
                <w:sz w:val="20"/>
                <w:szCs w:val="20"/>
              </w:rPr>
              <w:t xml:space="preserve">Cits / </w:t>
            </w:r>
            <w:r w:rsidRPr="00D474E0">
              <w:rPr>
                <w:rFonts w:ascii="Times New Roman" w:hAnsi="Times New Roman" w:cs="Times New Roman"/>
                <w:color w:val="000000"/>
                <w:sz w:val="20"/>
                <w:szCs w:val="20"/>
                <w:lang w:val="en-GB"/>
              </w:rPr>
              <w:t>Other</w:t>
            </w:r>
            <w:r>
              <w:rPr>
                <w:rFonts w:ascii="Times New Roman" w:hAnsi="Times New Roman" w:cs="Times New Roman"/>
                <w:color w:val="000000"/>
                <w:sz w:val="20"/>
                <w:szCs w:val="20"/>
              </w:rPr>
              <w:t xml:space="preserve"> / </w:t>
            </w:r>
            <w:r w:rsidRPr="00D474E0">
              <w:rPr>
                <w:rFonts w:ascii="Times New Roman" w:hAnsi="Times New Roman" w:cs="Times New Roman"/>
                <w:color w:val="000000"/>
                <w:sz w:val="20"/>
                <w:szCs w:val="20"/>
                <w:lang w:val="ru-RU"/>
              </w:rPr>
              <w:t>Другой</w:t>
            </w:r>
          </w:p>
          <w:p w14:paraId="0A76162C" w14:textId="77777777" w:rsidR="00E82094" w:rsidRPr="00B16D91" w:rsidRDefault="00E82094" w:rsidP="00E82094">
            <w:pPr>
              <w:rPr>
                <w:rFonts w:ascii="Times New Roman" w:hAnsi="Times New Roman" w:cs="Times New Roman"/>
                <w:color w:val="000000"/>
                <w:sz w:val="8"/>
                <w:szCs w:val="8"/>
              </w:rPr>
            </w:pPr>
          </w:p>
          <w:p w14:paraId="7344134C" w14:textId="77777777" w:rsidR="00BF6784" w:rsidRDefault="00E82094" w:rsidP="00E8209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Pilns nosaukums / </w:t>
            </w:r>
            <w:r w:rsidRPr="00D474E0">
              <w:rPr>
                <w:rFonts w:ascii="Times New Roman" w:hAnsi="Times New Roman" w:cs="Times New Roman"/>
                <w:color w:val="000000"/>
                <w:sz w:val="20"/>
                <w:szCs w:val="20"/>
                <w:lang w:val="en-GB"/>
              </w:rPr>
              <w:t>Full name</w:t>
            </w:r>
            <w:r>
              <w:rPr>
                <w:rFonts w:ascii="Times New Roman" w:hAnsi="Times New Roman" w:cs="Times New Roman"/>
                <w:color w:val="000000"/>
                <w:sz w:val="20"/>
                <w:szCs w:val="20"/>
              </w:rPr>
              <w:t xml:space="preserve"> / </w:t>
            </w:r>
          </w:p>
          <w:p w14:paraId="6F3D48DC" w14:textId="5FF11026" w:rsidR="00E82094" w:rsidRPr="000247BF" w:rsidRDefault="00E82094" w:rsidP="00E82094">
            <w:pPr>
              <w:rPr>
                <w:rFonts w:ascii="Times New Roman" w:hAnsi="Times New Roman" w:cs="Times New Roman"/>
                <w:sz w:val="20"/>
                <w:szCs w:val="20"/>
              </w:rPr>
            </w:pPr>
            <w:r w:rsidRPr="00D474E0">
              <w:rPr>
                <w:rFonts w:ascii="Times New Roman" w:hAnsi="Times New Roman" w:cs="Times New Roman"/>
                <w:color w:val="000000"/>
                <w:sz w:val="20"/>
                <w:szCs w:val="20"/>
                <w:lang w:val="ru-RU"/>
              </w:rPr>
              <w:t>Полное наименование</w:t>
            </w:r>
            <w:r w:rsidRPr="000247BF">
              <w:rPr>
                <w:rFonts w:ascii="Times New Roman" w:hAnsi="Times New Roman" w:cs="Times New Roman"/>
                <w:color w:val="000000"/>
                <w:sz w:val="20"/>
                <w:szCs w:val="20"/>
              </w:rPr>
              <w:t xml:space="preserve"> </w:t>
            </w:r>
            <w:r w:rsidRPr="00D1440A">
              <w:rPr>
                <w:rFonts w:ascii="Times New Roman" w:hAnsi="Times New Roman" w:cs="Times New Roman"/>
                <w:sz w:val="20"/>
                <w:szCs w:val="20"/>
              </w:rPr>
              <w:t>________________________</w:t>
            </w:r>
          </w:p>
          <w:p w14:paraId="4EF9FCAD" w14:textId="77777777" w:rsidR="00E82094" w:rsidRPr="00E82094" w:rsidRDefault="00E82094" w:rsidP="00E82094">
            <w:pPr>
              <w:rPr>
                <w:rFonts w:ascii="Times New Roman" w:hAnsi="Times New Roman" w:cs="Times New Roman"/>
                <w:sz w:val="8"/>
                <w:szCs w:val="8"/>
              </w:rPr>
            </w:pPr>
          </w:p>
        </w:tc>
        <w:tc>
          <w:tcPr>
            <w:tcW w:w="6662" w:type="dxa"/>
            <w:gridSpan w:val="6"/>
            <w:vAlign w:val="center"/>
          </w:tcPr>
          <w:p w14:paraId="675F475F" w14:textId="65DB179E" w:rsidR="00E82094" w:rsidRPr="004C5B00" w:rsidRDefault="00AA53AB" w:rsidP="00E82094">
            <w:pPr>
              <w:rPr>
                <w:rFonts w:ascii="Times New Roman" w:hAnsi="Times New Roman" w:cs="Times New Roman"/>
                <w:sz w:val="20"/>
                <w:szCs w:val="20"/>
              </w:rPr>
            </w:pPr>
            <w:sdt>
              <w:sdtPr>
                <w:rPr>
                  <w:rFonts w:ascii="Times New Roman" w:hAnsi="Times New Roman" w:cs="Times New Roman"/>
                  <w:sz w:val="28"/>
                  <w:szCs w:val="28"/>
                </w:rPr>
                <w:id w:val="1653866081"/>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СB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1065913797"/>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74816538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sidRPr="00E82094">
              <w:rPr>
                <w:rFonts w:ascii="Times New Roman" w:hAnsi="Times New Roman" w:cs="Times New Roman"/>
                <w:sz w:val="20"/>
                <w:szCs w:val="20"/>
              </w:rPr>
              <w:t>C</w:t>
            </w:r>
            <w:r w:rsidR="00E82094">
              <w:rPr>
                <w:rFonts w:ascii="Times New Roman" w:hAnsi="Times New Roman" w:cs="Times New Roman"/>
                <w:sz w:val="20"/>
                <w:szCs w:val="20"/>
              </w:rPr>
              <w:t xml:space="preserve">F </w:t>
            </w:r>
            <w:sdt>
              <w:sdtPr>
                <w:rPr>
                  <w:rFonts w:ascii="Times New Roman" w:hAnsi="Times New Roman" w:cs="Times New Roman"/>
                  <w:sz w:val="28"/>
                  <w:szCs w:val="28"/>
                </w:rPr>
                <w:id w:val="2097364464"/>
                <w14:checkbox>
                  <w14:checked w14:val="0"/>
                  <w14:checkedState w14:val="2612" w14:font="MS Gothic"/>
                  <w14:uncheckedState w14:val="2610" w14:font="MS Gothic"/>
                </w14:checkbox>
              </w:sdtPr>
              <w:sdtEndPr/>
              <w:sdtContent>
                <w:r w:rsidR="004C5B00">
                  <w:rPr>
                    <w:rFonts w:ascii="MS Gothic" w:eastAsia="MS Gothic" w:hAnsi="MS Gothic" w:cs="Times New Roman" w:hint="eastAsia"/>
                    <w:sz w:val="28"/>
                    <w:szCs w:val="28"/>
                  </w:rPr>
                  <w:t>☐</w:t>
                </w:r>
              </w:sdtContent>
            </w:sdt>
            <w:r w:rsidR="00E82094" w:rsidRPr="00E82094">
              <w:rPr>
                <w:rFonts w:ascii="Times New Roman" w:hAnsi="Times New Roman" w:cs="Times New Roman"/>
                <w:sz w:val="28"/>
                <w:szCs w:val="28"/>
              </w:rPr>
              <w:t xml:space="preserve"> </w:t>
            </w:r>
            <w:r w:rsidR="00E82094">
              <w:rPr>
                <w:rFonts w:ascii="Times New Roman" w:hAnsi="Times New Roman" w:cs="Times New Roman"/>
                <w:sz w:val="20"/>
                <w:szCs w:val="20"/>
              </w:rPr>
              <w:t>S</w:t>
            </w:r>
            <w:r w:rsidR="00E82094" w:rsidRPr="00E82094">
              <w:rPr>
                <w:rFonts w:ascii="Times New Roman" w:hAnsi="Times New Roman" w:cs="Times New Roman"/>
                <w:sz w:val="20"/>
                <w:szCs w:val="20"/>
              </w:rPr>
              <w:t>B</w:t>
            </w:r>
            <w:r w:rsidR="00E82094">
              <w:rPr>
                <w:rFonts w:ascii="Times New Roman" w:hAnsi="Times New Roman" w:cs="Times New Roman"/>
                <w:sz w:val="20"/>
                <w:szCs w:val="20"/>
              </w:rPr>
              <w:t xml:space="preserve"> </w:t>
            </w:r>
            <w:sdt>
              <w:sdtPr>
                <w:rPr>
                  <w:rFonts w:ascii="Times New Roman" w:hAnsi="Times New Roman" w:cs="Times New Roman"/>
                  <w:sz w:val="28"/>
                  <w:szCs w:val="28"/>
                </w:rPr>
                <w:id w:val="-211597598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SD</w:t>
            </w:r>
            <w:r w:rsidR="00E82094" w:rsidRPr="00E82094">
              <w:rPr>
                <w:rFonts w:ascii="Times New Roman" w:hAnsi="Times New Roman" w:cs="Times New Roman"/>
                <w:sz w:val="20"/>
                <w:szCs w:val="20"/>
              </w:rPr>
              <w:t xml:space="preserve"> </w:t>
            </w:r>
            <w:sdt>
              <w:sdtPr>
                <w:rPr>
                  <w:rFonts w:ascii="Times New Roman" w:hAnsi="Times New Roman" w:cs="Times New Roman"/>
                  <w:sz w:val="28"/>
                  <w:szCs w:val="28"/>
                </w:rPr>
                <w:id w:val="-262064513"/>
                <w14:checkbox>
                  <w14:checked w14:val="0"/>
                  <w14:checkedState w14:val="2612" w14:font="MS Gothic"/>
                  <w14:uncheckedState w14:val="2610" w14:font="MS Gothic"/>
                </w14:checkbox>
              </w:sdtPr>
              <w:sdtEndPr/>
              <w:sdtContent>
                <w:r w:rsidR="00E82094">
                  <w:rPr>
                    <w:rFonts w:ascii="MS Gothic" w:eastAsia="MS Gothic" w:hAnsi="MS Gothic" w:cs="Times New Roman" w:hint="eastAsia"/>
                    <w:sz w:val="28"/>
                    <w:szCs w:val="28"/>
                  </w:rPr>
                  <w:t>☐</w:t>
                </w:r>
              </w:sdtContent>
            </w:sdt>
            <w:r w:rsidR="00E82094">
              <w:rPr>
                <w:rFonts w:ascii="Times New Roman" w:hAnsi="Times New Roman" w:cs="Times New Roman"/>
                <w:sz w:val="28"/>
                <w:szCs w:val="28"/>
              </w:rPr>
              <w:t xml:space="preserve"> </w:t>
            </w:r>
            <w:r w:rsidR="00E82094">
              <w:rPr>
                <w:rFonts w:ascii="Times New Roman" w:hAnsi="Times New Roman" w:cs="Times New Roman"/>
                <w:sz w:val="20"/>
                <w:szCs w:val="20"/>
              </w:rPr>
              <w:t>SF</w:t>
            </w:r>
            <w:r w:rsidR="004C5B00" w:rsidRPr="004C5B00">
              <w:rPr>
                <w:rFonts w:ascii="Times New Roman" w:hAnsi="Times New Roman" w:cs="Times New Roman"/>
                <w:sz w:val="20"/>
                <w:szCs w:val="20"/>
              </w:rPr>
              <w:t xml:space="preserve"> </w:t>
            </w:r>
            <w:sdt>
              <w:sdtPr>
                <w:rPr>
                  <w:rFonts w:ascii="Times New Roman" w:hAnsi="Times New Roman" w:cs="Times New Roman"/>
                  <w:sz w:val="28"/>
                  <w:szCs w:val="28"/>
                </w:rPr>
                <w:id w:val="-977068532"/>
                <w14:checkbox>
                  <w14:checked w14:val="0"/>
                  <w14:checkedState w14:val="2612" w14:font="MS Gothic"/>
                  <w14:uncheckedState w14:val="2610" w14:font="MS Gothic"/>
                </w14:checkbox>
              </w:sdtPr>
              <w:sdtEndPr/>
              <w:sdtContent>
                <w:r w:rsidR="00907BA6">
                  <w:rPr>
                    <w:rFonts w:ascii="MS Gothic" w:eastAsia="MS Gothic" w:hAnsi="MS Gothic" w:cs="Times New Roman" w:hint="eastAsia"/>
                    <w:sz w:val="28"/>
                    <w:szCs w:val="28"/>
                  </w:rPr>
                  <w:t>☐</w:t>
                </w:r>
              </w:sdtContent>
            </w:sdt>
            <w:r w:rsidR="004C5B00">
              <w:rPr>
                <w:rFonts w:ascii="Times New Roman" w:hAnsi="Times New Roman" w:cs="Times New Roman"/>
                <w:sz w:val="28"/>
                <w:szCs w:val="28"/>
              </w:rPr>
              <w:t xml:space="preserve"> </w:t>
            </w:r>
            <w:r w:rsidR="004C5B00" w:rsidRPr="00C70683">
              <w:rPr>
                <w:rFonts w:ascii="Times New Roman" w:hAnsi="Times New Roman" w:cs="Times New Roman"/>
                <w:color w:val="000000"/>
                <w:sz w:val="20"/>
                <w:szCs w:val="20"/>
              </w:rPr>
              <w:t xml:space="preserve">Cits / </w:t>
            </w:r>
            <w:r w:rsidR="004C5B00" w:rsidRPr="00E8566B">
              <w:rPr>
                <w:rFonts w:ascii="Times New Roman" w:hAnsi="Times New Roman" w:cs="Times New Roman"/>
                <w:color w:val="000000"/>
                <w:sz w:val="20"/>
                <w:szCs w:val="20"/>
              </w:rPr>
              <w:t>Other</w:t>
            </w:r>
            <w:r w:rsidR="004C5B00">
              <w:rPr>
                <w:rFonts w:ascii="Times New Roman" w:hAnsi="Times New Roman" w:cs="Times New Roman"/>
                <w:color w:val="000000"/>
                <w:sz w:val="20"/>
                <w:szCs w:val="20"/>
              </w:rPr>
              <w:t xml:space="preserve"> /</w:t>
            </w:r>
            <w:r w:rsidR="004C5B00" w:rsidRPr="004C5B00">
              <w:rPr>
                <w:rFonts w:ascii="Times New Roman" w:hAnsi="Times New Roman" w:cs="Times New Roman"/>
                <w:color w:val="000000"/>
                <w:sz w:val="20"/>
                <w:szCs w:val="20"/>
              </w:rPr>
              <w:t xml:space="preserve"> </w:t>
            </w:r>
            <w:r w:rsidR="004C5B00" w:rsidRPr="00E8566B">
              <w:rPr>
                <w:rFonts w:ascii="Times New Roman" w:hAnsi="Times New Roman" w:cs="Times New Roman"/>
                <w:color w:val="000000"/>
                <w:sz w:val="20"/>
                <w:szCs w:val="20"/>
              </w:rPr>
              <w:t>Другой</w:t>
            </w:r>
            <w:r w:rsidR="004C5B00" w:rsidRPr="004C5B00">
              <w:rPr>
                <w:rFonts w:ascii="Times New Roman" w:hAnsi="Times New Roman" w:cs="Times New Roman"/>
                <w:color w:val="000000"/>
                <w:sz w:val="20"/>
                <w:szCs w:val="20"/>
              </w:rPr>
              <w:t xml:space="preserve"> ____</w:t>
            </w:r>
          </w:p>
        </w:tc>
      </w:tr>
    </w:tbl>
    <w:p w14:paraId="1740CAE8" w14:textId="77777777" w:rsidR="002A5410" w:rsidRPr="002A5410" w:rsidRDefault="002A5410" w:rsidP="002A5410">
      <w:pPr>
        <w:spacing w:after="0" w:line="240" w:lineRule="auto"/>
        <w:rPr>
          <w:rFonts w:ascii="Times New Roman" w:hAnsi="Times New Roman" w:cs="Times New Roman"/>
          <w:sz w:val="8"/>
          <w:szCs w:val="8"/>
        </w:rPr>
      </w:pPr>
    </w:p>
    <w:p w14:paraId="217E97EE" w14:textId="77777777" w:rsidR="002B2A6C" w:rsidRPr="002B2A6C" w:rsidRDefault="002B2A6C" w:rsidP="002B2A6C">
      <w:pPr>
        <w:spacing w:after="0" w:line="240" w:lineRule="auto"/>
        <w:rPr>
          <w:rFonts w:ascii="Times New Roman" w:hAnsi="Times New Roman" w:cs="Times New Roman"/>
          <w:i/>
          <w:iCs/>
          <w:sz w:val="18"/>
          <w:szCs w:val="18"/>
        </w:rPr>
      </w:pPr>
      <w:r w:rsidRPr="002B2A6C">
        <w:rPr>
          <w:rFonts w:ascii="Times New Roman" w:hAnsi="Times New Roman" w:cs="Times New Roman"/>
          <w:i/>
          <w:iCs/>
          <w:sz w:val="18"/>
          <w:szCs w:val="18"/>
        </w:rPr>
        <w:t>Piezīmes / Remarks / Примечания:</w:t>
      </w:r>
    </w:p>
    <w:p w14:paraId="10973E8F" w14:textId="77777777" w:rsidR="002B2A6C" w:rsidRPr="002B2A6C" w:rsidRDefault="002B2A6C" w:rsidP="002B2A6C">
      <w:pPr>
        <w:spacing w:after="0" w:line="240" w:lineRule="auto"/>
        <w:rPr>
          <w:rFonts w:ascii="Times New Roman" w:hAnsi="Times New Roman" w:cs="Times New Roman"/>
          <w:i/>
          <w:iCs/>
          <w:sz w:val="18"/>
          <w:szCs w:val="18"/>
        </w:rPr>
      </w:pPr>
    </w:p>
    <w:p w14:paraId="1547B72A" w14:textId="77777777" w:rsidR="002B2A6C" w:rsidRPr="002B2A6C" w:rsidRDefault="002B2A6C" w:rsidP="002B2A6C">
      <w:pPr>
        <w:spacing w:after="0" w:line="240" w:lineRule="auto"/>
        <w:jc w:val="both"/>
        <w:rPr>
          <w:rFonts w:ascii="Times New Roman" w:hAnsi="Times New Roman" w:cs="Times New Roman"/>
          <w:i/>
          <w:iCs/>
          <w:sz w:val="18"/>
          <w:szCs w:val="18"/>
        </w:rPr>
      </w:pPr>
      <w:r w:rsidRPr="002B2A6C">
        <w:rPr>
          <w:rFonts w:ascii="Times New Roman" w:hAnsi="Times New Roman" w:cs="Times New Roman"/>
          <w:i/>
          <w:iCs/>
          <w:sz w:val="18"/>
          <w:szCs w:val="18"/>
          <w:vertAlign w:val="superscript"/>
        </w:rPr>
        <w:t>1</w:t>
      </w:r>
      <w:r w:rsidRPr="002B2A6C">
        <w:rPr>
          <w:rFonts w:ascii="Times New Roman" w:hAnsi="Times New Roman" w:cs="Times New Roman"/>
          <w:i/>
          <w:iCs/>
          <w:sz w:val="18"/>
          <w:szCs w:val="18"/>
        </w:rPr>
        <w:t xml:space="preserve"> 26.11.2014. Komisijas Regula (ES) Nr.1304/2014 par savstarpējas izmantojamības tehnisko specifikāciju attiecībā uz apakšsistēmu “ritošais sastāvs – troksnis”, ar ko groza Lēmumu 2008/232/EK un atceļ Lēmumu 2011/229/ES (NOI SITS) / Commission Regulation (EU) No.1304/2014 of 26.11.2014. on the technical specification for interoperability relating to the subsystem ‘rolling stock - noise’ amending Decision 2008/232/EC and repealing Decision 2011/229/EU (TSI NOI) / Регула Комиссии (ЕС) №1304/2014 от 26.11.2014 о технических спецификациях взаимного использования относительно подсистемы «подвижной состав - шум», которой изменяют Решение 2008/232/EK и Решение 2011/229/EС (TSI NOI).</w:t>
      </w:r>
    </w:p>
    <w:p w14:paraId="7B4A771C" w14:textId="77777777" w:rsidR="002B2A6C" w:rsidRPr="002B2A6C" w:rsidRDefault="002B2A6C" w:rsidP="002B2A6C">
      <w:pPr>
        <w:spacing w:after="0" w:line="240" w:lineRule="auto"/>
        <w:jc w:val="both"/>
        <w:rPr>
          <w:rFonts w:ascii="Times New Roman" w:hAnsi="Times New Roman" w:cs="Times New Roman"/>
          <w:i/>
          <w:iCs/>
          <w:sz w:val="18"/>
          <w:szCs w:val="18"/>
        </w:rPr>
      </w:pPr>
    </w:p>
    <w:p w14:paraId="72C8577E" w14:textId="77777777" w:rsidR="002B2A6C" w:rsidRPr="002B2A6C" w:rsidRDefault="002B2A6C" w:rsidP="002B2A6C">
      <w:pPr>
        <w:spacing w:after="0" w:line="240" w:lineRule="auto"/>
        <w:jc w:val="both"/>
        <w:rPr>
          <w:rFonts w:ascii="Times New Roman" w:hAnsi="Times New Roman" w:cs="Times New Roman"/>
          <w:i/>
          <w:iCs/>
          <w:sz w:val="18"/>
          <w:szCs w:val="18"/>
        </w:rPr>
      </w:pPr>
      <w:r w:rsidRPr="001512A7">
        <w:rPr>
          <w:rFonts w:ascii="Times New Roman" w:hAnsi="Times New Roman" w:cs="Times New Roman"/>
          <w:i/>
          <w:iCs/>
          <w:sz w:val="18"/>
          <w:szCs w:val="18"/>
          <w:vertAlign w:val="superscript"/>
        </w:rPr>
        <w:t>2</w:t>
      </w:r>
      <w:r w:rsidRPr="002B2A6C">
        <w:rPr>
          <w:rFonts w:ascii="Times New Roman" w:hAnsi="Times New Roman" w:cs="Times New Roman"/>
          <w:i/>
          <w:iCs/>
          <w:sz w:val="18"/>
          <w:szCs w:val="18"/>
        </w:rPr>
        <w:t xml:space="preserve"> 18.11.2014. Komisijas Regula (ES) Nr.1303/2014 par savstarpējas izmantojamības tehnisko specifikāciju saistībā ar Eiropas Savienības dzelzceļa sistēmas drošību dzelzceļa tuneļos (SRT SITS) / Commission Regulation (EU) No.1303/2014 of 18.11.2014. concerning the technical specification for interoperability relating to ‘safety in railway tunnels’ of the rail system of the European </w:t>
      </w:r>
      <w:r w:rsidRPr="002B2A6C">
        <w:rPr>
          <w:rFonts w:ascii="Times New Roman" w:hAnsi="Times New Roman" w:cs="Times New Roman"/>
          <w:i/>
          <w:iCs/>
          <w:sz w:val="18"/>
          <w:szCs w:val="18"/>
        </w:rPr>
        <w:lastRenderedPageBreak/>
        <w:t xml:space="preserve">Union (TSI SRT) / Регула Комиссии (ЕС) №1303/2014 от 18.11.2014 о технических спецификациях взаимного использования относительно </w:t>
      </w:r>
      <w:r w:rsidRPr="001512A7">
        <w:rPr>
          <w:rFonts w:ascii="Times New Roman" w:hAnsi="Times New Roman" w:cs="Times New Roman"/>
          <w:i/>
          <w:iCs/>
          <w:sz w:val="18"/>
          <w:szCs w:val="18"/>
        </w:rPr>
        <w:t xml:space="preserve">безопасности железнодорожной системы Европейского Союза в железнодорожных туннелях </w:t>
      </w:r>
      <w:r w:rsidRPr="002B2A6C">
        <w:rPr>
          <w:rFonts w:ascii="Times New Roman" w:hAnsi="Times New Roman" w:cs="Times New Roman"/>
          <w:i/>
          <w:iCs/>
          <w:sz w:val="18"/>
          <w:szCs w:val="18"/>
        </w:rPr>
        <w:t>(TSI SRT).</w:t>
      </w:r>
    </w:p>
    <w:p w14:paraId="0AD17363" w14:textId="77777777" w:rsidR="002B2A6C" w:rsidRPr="002B2A6C" w:rsidRDefault="002B2A6C" w:rsidP="002B2A6C">
      <w:pPr>
        <w:spacing w:after="0" w:line="240" w:lineRule="auto"/>
        <w:jc w:val="both"/>
        <w:rPr>
          <w:rFonts w:ascii="Times New Roman" w:hAnsi="Times New Roman" w:cs="Times New Roman"/>
          <w:i/>
          <w:iCs/>
          <w:sz w:val="18"/>
          <w:szCs w:val="18"/>
        </w:rPr>
      </w:pPr>
    </w:p>
    <w:p w14:paraId="20446520" w14:textId="54B31DD1" w:rsidR="002B2A6C" w:rsidRPr="002B2A6C" w:rsidRDefault="002B2A6C" w:rsidP="002B2A6C">
      <w:pPr>
        <w:spacing w:after="0" w:line="240" w:lineRule="auto"/>
        <w:jc w:val="both"/>
        <w:rPr>
          <w:rFonts w:ascii="Times New Roman" w:hAnsi="Times New Roman" w:cs="Times New Roman"/>
          <w:i/>
          <w:iCs/>
          <w:sz w:val="18"/>
          <w:szCs w:val="18"/>
        </w:rPr>
      </w:pPr>
      <w:r w:rsidRPr="002B2A6C">
        <w:rPr>
          <w:rFonts w:ascii="Times New Roman" w:hAnsi="Times New Roman" w:cs="Times New Roman"/>
          <w:i/>
          <w:iCs/>
          <w:sz w:val="18"/>
          <w:szCs w:val="18"/>
          <w:vertAlign w:val="superscript"/>
        </w:rPr>
        <w:t xml:space="preserve">3 </w:t>
      </w:r>
      <w:r w:rsidRPr="002B2A6C">
        <w:rPr>
          <w:rFonts w:ascii="Times New Roman" w:hAnsi="Times New Roman" w:cs="Times New Roman"/>
          <w:i/>
          <w:iCs/>
          <w:sz w:val="18"/>
          <w:szCs w:val="18"/>
        </w:rPr>
        <w:t xml:space="preserve">Latvijas nacionālās prasības, kas minētas Eiropas Savienības Dzelzceļu aģentūras RDD sistēmā (interneta vietne </w:t>
      </w:r>
      <w:hyperlink r:id="rId9" w:history="1">
        <w:r w:rsidRPr="002B2A6C">
          <w:rPr>
            <w:rStyle w:val="Hyperlink"/>
            <w:rFonts w:ascii="Times New Roman" w:hAnsi="Times New Roman" w:cs="Times New Roman"/>
            <w:i/>
            <w:iCs/>
            <w:sz w:val="18"/>
            <w:szCs w:val="18"/>
          </w:rPr>
          <w:t>https://rdd.era.europa.eu/rdd/NTRListPage.aspx</w:t>
        </w:r>
      </w:hyperlink>
      <w:r w:rsidRPr="002B2A6C">
        <w:rPr>
          <w:rFonts w:ascii="Times New Roman" w:hAnsi="Times New Roman" w:cs="Times New Roman"/>
          <w:i/>
          <w:iCs/>
          <w:sz w:val="18"/>
          <w:szCs w:val="18"/>
        </w:rPr>
        <w:t xml:space="preserve">) un Noteikumu Nr.374 4.pielikumā / Latvian National Rules, which mentioned on European Railway Agency RDD system (website </w:t>
      </w:r>
      <w:hyperlink r:id="rId10" w:history="1">
        <w:r w:rsidRPr="002B2A6C">
          <w:rPr>
            <w:rStyle w:val="Hyperlink"/>
            <w:rFonts w:ascii="Times New Roman" w:hAnsi="Times New Roman" w:cs="Times New Roman"/>
            <w:i/>
            <w:iCs/>
            <w:sz w:val="18"/>
            <w:szCs w:val="18"/>
          </w:rPr>
          <w:t>https://rdd.era.europa.eu/rdd/NTRListPage.aspx</w:t>
        </w:r>
      </w:hyperlink>
      <w:r w:rsidRPr="002B2A6C">
        <w:rPr>
          <w:rFonts w:ascii="Times New Roman" w:hAnsi="Times New Roman" w:cs="Times New Roman"/>
          <w:i/>
          <w:iCs/>
          <w:sz w:val="18"/>
          <w:szCs w:val="18"/>
        </w:rPr>
        <w:t xml:space="preserve">) and in Annex 4 of Rules No.374 / Латвийские национальные требования, упомянутые в системе RDD Европейского Железнодорожного Агентства (вебсайт </w:t>
      </w:r>
      <w:hyperlink r:id="rId11" w:history="1">
        <w:r w:rsidRPr="002B2A6C">
          <w:rPr>
            <w:rStyle w:val="Hyperlink"/>
            <w:rFonts w:ascii="Times New Roman" w:hAnsi="Times New Roman" w:cs="Times New Roman"/>
            <w:i/>
            <w:iCs/>
            <w:sz w:val="18"/>
            <w:szCs w:val="18"/>
          </w:rPr>
          <w:t>https://rdd.era.europa.eu/rdd/NTRListPage.aspx</w:t>
        </w:r>
      </w:hyperlink>
      <w:r w:rsidRPr="002B2A6C">
        <w:rPr>
          <w:rFonts w:ascii="Times New Roman" w:hAnsi="Times New Roman" w:cs="Times New Roman"/>
          <w:i/>
          <w:iCs/>
          <w:sz w:val="18"/>
          <w:szCs w:val="18"/>
        </w:rPr>
        <w:t xml:space="preserve">) </w:t>
      </w:r>
      <w:r w:rsidRPr="001512A7">
        <w:rPr>
          <w:rFonts w:ascii="Times New Roman" w:hAnsi="Times New Roman" w:cs="Times New Roman"/>
          <w:i/>
          <w:iCs/>
          <w:sz w:val="18"/>
          <w:szCs w:val="18"/>
        </w:rPr>
        <w:t xml:space="preserve">и в приложении 4 </w:t>
      </w:r>
      <w:r w:rsidRPr="002B2A6C">
        <w:rPr>
          <w:rFonts w:ascii="Times New Roman" w:hAnsi="Times New Roman" w:cs="Times New Roman"/>
          <w:i/>
          <w:iCs/>
          <w:sz w:val="18"/>
          <w:szCs w:val="18"/>
        </w:rPr>
        <w:t>Правил №374.</w:t>
      </w:r>
    </w:p>
    <w:p w14:paraId="7B54C59A" w14:textId="2936D0E0" w:rsidR="0058068A" w:rsidRPr="007448F9" w:rsidRDefault="0058068A" w:rsidP="00D9562B">
      <w:pPr>
        <w:spacing w:after="0" w:line="240" w:lineRule="auto"/>
        <w:rPr>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5983"/>
        <w:gridCol w:w="3260"/>
      </w:tblGrid>
      <w:tr w:rsidR="005E0902" w:rsidRPr="000F2692" w14:paraId="47CA964F" w14:textId="77777777" w:rsidTr="000126F4">
        <w:trPr>
          <w:trHeight w:val="284"/>
        </w:trPr>
        <w:tc>
          <w:tcPr>
            <w:tcW w:w="9918" w:type="dxa"/>
            <w:gridSpan w:val="3"/>
            <w:shd w:val="clear" w:color="auto" w:fill="auto"/>
            <w:vAlign w:val="center"/>
          </w:tcPr>
          <w:p w14:paraId="57DCAC4B" w14:textId="3095F420" w:rsidR="005E0902" w:rsidRPr="009E4EA4" w:rsidRDefault="001A538E" w:rsidP="000126F4">
            <w:pPr>
              <w:rPr>
                <w:rFonts w:ascii="Times New Roman Bold" w:hAnsi="Times New Roman Bold" w:cs="Times New Roman"/>
                <w:b/>
                <w:bCs/>
                <w:caps/>
                <w:sz w:val="17"/>
                <w:szCs w:val="17"/>
              </w:rPr>
            </w:pPr>
            <w:r w:rsidRPr="009E4EA4">
              <w:rPr>
                <w:rFonts w:ascii="Times New Roman" w:hAnsi="Times New Roman" w:cs="Times New Roman"/>
                <w:b/>
                <w:bCs/>
                <w:i/>
                <w:iCs/>
                <w:sz w:val="16"/>
                <w:szCs w:val="16"/>
              </w:rPr>
              <w:t>Pieteicējs aizpilda laukus, kas attiecas uz produkciju / The Applicant shall complete the fields relevant to the product / Заявитель заполняет поля, которые относятся к продукции</w:t>
            </w:r>
          </w:p>
        </w:tc>
      </w:tr>
      <w:tr w:rsidR="009E4EA4" w:rsidRPr="00AD292A" w14:paraId="73B71071" w14:textId="282E8290" w:rsidTr="000126F4">
        <w:trPr>
          <w:trHeight w:val="284"/>
        </w:trPr>
        <w:tc>
          <w:tcPr>
            <w:tcW w:w="675" w:type="dxa"/>
            <w:shd w:val="clear" w:color="auto" w:fill="B4C6E7" w:themeFill="accent1" w:themeFillTint="66"/>
            <w:vAlign w:val="center"/>
          </w:tcPr>
          <w:p w14:paraId="41F51F1A" w14:textId="6BB852AC" w:rsidR="009E4EA4" w:rsidRPr="00E237FF" w:rsidRDefault="009E4EA4" w:rsidP="000126F4">
            <w:pPr>
              <w:jc w:val="center"/>
              <w:rPr>
                <w:rFonts w:ascii="Times New Roman Bold" w:hAnsi="Times New Roman Bold" w:cs="Times New Roman"/>
                <w:caps/>
                <w:sz w:val="17"/>
                <w:szCs w:val="17"/>
                <w:highlight w:val="yellow"/>
              </w:rPr>
            </w:pPr>
            <w:r>
              <w:rPr>
                <w:rFonts w:ascii="Times New Roman Bold" w:hAnsi="Times New Roman Bold" w:cs="Times New Roman"/>
                <w:b/>
                <w:bCs/>
                <w:i/>
                <w:iCs/>
                <w:caps/>
                <w:sz w:val="17"/>
                <w:szCs w:val="17"/>
                <w:lang w:val="ru-RU"/>
              </w:rPr>
              <w:t>7</w:t>
            </w:r>
            <w:r w:rsidRPr="00F23C3D">
              <w:rPr>
                <w:rFonts w:ascii="Times New Roman Bold" w:hAnsi="Times New Roman Bold" w:cs="Times New Roman"/>
                <w:b/>
                <w:bCs/>
                <w:i/>
                <w:iCs/>
                <w:caps/>
                <w:sz w:val="17"/>
                <w:szCs w:val="17"/>
                <w:lang w:val="en-GB"/>
              </w:rPr>
              <w:t>.0</w:t>
            </w:r>
          </w:p>
        </w:tc>
        <w:tc>
          <w:tcPr>
            <w:tcW w:w="9243" w:type="dxa"/>
            <w:gridSpan w:val="2"/>
            <w:shd w:val="clear" w:color="auto" w:fill="B4C6E7" w:themeFill="accent1" w:themeFillTint="66"/>
            <w:vAlign w:val="center"/>
          </w:tcPr>
          <w:p w14:paraId="1B539FB0" w14:textId="29204F4D" w:rsidR="009E4EA4" w:rsidRPr="00E237FF" w:rsidRDefault="009E4EA4" w:rsidP="000126F4">
            <w:pPr>
              <w:rPr>
                <w:rFonts w:ascii="Times New Roman Bold" w:hAnsi="Times New Roman Bold" w:cs="Times New Roman"/>
                <w:caps/>
                <w:sz w:val="17"/>
                <w:szCs w:val="17"/>
                <w:highlight w:val="yellow"/>
              </w:rPr>
            </w:pPr>
            <w:r w:rsidRPr="00E237FF">
              <w:rPr>
                <w:rFonts w:ascii="Times New Roman Bold" w:hAnsi="Times New Roman Bold" w:cs="Times New Roman"/>
                <w:b/>
                <w:bCs/>
                <w:caps/>
                <w:sz w:val="17"/>
                <w:szCs w:val="17"/>
              </w:rPr>
              <w:t xml:space="preserve">Informācija par sertifikācijas procesu / </w:t>
            </w:r>
            <w:r w:rsidRPr="00E237FF">
              <w:rPr>
                <w:rFonts w:ascii="Times New Roman Bold" w:hAnsi="Times New Roman Bold" w:cs="Times New Roman"/>
                <w:b/>
                <w:bCs/>
                <w:caps/>
                <w:sz w:val="17"/>
                <w:szCs w:val="17"/>
                <w:lang w:val="en-GB"/>
              </w:rPr>
              <w:t>Information about certification process</w:t>
            </w:r>
            <w:r w:rsidRPr="00E237FF">
              <w:rPr>
                <w:rFonts w:ascii="Times New Roman Bold" w:hAnsi="Times New Roman Bold" w:cs="Times New Roman"/>
                <w:b/>
                <w:bCs/>
                <w:caps/>
                <w:sz w:val="17"/>
                <w:szCs w:val="17"/>
              </w:rPr>
              <w:t xml:space="preserve"> / </w:t>
            </w:r>
            <w:r w:rsidRPr="00E237FF">
              <w:rPr>
                <w:rFonts w:ascii="Times New Roman Bold" w:hAnsi="Times New Roman Bold" w:cs="Times New Roman"/>
                <w:b/>
                <w:bCs/>
                <w:caps/>
                <w:sz w:val="17"/>
                <w:szCs w:val="17"/>
                <w:lang w:val="ru-RU"/>
              </w:rPr>
              <w:t xml:space="preserve"> Информация</w:t>
            </w:r>
            <w:r w:rsidRPr="00E237FF">
              <w:rPr>
                <w:rFonts w:ascii="Times New Roman Bold" w:hAnsi="Times New Roman Bold" w:cs="Times New Roman"/>
                <w:b/>
                <w:bCs/>
                <w:caps/>
                <w:sz w:val="17"/>
                <w:szCs w:val="17"/>
                <w:lang w:val="en-US"/>
              </w:rPr>
              <w:t xml:space="preserve"> </w:t>
            </w:r>
            <w:r w:rsidRPr="00E237FF">
              <w:rPr>
                <w:rFonts w:ascii="Times New Roman Bold" w:hAnsi="Times New Roman Bold" w:cs="Times New Roman"/>
                <w:b/>
                <w:bCs/>
                <w:caps/>
                <w:sz w:val="17"/>
                <w:szCs w:val="17"/>
                <w:lang w:val="ru-RU"/>
              </w:rPr>
              <w:t>о</w:t>
            </w:r>
            <w:r w:rsidRPr="00E237FF">
              <w:rPr>
                <w:rFonts w:ascii="Times New Roman Bold" w:hAnsi="Times New Roman Bold" w:cs="Times New Roman"/>
                <w:b/>
                <w:bCs/>
                <w:caps/>
                <w:sz w:val="17"/>
                <w:szCs w:val="17"/>
                <w:lang w:val="en-US"/>
              </w:rPr>
              <w:t xml:space="preserve"> </w:t>
            </w:r>
            <w:r w:rsidRPr="00E237FF">
              <w:rPr>
                <w:rFonts w:ascii="Times New Roman Bold" w:hAnsi="Times New Roman Bold" w:cs="Times New Roman"/>
                <w:b/>
                <w:bCs/>
                <w:caps/>
                <w:sz w:val="17"/>
                <w:szCs w:val="17"/>
                <w:lang w:val="ru-RU"/>
              </w:rPr>
              <w:t>процедуре</w:t>
            </w:r>
            <w:r w:rsidRPr="00E237FF">
              <w:rPr>
                <w:rFonts w:ascii="Times New Roman Bold" w:hAnsi="Times New Roman Bold" w:cs="Times New Roman"/>
                <w:b/>
                <w:bCs/>
                <w:caps/>
                <w:sz w:val="17"/>
                <w:szCs w:val="17"/>
                <w:lang w:val="en-US"/>
              </w:rPr>
              <w:t xml:space="preserve"> </w:t>
            </w:r>
            <w:r w:rsidRPr="00E237FF">
              <w:rPr>
                <w:rFonts w:ascii="Times New Roman Bold" w:hAnsi="Times New Roman Bold" w:cs="Times New Roman"/>
                <w:b/>
                <w:bCs/>
                <w:caps/>
                <w:sz w:val="17"/>
                <w:szCs w:val="17"/>
                <w:lang w:val="ru-RU"/>
              </w:rPr>
              <w:t>сертификации</w:t>
            </w:r>
          </w:p>
        </w:tc>
      </w:tr>
      <w:tr w:rsidR="009E4EA4" w:rsidRPr="005E0902" w14:paraId="381F143A" w14:textId="441EE365" w:rsidTr="000126F4">
        <w:trPr>
          <w:trHeight w:val="284"/>
        </w:trPr>
        <w:tc>
          <w:tcPr>
            <w:tcW w:w="675" w:type="dxa"/>
            <w:vAlign w:val="center"/>
          </w:tcPr>
          <w:p w14:paraId="5A20D1D7" w14:textId="58269C2B" w:rsidR="009E4EA4" w:rsidRPr="00FE6B7D" w:rsidRDefault="009E4EA4" w:rsidP="000126F4">
            <w:pPr>
              <w:jc w:val="center"/>
              <w:rPr>
                <w:rFonts w:ascii="Times New Roman" w:hAnsi="Times New Roman" w:cs="Times New Roman"/>
                <w:sz w:val="20"/>
                <w:szCs w:val="20"/>
                <w:lang w:val="ru-RU"/>
              </w:rPr>
            </w:pPr>
            <w:r>
              <w:rPr>
                <w:rFonts w:ascii="Times New Roman" w:hAnsi="Times New Roman" w:cs="Times New Roman"/>
                <w:i/>
                <w:iCs/>
                <w:sz w:val="20"/>
                <w:szCs w:val="20"/>
                <w:lang w:val="ru-RU"/>
              </w:rPr>
              <w:t>7</w:t>
            </w:r>
            <w:r w:rsidRPr="00674BA2">
              <w:rPr>
                <w:rFonts w:ascii="Times New Roman" w:hAnsi="Times New Roman" w:cs="Times New Roman"/>
                <w:i/>
                <w:iCs/>
                <w:sz w:val="20"/>
                <w:szCs w:val="20"/>
              </w:rPr>
              <w:t>.1</w:t>
            </w:r>
            <w:r w:rsidRPr="00F23C3D">
              <w:rPr>
                <w:rFonts w:ascii="Times New Roman" w:hAnsi="Times New Roman" w:cs="Times New Roman"/>
                <w:i/>
                <w:iCs/>
                <w:sz w:val="20"/>
                <w:szCs w:val="20"/>
              </w:rPr>
              <w:t>.</w:t>
            </w:r>
          </w:p>
        </w:tc>
        <w:tc>
          <w:tcPr>
            <w:tcW w:w="5983" w:type="dxa"/>
            <w:vAlign w:val="center"/>
          </w:tcPr>
          <w:p w14:paraId="3B67574B" w14:textId="1B0721E8" w:rsidR="009E4EA4" w:rsidRPr="00385397" w:rsidRDefault="009E4EA4" w:rsidP="000126F4">
            <w:pPr>
              <w:jc w:val="both"/>
              <w:rPr>
                <w:rFonts w:ascii="Times New Roman" w:hAnsi="Times New Roman" w:cs="Times New Roman"/>
                <w:sz w:val="20"/>
                <w:szCs w:val="20"/>
                <w:lang w:val="ru-RU"/>
              </w:rPr>
            </w:pPr>
            <w:r>
              <w:rPr>
                <w:rFonts w:ascii="Times New Roman" w:hAnsi="Times New Roman" w:cs="Times New Roman"/>
                <w:sz w:val="20"/>
                <w:szCs w:val="20"/>
              </w:rPr>
              <w:t xml:space="preserve">Kad pilnā apjomā būs iesniegta tehniskā dokumentācijā saskaņā ar Lēmumu </w:t>
            </w:r>
            <w:r w:rsidRPr="00843B9E">
              <w:rPr>
                <w:rFonts w:ascii="Times New Roman" w:hAnsi="Times New Roman" w:cs="Times New Roman"/>
                <w:sz w:val="20"/>
                <w:szCs w:val="20"/>
              </w:rPr>
              <w:t>2010/713/E</w:t>
            </w:r>
            <w:r>
              <w:rPr>
                <w:rFonts w:ascii="Times New Roman" w:hAnsi="Times New Roman" w:cs="Times New Roman"/>
                <w:sz w:val="20"/>
                <w:szCs w:val="20"/>
              </w:rPr>
              <w:t xml:space="preserve">S projekta tipa vērtēšanai? / </w:t>
            </w:r>
            <w:r w:rsidRPr="00385397">
              <w:rPr>
                <w:rFonts w:ascii="Times New Roman" w:hAnsi="Times New Roman" w:cs="Times New Roman"/>
                <w:sz w:val="20"/>
                <w:szCs w:val="20"/>
                <w:lang w:val="en-GB"/>
              </w:rPr>
              <w:t>When</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is</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the</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technical</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documentation</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will</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be</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provide</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in</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full</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accordance</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with</w:t>
            </w:r>
            <w:r w:rsidRPr="00E8566B">
              <w:rPr>
                <w:rFonts w:ascii="Times New Roman" w:hAnsi="Times New Roman" w:cs="Times New Roman"/>
                <w:sz w:val="20"/>
                <w:szCs w:val="20"/>
                <w:lang w:val="ru-RU"/>
              </w:rPr>
              <w:t xml:space="preserve"> </w:t>
            </w:r>
            <w:r>
              <w:rPr>
                <w:rFonts w:ascii="Times New Roman" w:hAnsi="Times New Roman" w:cs="Times New Roman"/>
                <w:sz w:val="20"/>
                <w:szCs w:val="20"/>
                <w:lang w:val="en-GB"/>
              </w:rPr>
              <w:t>Decision</w:t>
            </w:r>
            <w:r w:rsidRPr="00E8566B">
              <w:rPr>
                <w:rFonts w:ascii="Times New Roman" w:hAnsi="Times New Roman" w:cs="Times New Roman"/>
                <w:sz w:val="20"/>
                <w:szCs w:val="20"/>
                <w:lang w:val="ru-RU"/>
              </w:rPr>
              <w:t xml:space="preserve"> 2010/713/</w:t>
            </w:r>
            <w:r w:rsidRPr="00385397">
              <w:rPr>
                <w:rFonts w:ascii="Times New Roman" w:hAnsi="Times New Roman" w:cs="Times New Roman"/>
                <w:sz w:val="20"/>
                <w:szCs w:val="20"/>
                <w:lang w:val="en-GB"/>
              </w:rPr>
              <w:t>EU</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for</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design</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type</w:t>
            </w:r>
            <w:r w:rsidRPr="00E8566B">
              <w:rPr>
                <w:rFonts w:ascii="Times New Roman" w:hAnsi="Times New Roman" w:cs="Times New Roman"/>
                <w:sz w:val="20"/>
                <w:szCs w:val="20"/>
                <w:lang w:val="ru-RU"/>
              </w:rPr>
              <w:t xml:space="preserve"> </w:t>
            </w:r>
            <w:r w:rsidRPr="00385397">
              <w:rPr>
                <w:rFonts w:ascii="Times New Roman" w:hAnsi="Times New Roman" w:cs="Times New Roman"/>
                <w:sz w:val="20"/>
                <w:szCs w:val="20"/>
                <w:lang w:val="en-GB"/>
              </w:rPr>
              <w:t>assessment</w:t>
            </w:r>
            <w:r w:rsidRPr="00E8566B">
              <w:rPr>
                <w:rFonts w:ascii="Times New Roman" w:hAnsi="Times New Roman" w:cs="Times New Roman"/>
                <w:sz w:val="20"/>
                <w:szCs w:val="20"/>
                <w:lang w:val="ru-RU"/>
              </w:rPr>
              <w:t xml:space="preserve">? / </w:t>
            </w:r>
            <w:r>
              <w:rPr>
                <w:rFonts w:ascii="Times New Roman" w:hAnsi="Times New Roman" w:cs="Times New Roman"/>
                <w:sz w:val="20"/>
                <w:szCs w:val="20"/>
                <w:lang w:val="ru-RU"/>
              </w:rPr>
              <w:t>Когда</w:t>
            </w:r>
            <w:r>
              <w:rPr>
                <w:rFonts w:ascii="Times New Roman" w:hAnsi="Times New Roman" w:cs="Times New Roman"/>
                <w:sz w:val="20"/>
                <w:szCs w:val="20"/>
              </w:rPr>
              <w:t xml:space="preserve"> </w:t>
            </w:r>
            <w:r>
              <w:rPr>
                <w:rFonts w:ascii="Times New Roman" w:hAnsi="Times New Roman" w:cs="Times New Roman"/>
                <w:sz w:val="20"/>
                <w:szCs w:val="20"/>
                <w:lang w:val="ru-RU"/>
              </w:rPr>
              <w:t>в полном объеме будет предоставлена техническая документация в соответствии с</w:t>
            </w:r>
            <w:r>
              <w:rPr>
                <w:rFonts w:ascii="Times New Roman" w:hAnsi="Times New Roman" w:cs="Times New Roman"/>
                <w:sz w:val="20"/>
                <w:szCs w:val="20"/>
              </w:rPr>
              <w:t xml:space="preserve"> </w:t>
            </w:r>
            <w:r>
              <w:rPr>
                <w:rFonts w:ascii="Times New Roman" w:hAnsi="Times New Roman" w:cs="Times New Roman"/>
                <w:sz w:val="20"/>
                <w:szCs w:val="20"/>
                <w:lang w:val="ru-RU"/>
              </w:rPr>
              <w:t xml:space="preserve">Решением </w:t>
            </w:r>
            <w:r w:rsidRPr="00843B9E">
              <w:rPr>
                <w:rFonts w:ascii="Times New Roman" w:hAnsi="Times New Roman" w:cs="Times New Roman"/>
                <w:sz w:val="20"/>
                <w:szCs w:val="20"/>
              </w:rPr>
              <w:t>2010/713/E</w:t>
            </w:r>
            <w:r>
              <w:rPr>
                <w:rFonts w:ascii="Times New Roman" w:hAnsi="Times New Roman" w:cs="Times New Roman"/>
                <w:sz w:val="20"/>
                <w:szCs w:val="20"/>
              </w:rPr>
              <w:t>S</w:t>
            </w:r>
            <w:r>
              <w:rPr>
                <w:rFonts w:ascii="Times New Roman" w:hAnsi="Times New Roman" w:cs="Times New Roman"/>
                <w:sz w:val="20"/>
                <w:szCs w:val="20"/>
                <w:lang w:val="ru-RU"/>
              </w:rPr>
              <w:t xml:space="preserve"> для оценки типа проекта?</w:t>
            </w:r>
          </w:p>
        </w:tc>
        <w:tc>
          <w:tcPr>
            <w:tcW w:w="3260" w:type="dxa"/>
          </w:tcPr>
          <w:p w14:paraId="700683A3" w14:textId="77777777" w:rsidR="009E4EA4" w:rsidRPr="005E0902" w:rsidRDefault="009E4EA4" w:rsidP="000126F4">
            <w:pPr>
              <w:rPr>
                <w:rFonts w:ascii="Times New Roman" w:hAnsi="Times New Roman" w:cs="Times New Roman"/>
                <w:sz w:val="20"/>
                <w:szCs w:val="20"/>
              </w:rPr>
            </w:pPr>
          </w:p>
        </w:tc>
      </w:tr>
      <w:tr w:rsidR="009E4EA4" w:rsidRPr="005E0902" w14:paraId="7C10718F" w14:textId="2FCB4B13" w:rsidTr="000126F4">
        <w:trPr>
          <w:trHeight w:val="284"/>
        </w:trPr>
        <w:tc>
          <w:tcPr>
            <w:tcW w:w="675" w:type="dxa"/>
            <w:vAlign w:val="center"/>
          </w:tcPr>
          <w:p w14:paraId="6FC88E85" w14:textId="3068EE59" w:rsidR="009E4EA4" w:rsidRPr="00FE6B7D" w:rsidRDefault="009E4EA4" w:rsidP="000126F4">
            <w:pPr>
              <w:jc w:val="center"/>
              <w:rPr>
                <w:rFonts w:ascii="Times New Roman" w:hAnsi="Times New Roman" w:cs="Times New Roman"/>
                <w:sz w:val="20"/>
                <w:szCs w:val="20"/>
                <w:lang w:val="ru-RU"/>
              </w:rPr>
            </w:pPr>
            <w:r>
              <w:rPr>
                <w:rFonts w:ascii="Times New Roman" w:hAnsi="Times New Roman" w:cs="Times New Roman"/>
                <w:i/>
                <w:iCs/>
                <w:sz w:val="20"/>
                <w:szCs w:val="20"/>
                <w:lang w:val="ru-RU"/>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2</w:t>
            </w:r>
            <w:r w:rsidRPr="00F23C3D">
              <w:rPr>
                <w:rFonts w:ascii="Times New Roman" w:hAnsi="Times New Roman" w:cs="Times New Roman"/>
                <w:i/>
                <w:iCs/>
                <w:sz w:val="20"/>
                <w:szCs w:val="20"/>
              </w:rPr>
              <w:t>.</w:t>
            </w:r>
          </w:p>
        </w:tc>
        <w:tc>
          <w:tcPr>
            <w:tcW w:w="5983" w:type="dxa"/>
            <w:vAlign w:val="center"/>
          </w:tcPr>
          <w:p w14:paraId="57225BEE" w14:textId="46A2B018" w:rsidR="009E4EA4" w:rsidRDefault="009E4EA4" w:rsidP="000126F4">
            <w:pPr>
              <w:rPr>
                <w:rFonts w:ascii="Times New Roman" w:hAnsi="Times New Roman" w:cs="Times New Roman"/>
                <w:sz w:val="20"/>
                <w:szCs w:val="20"/>
              </w:rPr>
            </w:pPr>
            <w:r>
              <w:rPr>
                <w:rFonts w:ascii="Times New Roman" w:hAnsi="Times New Roman" w:cs="Times New Roman"/>
                <w:sz w:val="20"/>
                <w:szCs w:val="20"/>
              </w:rPr>
              <w:t xml:space="preserve">Vai </w:t>
            </w:r>
            <w:r w:rsidRPr="00A84875">
              <w:rPr>
                <w:rFonts w:ascii="Times New Roman" w:hAnsi="Times New Roman" w:cs="Times New Roman"/>
                <w:sz w:val="20"/>
                <w:szCs w:val="20"/>
              </w:rPr>
              <w:t>kvalitātes vadības sistēma</w:t>
            </w:r>
            <w:r w:rsidRPr="00884EB3">
              <w:rPr>
                <w:rFonts w:ascii="Times New Roman" w:hAnsi="Times New Roman" w:cs="Times New Roman"/>
                <w:sz w:val="20"/>
                <w:szCs w:val="20"/>
                <w:lang w:val="en-US"/>
              </w:rPr>
              <w:t xml:space="preserve"> (</w:t>
            </w:r>
            <w:r>
              <w:rPr>
                <w:rFonts w:ascii="Times New Roman" w:hAnsi="Times New Roman" w:cs="Times New Roman"/>
                <w:sz w:val="20"/>
                <w:szCs w:val="20"/>
              </w:rPr>
              <w:t>KVS</w:t>
            </w:r>
            <w:r w:rsidRPr="00884EB3">
              <w:rPr>
                <w:rFonts w:ascii="Times New Roman" w:hAnsi="Times New Roman" w:cs="Times New Roman"/>
                <w:sz w:val="20"/>
                <w:szCs w:val="20"/>
                <w:lang w:val="en-US"/>
              </w:rPr>
              <w:t>)</w:t>
            </w:r>
            <w:r w:rsidRPr="00A84875">
              <w:rPr>
                <w:rFonts w:ascii="Times New Roman" w:hAnsi="Times New Roman" w:cs="Times New Roman"/>
                <w:sz w:val="20"/>
                <w:szCs w:val="20"/>
              </w:rPr>
              <w:t xml:space="preserve"> ražošanas procesā ir sertificēta?</w:t>
            </w:r>
            <w:r w:rsidRPr="00884EB3">
              <w:rPr>
                <w:rFonts w:ascii="Times New Roman" w:hAnsi="Times New Roman" w:cs="Times New Roman"/>
                <w:sz w:val="20"/>
                <w:szCs w:val="20"/>
              </w:rPr>
              <w:t xml:space="preserve"> / </w:t>
            </w:r>
          </w:p>
          <w:p w14:paraId="7381E1F8" w14:textId="69447112" w:rsidR="009E4EA4" w:rsidRPr="00385397" w:rsidRDefault="009E4EA4" w:rsidP="000126F4">
            <w:pPr>
              <w:rPr>
                <w:rFonts w:ascii="Times New Roman" w:hAnsi="Times New Roman" w:cs="Times New Roman"/>
                <w:sz w:val="20"/>
                <w:szCs w:val="20"/>
                <w:lang w:val="ru-RU"/>
              </w:rPr>
            </w:pPr>
            <w:r w:rsidRPr="00884EB3">
              <w:rPr>
                <w:rFonts w:ascii="Times New Roman" w:hAnsi="Times New Roman" w:cs="Times New Roman"/>
                <w:sz w:val="20"/>
                <w:szCs w:val="20"/>
                <w:lang w:val="en-GB"/>
              </w:rPr>
              <w:t>Is quality management system</w:t>
            </w:r>
            <w:r>
              <w:rPr>
                <w:rFonts w:ascii="Times New Roman" w:hAnsi="Times New Roman" w:cs="Times New Roman"/>
                <w:sz w:val="20"/>
                <w:szCs w:val="20"/>
                <w:lang w:val="en-GB"/>
              </w:rPr>
              <w:t xml:space="preserve"> (QMS)</w:t>
            </w:r>
            <w:r w:rsidRPr="00884EB3">
              <w:rPr>
                <w:rFonts w:ascii="Times New Roman" w:hAnsi="Times New Roman" w:cs="Times New Roman"/>
                <w:sz w:val="20"/>
                <w:szCs w:val="20"/>
                <w:lang w:val="en-GB"/>
              </w:rPr>
              <w:t xml:space="preserve"> of the production process certified? /</w:t>
            </w:r>
            <w:r w:rsidRPr="00884EB3">
              <w:rPr>
                <w:rFonts w:cs="EUAlbertina"/>
                <w:color w:val="000000"/>
                <w:sz w:val="17"/>
                <w:szCs w:val="17"/>
                <w:lang w:val="en-GB"/>
              </w:rPr>
              <w:t xml:space="preserve"> </w:t>
            </w:r>
            <w:r>
              <w:rPr>
                <w:rFonts w:ascii="Times New Roman" w:hAnsi="Times New Roman" w:cs="Times New Roman"/>
                <w:sz w:val="20"/>
                <w:szCs w:val="20"/>
                <w:lang w:val="ru-RU"/>
              </w:rPr>
              <w:t xml:space="preserve">Сертифицирована ли система менеджмента качества </w:t>
            </w:r>
            <w:r>
              <w:rPr>
                <w:rFonts w:ascii="Times New Roman" w:hAnsi="Times New Roman" w:cs="Times New Roman"/>
                <w:sz w:val="20"/>
                <w:szCs w:val="20"/>
              </w:rPr>
              <w:t>(</w:t>
            </w:r>
            <w:r>
              <w:rPr>
                <w:rFonts w:ascii="Times New Roman" w:hAnsi="Times New Roman" w:cs="Times New Roman"/>
                <w:sz w:val="20"/>
                <w:szCs w:val="20"/>
                <w:lang w:val="ru-RU"/>
              </w:rPr>
              <w:t>СМК</w:t>
            </w:r>
            <w:r>
              <w:rPr>
                <w:rFonts w:ascii="Times New Roman" w:hAnsi="Times New Roman" w:cs="Times New Roman"/>
                <w:sz w:val="20"/>
                <w:szCs w:val="20"/>
              </w:rPr>
              <w:t xml:space="preserve">) </w:t>
            </w:r>
            <w:r>
              <w:rPr>
                <w:rFonts w:ascii="Times New Roman" w:hAnsi="Times New Roman" w:cs="Times New Roman"/>
                <w:sz w:val="20"/>
                <w:szCs w:val="20"/>
                <w:lang w:val="ru-RU"/>
              </w:rPr>
              <w:t>производственного процесса?</w:t>
            </w:r>
          </w:p>
        </w:tc>
        <w:tc>
          <w:tcPr>
            <w:tcW w:w="3260" w:type="dxa"/>
            <w:vAlign w:val="center"/>
          </w:tcPr>
          <w:p w14:paraId="250BE8FA" w14:textId="550C62FA" w:rsidR="009E4EA4" w:rsidRPr="005E0902" w:rsidRDefault="00AA53AB" w:rsidP="000126F4">
            <w:pPr>
              <w:rPr>
                <w:rFonts w:ascii="Times New Roman" w:hAnsi="Times New Roman" w:cs="Times New Roman"/>
                <w:sz w:val="20"/>
                <w:szCs w:val="20"/>
              </w:rPr>
            </w:pPr>
            <w:sdt>
              <w:sdtPr>
                <w:rPr>
                  <w:rFonts w:ascii="Times New Roman" w:hAnsi="Times New Roman" w:cs="Times New Roman"/>
                  <w:sz w:val="28"/>
                  <w:szCs w:val="28"/>
                </w:rPr>
                <w:id w:val="378681140"/>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r w:rsidR="009E4EA4" w:rsidRPr="00A84875">
              <w:rPr>
                <w:rFonts w:ascii="Times New Roman" w:hAnsi="Times New Roman" w:cs="Times New Roman"/>
                <w:sz w:val="20"/>
                <w:szCs w:val="20"/>
              </w:rPr>
              <w:t xml:space="preserve"> Jā / </w:t>
            </w:r>
            <w:r w:rsidR="009E4EA4" w:rsidRPr="00963D50">
              <w:rPr>
                <w:rFonts w:ascii="Times New Roman" w:hAnsi="Times New Roman" w:cs="Times New Roman"/>
                <w:sz w:val="20"/>
                <w:szCs w:val="20"/>
                <w:lang w:val="en-GB"/>
              </w:rPr>
              <w:t>Yes</w:t>
            </w:r>
            <w:r w:rsidR="009E4EA4" w:rsidRPr="00A84875">
              <w:rPr>
                <w:rFonts w:ascii="Times New Roman" w:hAnsi="Times New Roman" w:cs="Times New Roman"/>
                <w:sz w:val="20"/>
                <w:szCs w:val="20"/>
              </w:rPr>
              <w:t xml:space="preserve"> / </w:t>
            </w:r>
            <w:r w:rsidR="009E4EA4" w:rsidRPr="00963D50">
              <w:rPr>
                <w:rFonts w:ascii="Times New Roman" w:hAnsi="Times New Roman" w:cs="Times New Roman"/>
                <w:sz w:val="20"/>
                <w:szCs w:val="20"/>
                <w:lang w:val="ru-RU"/>
              </w:rPr>
              <w:t>Да</w:t>
            </w:r>
            <w:r w:rsidR="009E4EA4" w:rsidRPr="00A84875">
              <w:rPr>
                <w:rFonts w:ascii="Times New Roman" w:hAnsi="Times New Roman" w:cs="Times New Roman"/>
                <w:sz w:val="20"/>
                <w:szCs w:val="20"/>
              </w:rPr>
              <w:t xml:space="preserve">   </w:t>
            </w:r>
            <w:sdt>
              <w:sdtPr>
                <w:rPr>
                  <w:rFonts w:ascii="Times New Roman" w:hAnsi="Times New Roman" w:cs="Times New Roman"/>
                  <w:sz w:val="28"/>
                  <w:szCs w:val="28"/>
                </w:rPr>
                <w:id w:val="2105301255"/>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r w:rsidR="009E4EA4" w:rsidRPr="00A84875">
              <w:rPr>
                <w:rFonts w:ascii="Times New Roman" w:hAnsi="Times New Roman" w:cs="Times New Roman"/>
                <w:sz w:val="20"/>
                <w:szCs w:val="20"/>
              </w:rPr>
              <w:t xml:space="preserve"> </w:t>
            </w:r>
            <w:r w:rsidR="009E4EA4">
              <w:rPr>
                <w:rFonts w:ascii="Times New Roman" w:hAnsi="Times New Roman" w:cs="Times New Roman"/>
                <w:sz w:val="20"/>
                <w:szCs w:val="20"/>
              </w:rPr>
              <w:t>Nē</w:t>
            </w:r>
            <w:r w:rsidR="009E4EA4" w:rsidRPr="00A84875">
              <w:rPr>
                <w:rFonts w:ascii="Times New Roman" w:hAnsi="Times New Roman" w:cs="Times New Roman"/>
                <w:sz w:val="20"/>
                <w:szCs w:val="20"/>
              </w:rPr>
              <w:t xml:space="preserve"> / </w:t>
            </w:r>
            <w:r w:rsidR="009E4EA4">
              <w:rPr>
                <w:rFonts w:ascii="Times New Roman" w:hAnsi="Times New Roman" w:cs="Times New Roman"/>
                <w:sz w:val="20"/>
                <w:szCs w:val="20"/>
              </w:rPr>
              <w:t>No</w:t>
            </w:r>
            <w:r w:rsidR="009E4EA4" w:rsidRPr="00A84875">
              <w:rPr>
                <w:rFonts w:ascii="Times New Roman" w:hAnsi="Times New Roman" w:cs="Times New Roman"/>
                <w:sz w:val="20"/>
                <w:szCs w:val="20"/>
              </w:rPr>
              <w:t xml:space="preserve"> / </w:t>
            </w:r>
            <w:r w:rsidR="009E4EA4" w:rsidRPr="00963D50">
              <w:rPr>
                <w:rFonts w:ascii="Times New Roman" w:hAnsi="Times New Roman" w:cs="Times New Roman"/>
                <w:sz w:val="20"/>
                <w:szCs w:val="20"/>
                <w:lang w:val="ru-RU"/>
              </w:rPr>
              <w:t>Нет</w:t>
            </w:r>
          </w:p>
        </w:tc>
      </w:tr>
      <w:tr w:rsidR="009E4EA4" w:rsidRPr="005E0902" w14:paraId="27F61CD7" w14:textId="77777777" w:rsidTr="000126F4">
        <w:trPr>
          <w:trHeight w:val="284"/>
        </w:trPr>
        <w:tc>
          <w:tcPr>
            <w:tcW w:w="675" w:type="dxa"/>
            <w:vAlign w:val="center"/>
          </w:tcPr>
          <w:p w14:paraId="74FB0284" w14:textId="5F8B3D4A" w:rsidR="009E4EA4" w:rsidRDefault="009E4EA4" w:rsidP="000126F4">
            <w:pPr>
              <w:jc w:val="center"/>
              <w:rPr>
                <w:rFonts w:ascii="Times New Roman" w:hAnsi="Times New Roman" w:cs="Times New Roman"/>
                <w:sz w:val="20"/>
                <w:szCs w:val="20"/>
                <w:lang w:val="ru-RU"/>
              </w:rPr>
            </w:pPr>
            <w:r>
              <w:rPr>
                <w:rFonts w:ascii="Times New Roman" w:hAnsi="Times New Roman" w:cs="Times New Roman"/>
                <w:i/>
                <w:iCs/>
                <w:sz w:val="20"/>
                <w:szCs w:val="20"/>
                <w:lang w:val="ru-RU"/>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3</w:t>
            </w:r>
            <w:r w:rsidRPr="00F23C3D">
              <w:rPr>
                <w:rFonts w:ascii="Times New Roman" w:hAnsi="Times New Roman" w:cs="Times New Roman"/>
                <w:i/>
                <w:iCs/>
                <w:sz w:val="20"/>
                <w:szCs w:val="20"/>
              </w:rPr>
              <w:t>.</w:t>
            </w:r>
          </w:p>
        </w:tc>
        <w:tc>
          <w:tcPr>
            <w:tcW w:w="5983" w:type="dxa"/>
            <w:vAlign w:val="center"/>
          </w:tcPr>
          <w:p w14:paraId="2B2A668C" w14:textId="6B44C0A0" w:rsidR="009E4EA4" w:rsidRDefault="009E4EA4" w:rsidP="000126F4">
            <w:pPr>
              <w:jc w:val="both"/>
              <w:rPr>
                <w:rFonts w:ascii="Times New Roman" w:hAnsi="Times New Roman" w:cs="Times New Roman"/>
                <w:sz w:val="20"/>
                <w:szCs w:val="20"/>
              </w:rPr>
            </w:pPr>
            <w:r>
              <w:rPr>
                <w:rFonts w:ascii="Times New Roman" w:hAnsi="Times New Roman" w:cs="Times New Roman"/>
                <w:sz w:val="20"/>
                <w:szCs w:val="20"/>
              </w:rPr>
              <w:t>Ja, KVS ir sertificēta, tad saskaņā ar kuru standartu?</w:t>
            </w:r>
          </w:p>
          <w:p w14:paraId="14ACE4CD" w14:textId="77777777" w:rsidR="009E4EA4" w:rsidRPr="007F0A3D" w:rsidRDefault="009E4EA4" w:rsidP="000126F4">
            <w:pPr>
              <w:jc w:val="both"/>
              <w:rPr>
                <w:rFonts w:ascii="Times New Roman" w:hAnsi="Times New Roman" w:cs="Times New Roman"/>
                <w:sz w:val="20"/>
                <w:szCs w:val="20"/>
                <w:lang w:val="en-GB"/>
              </w:rPr>
            </w:pPr>
            <w:r w:rsidRPr="007F0A3D">
              <w:rPr>
                <w:rFonts w:ascii="Times New Roman" w:hAnsi="Times New Roman" w:cs="Times New Roman"/>
                <w:sz w:val="20"/>
                <w:szCs w:val="20"/>
                <w:lang w:val="en-GB"/>
              </w:rPr>
              <w:t>If QMS is certified, then according to which standard?</w:t>
            </w:r>
          </w:p>
          <w:p w14:paraId="5C9C830E" w14:textId="47D23B14" w:rsidR="009E4EA4" w:rsidRDefault="009E4EA4" w:rsidP="000126F4">
            <w:pPr>
              <w:rPr>
                <w:rFonts w:ascii="Times New Roman" w:hAnsi="Times New Roman" w:cs="Times New Roman"/>
                <w:sz w:val="20"/>
                <w:szCs w:val="20"/>
              </w:rPr>
            </w:pPr>
            <w:r>
              <w:rPr>
                <w:rFonts w:ascii="Times New Roman" w:hAnsi="Times New Roman" w:cs="Times New Roman"/>
                <w:sz w:val="20"/>
                <w:szCs w:val="20"/>
                <w:lang w:val="ru-RU"/>
              </w:rPr>
              <w:t>Если СМК сертифицирована, то в соответствии с каким стандартом?</w:t>
            </w:r>
          </w:p>
        </w:tc>
        <w:tc>
          <w:tcPr>
            <w:tcW w:w="3260" w:type="dxa"/>
          </w:tcPr>
          <w:p w14:paraId="7B5C88B9" w14:textId="77777777" w:rsidR="009E4EA4" w:rsidRPr="00385397" w:rsidRDefault="009E4EA4" w:rsidP="000126F4">
            <w:pPr>
              <w:rPr>
                <w:rFonts w:ascii="Times New Roman" w:hAnsi="Times New Roman" w:cs="Times New Roman"/>
                <w:sz w:val="20"/>
                <w:szCs w:val="20"/>
              </w:rPr>
            </w:pPr>
          </w:p>
        </w:tc>
      </w:tr>
      <w:tr w:rsidR="009E4EA4" w:rsidRPr="005E0902" w14:paraId="37B3EFB1" w14:textId="77777777" w:rsidTr="000126F4">
        <w:trPr>
          <w:trHeight w:val="284"/>
        </w:trPr>
        <w:tc>
          <w:tcPr>
            <w:tcW w:w="675" w:type="dxa"/>
            <w:vAlign w:val="center"/>
          </w:tcPr>
          <w:p w14:paraId="146AE5F3" w14:textId="774EE389" w:rsidR="009E4EA4" w:rsidRDefault="009E4EA4" w:rsidP="000126F4">
            <w:pPr>
              <w:jc w:val="center"/>
              <w:rPr>
                <w:rFonts w:ascii="Times New Roman" w:hAnsi="Times New Roman" w:cs="Times New Roman"/>
                <w:sz w:val="20"/>
                <w:szCs w:val="20"/>
                <w:lang w:val="ru-RU"/>
              </w:rPr>
            </w:pPr>
            <w:r>
              <w:rPr>
                <w:rFonts w:ascii="Times New Roman" w:hAnsi="Times New Roman" w:cs="Times New Roman"/>
                <w:i/>
                <w:iCs/>
                <w:sz w:val="20"/>
                <w:szCs w:val="20"/>
                <w:lang w:val="ru-RU"/>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4</w:t>
            </w:r>
            <w:r w:rsidRPr="00F23C3D">
              <w:rPr>
                <w:rFonts w:ascii="Times New Roman" w:hAnsi="Times New Roman" w:cs="Times New Roman"/>
                <w:i/>
                <w:iCs/>
                <w:sz w:val="20"/>
                <w:szCs w:val="20"/>
              </w:rPr>
              <w:t>.</w:t>
            </w:r>
          </w:p>
        </w:tc>
        <w:tc>
          <w:tcPr>
            <w:tcW w:w="5983" w:type="dxa"/>
            <w:vAlign w:val="center"/>
          </w:tcPr>
          <w:p w14:paraId="6404514C" w14:textId="5A8F9397" w:rsidR="009E4EA4" w:rsidRPr="00111C76" w:rsidRDefault="009E4EA4" w:rsidP="000126F4">
            <w:pPr>
              <w:jc w:val="both"/>
              <w:rPr>
                <w:rFonts w:ascii="Times New Roman" w:hAnsi="Times New Roman" w:cs="Times New Roman"/>
                <w:sz w:val="20"/>
                <w:szCs w:val="20"/>
                <w:lang w:val="ru-RU"/>
              </w:rPr>
            </w:pPr>
            <w:r w:rsidRPr="00EC089B">
              <w:rPr>
                <w:rFonts w:ascii="Times New Roman" w:hAnsi="Times New Roman" w:cs="Times New Roman"/>
                <w:sz w:val="20"/>
                <w:szCs w:val="20"/>
              </w:rPr>
              <w:t xml:space="preserve">Kad var veikt KVS ražošanas procesā vērtēšanu? / </w:t>
            </w:r>
            <w:r w:rsidRPr="00111C76">
              <w:rPr>
                <w:rFonts w:ascii="Times New Roman" w:hAnsi="Times New Roman" w:cs="Times New Roman"/>
                <w:sz w:val="20"/>
                <w:szCs w:val="20"/>
                <w:lang w:val="en-GB"/>
              </w:rPr>
              <w:t>When</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will</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be</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possible</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assessment</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QMS</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of</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production</w:t>
            </w:r>
            <w:r w:rsidRPr="00E8566B">
              <w:rPr>
                <w:rFonts w:ascii="Times New Roman" w:hAnsi="Times New Roman" w:cs="Times New Roman"/>
                <w:sz w:val="20"/>
                <w:szCs w:val="20"/>
                <w:lang w:val="ru-RU"/>
              </w:rPr>
              <w:t xml:space="preserve"> </w:t>
            </w:r>
            <w:r w:rsidRPr="00111C76">
              <w:rPr>
                <w:rFonts w:ascii="Times New Roman" w:hAnsi="Times New Roman" w:cs="Times New Roman"/>
                <w:sz w:val="20"/>
                <w:szCs w:val="20"/>
                <w:lang w:val="en-GB"/>
              </w:rPr>
              <w:t>process</w:t>
            </w:r>
            <w:r w:rsidRPr="00E8566B">
              <w:rPr>
                <w:rFonts w:ascii="Times New Roman" w:hAnsi="Times New Roman" w:cs="Times New Roman"/>
                <w:sz w:val="20"/>
                <w:szCs w:val="20"/>
                <w:lang w:val="ru-RU"/>
              </w:rPr>
              <w:t>?</w:t>
            </w:r>
            <w:r>
              <w:rPr>
                <w:rFonts w:ascii="Times New Roman" w:hAnsi="Times New Roman" w:cs="Times New Roman"/>
                <w:sz w:val="20"/>
                <w:szCs w:val="20"/>
              </w:rPr>
              <w:t xml:space="preserve"> / </w:t>
            </w:r>
            <w:r>
              <w:rPr>
                <w:rFonts w:ascii="Times New Roman" w:hAnsi="Times New Roman" w:cs="Times New Roman"/>
                <w:sz w:val="20"/>
                <w:szCs w:val="20"/>
                <w:lang w:val="ru-RU"/>
              </w:rPr>
              <w:t>Когда будет возможна оценка СМК производственного процесса?</w:t>
            </w:r>
          </w:p>
        </w:tc>
        <w:tc>
          <w:tcPr>
            <w:tcW w:w="3260" w:type="dxa"/>
          </w:tcPr>
          <w:p w14:paraId="14AFCF64" w14:textId="77777777" w:rsidR="009E4EA4" w:rsidRPr="00385397" w:rsidRDefault="009E4EA4" w:rsidP="000126F4">
            <w:pPr>
              <w:rPr>
                <w:rFonts w:ascii="Times New Roman" w:hAnsi="Times New Roman" w:cs="Times New Roman"/>
                <w:sz w:val="20"/>
                <w:szCs w:val="20"/>
              </w:rPr>
            </w:pPr>
          </w:p>
        </w:tc>
      </w:tr>
      <w:tr w:rsidR="009E4EA4" w:rsidRPr="005E0902" w14:paraId="7E7C4EA2" w14:textId="77777777" w:rsidTr="000126F4">
        <w:trPr>
          <w:trHeight w:val="284"/>
        </w:trPr>
        <w:tc>
          <w:tcPr>
            <w:tcW w:w="675" w:type="dxa"/>
            <w:vAlign w:val="center"/>
          </w:tcPr>
          <w:p w14:paraId="333F0D61" w14:textId="359E62E6" w:rsidR="009E4EA4" w:rsidRDefault="009E4EA4" w:rsidP="000126F4">
            <w:pPr>
              <w:jc w:val="center"/>
              <w:rPr>
                <w:rFonts w:ascii="Times New Roman" w:hAnsi="Times New Roman" w:cs="Times New Roman"/>
                <w:sz w:val="20"/>
                <w:szCs w:val="20"/>
                <w:lang w:val="ru-RU"/>
              </w:rPr>
            </w:pPr>
            <w:r>
              <w:rPr>
                <w:rFonts w:ascii="Times New Roman" w:hAnsi="Times New Roman" w:cs="Times New Roman"/>
                <w:i/>
                <w:iCs/>
                <w:sz w:val="20"/>
                <w:szCs w:val="20"/>
                <w:lang w:val="ru-RU"/>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5</w:t>
            </w:r>
            <w:r w:rsidRPr="00F23C3D">
              <w:rPr>
                <w:rFonts w:ascii="Times New Roman" w:hAnsi="Times New Roman" w:cs="Times New Roman"/>
                <w:i/>
                <w:iCs/>
                <w:sz w:val="20"/>
                <w:szCs w:val="20"/>
              </w:rPr>
              <w:t>.</w:t>
            </w:r>
          </w:p>
        </w:tc>
        <w:tc>
          <w:tcPr>
            <w:tcW w:w="5983" w:type="dxa"/>
            <w:vAlign w:val="center"/>
          </w:tcPr>
          <w:p w14:paraId="14F11530" w14:textId="4CAE9A46" w:rsidR="009E4EA4" w:rsidRPr="00454E5B" w:rsidRDefault="009E4EA4" w:rsidP="000126F4">
            <w:pPr>
              <w:jc w:val="both"/>
              <w:rPr>
                <w:rFonts w:ascii="Times New Roman" w:hAnsi="Times New Roman" w:cs="Times New Roman"/>
                <w:sz w:val="20"/>
                <w:szCs w:val="20"/>
                <w:lang w:val="en-US"/>
              </w:rPr>
            </w:pPr>
            <w:r>
              <w:rPr>
                <w:rFonts w:ascii="Times New Roman" w:hAnsi="Times New Roman" w:cs="Times New Roman"/>
                <w:sz w:val="20"/>
                <w:szCs w:val="20"/>
              </w:rPr>
              <w:t>Kad tiks izgatavots produkcijas reprezentatīvais paraugs</w:t>
            </w:r>
            <w:r w:rsidRPr="00454E5B">
              <w:rPr>
                <w:rFonts w:ascii="Times New Roman" w:hAnsi="Times New Roman" w:cs="Times New Roman"/>
                <w:sz w:val="20"/>
                <w:szCs w:val="20"/>
                <w:lang w:val="en-US"/>
              </w:rPr>
              <w:t xml:space="preserve"> </w:t>
            </w:r>
            <w:r>
              <w:rPr>
                <w:rFonts w:ascii="Times New Roman" w:hAnsi="Times New Roman" w:cs="Times New Roman"/>
                <w:sz w:val="20"/>
                <w:szCs w:val="20"/>
              </w:rPr>
              <w:t xml:space="preserve">testēšanai? / </w:t>
            </w:r>
            <w:r w:rsidRPr="00454E5B">
              <w:rPr>
                <w:rFonts w:ascii="Times New Roman" w:hAnsi="Times New Roman" w:cs="Times New Roman"/>
                <w:sz w:val="20"/>
                <w:szCs w:val="20"/>
                <w:lang w:val="en-GB"/>
              </w:rPr>
              <w:t>When will be made a representative sample of the product for testing?</w:t>
            </w:r>
            <w:r w:rsidRPr="00454E5B">
              <w:rPr>
                <w:rFonts w:ascii="Times New Roman" w:hAnsi="Times New Roman" w:cs="Times New Roman"/>
                <w:sz w:val="20"/>
                <w:szCs w:val="20"/>
              </w:rPr>
              <w:t xml:space="preserve"> / </w:t>
            </w:r>
            <w:r w:rsidRPr="00454E5B">
              <w:rPr>
                <w:rFonts w:ascii="Times New Roman" w:hAnsi="Times New Roman" w:cs="Times New Roman"/>
                <w:sz w:val="20"/>
                <w:szCs w:val="20"/>
                <w:lang w:val="ru-RU"/>
              </w:rPr>
              <w:t>Когда</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будет</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изготовлен</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образец</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продукции</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для</w:t>
            </w:r>
            <w:r w:rsidRPr="00E8566B">
              <w:rPr>
                <w:rFonts w:ascii="Times New Roman" w:hAnsi="Times New Roman" w:cs="Times New Roman"/>
                <w:sz w:val="20"/>
                <w:szCs w:val="20"/>
                <w:lang w:val="en-US"/>
              </w:rPr>
              <w:t xml:space="preserve"> </w:t>
            </w:r>
            <w:r w:rsidRPr="00454E5B">
              <w:rPr>
                <w:rFonts w:ascii="Times New Roman" w:hAnsi="Times New Roman" w:cs="Times New Roman"/>
                <w:sz w:val="20"/>
                <w:szCs w:val="20"/>
                <w:lang w:val="ru-RU"/>
              </w:rPr>
              <w:t>испытаний</w:t>
            </w:r>
            <w:r w:rsidRPr="00E8566B">
              <w:rPr>
                <w:rFonts w:ascii="Times New Roman" w:hAnsi="Times New Roman" w:cs="Times New Roman"/>
                <w:sz w:val="20"/>
                <w:szCs w:val="20"/>
                <w:lang w:val="en-US"/>
              </w:rPr>
              <w:t>?</w:t>
            </w:r>
          </w:p>
        </w:tc>
        <w:tc>
          <w:tcPr>
            <w:tcW w:w="3260" w:type="dxa"/>
          </w:tcPr>
          <w:p w14:paraId="7FC688D5" w14:textId="77777777" w:rsidR="009E4EA4" w:rsidRPr="00385397" w:rsidRDefault="009E4EA4" w:rsidP="000126F4">
            <w:pPr>
              <w:rPr>
                <w:rFonts w:ascii="Times New Roman" w:hAnsi="Times New Roman" w:cs="Times New Roman"/>
                <w:sz w:val="20"/>
                <w:szCs w:val="20"/>
              </w:rPr>
            </w:pPr>
          </w:p>
        </w:tc>
      </w:tr>
      <w:tr w:rsidR="009E4EA4" w:rsidRPr="005E0902" w14:paraId="1D62A004" w14:textId="77777777" w:rsidTr="000126F4">
        <w:trPr>
          <w:trHeight w:val="284"/>
        </w:trPr>
        <w:tc>
          <w:tcPr>
            <w:tcW w:w="675" w:type="dxa"/>
            <w:vAlign w:val="center"/>
          </w:tcPr>
          <w:p w14:paraId="5AB0C915" w14:textId="2851E47E" w:rsidR="009E4EA4" w:rsidRDefault="009E4EA4" w:rsidP="000126F4">
            <w:pPr>
              <w:jc w:val="center"/>
              <w:rPr>
                <w:rFonts w:ascii="Times New Roman" w:hAnsi="Times New Roman" w:cs="Times New Roman"/>
                <w:sz w:val="20"/>
                <w:szCs w:val="20"/>
                <w:lang w:val="ru-RU"/>
              </w:rPr>
            </w:pPr>
            <w:r>
              <w:rPr>
                <w:rFonts w:ascii="Times New Roman" w:hAnsi="Times New Roman" w:cs="Times New Roman"/>
                <w:i/>
                <w:iCs/>
                <w:sz w:val="20"/>
                <w:szCs w:val="20"/>
                <w:lang w:val="ru-RU"/>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6</w:t>
            </w:r>
            <w:r w:rsidRPr="00F23C3D">
              <w:rPr>
                <w:rFonts w:ascii="Times New Roman" w:hAnsi="Times New Roman" w:cs="Times New Roman"/>
                <w:i/>
                <w:iCs/>
                <w:sz w:val="20"/>
                <w:szCs w:val="20"/>
              </w:rPr>
              <w:t>.</w:t>
            </w:r>
          </w:p>
        </w:tc>
        <w:tc>
          <w:tcPr>
            <w:tcW w:w="5983" w:type="dxa"/>
            <w:vAlign w:val="center"/>
          </w:tcPr>
          <w:p w14:paraId="5969460A" w14:textId="1648A5A3" w:rsidR="009E4EA4" w:rsidRPr="00A57F21" w:rsidRDefault="009E4EA4" w:rsidP="000126F4">
            <w:pPr>
              <w:jc w:val="both"/>
              <w:rPr>
                <w:rFonts w:ascii="Times New Roman" w:hAnsi="Times New Roman" w:cs="Times New Roman"/>
                <w:sz w:val="20"/>
                <w:szCs w:val="20"/>
              </w:rPr>
            </w:pPr>
            <w:r w:rsidRPr="00A57F21">
              <w:rPr>
                <w:rFonts w:ascii="Times New Roman" w:hAnsi="Times New Roman" w:cs="Times New Roman"/>
                <w:sz w:val="20"/>
                <w:szCs w:val="20"/>
              </w:rPr>
              <w:t xml:space="preserve">Kur paredzēts veikt produkcijas testēšanu? / </w:t>
            </w:r>
          </w:p>
          <w:p w14:paraId="37D2B3C4" w14:textId="4EE9FE1C" w:rsidR="009E4EA4" w:rsidRPr="00A57F21" w:rsidRDefault="009E4EA4" w:rsidP="000126F4">
            <w:pPr>
              <w:jc w:val="both"/>
              <w:rPr>
                <w:rFonts w:ascii="Times New Roman" w:hAnsi="Times New Roman" w:cs="Times New Roman"/>
                <w:sz w:val="20"/>
                <w:szCs w:val="20"/>
                <w:lang w:val="en-GB"/>
              </w:rPr>
            </w:pPr>
            <w:r w:rsidRPr="00A57F21">
              <w:rPr>
                <w:rFonts w:ascii="Times New Roman" w:hAnsi="Times New Roman" w:cs="Times New Roman"/>
                <w:sz w:val="20"/>
                <w:szCs w:val="20"/>
                <w:lang w:val="en-GB"/>
              </w:rPr>
              <w:t xml:space="preserve">Where is planned the product testing? / </w:t>
            </w:r>
          </w:p>
          <w:p w14:paraId="4B1F21FD" w14:textId="1EC2500A" w:rsidR="009E4EA4" w:rsidRPr="00A57F21" w:rsidRDefault="009E4EA4" w:rsidP="000126F4">
            <w:pPr>
              <w:jc w:val="both"/>
              <w:rPr>
                <w:rFonts w:ascii="Times New Roman" w:hAnsi="Times New Roman" w:cs="Times New Roman"/>
                <w:sz w:val="20"/>
                <w:szCs w:val="20"/>
                <w:lang w:val="ru-RU"/>
              </w:rPr>
            </w:pPr>
            <w:r w:rsidRPr="00A57F21">
              <w:rPr>
                <w:rFonts w:ascii="Times New Roman" w:hAnsi="Times New Roman" w:cs="Times New Roman"/>
                <w:sz w:val="20"/>
                <w:szCs w:val="20"/>
                <w:lang w:val="ru-RU"/>
              </w:rPr>
              <w:t>Где планируется проведение испытаний продукции?</w:t>
            </w:r>
          </w:p>
        </w:tc>
        <w:tc>
          <w:tcPr>
            <w:tcW w:w="3260" w:type="dxa"/>
          </w:tcPr>
          <w:p w14:paraId="0467CE51" w14:textId="77777777" w:rsidR="009E4EA4" w:rsidRPr="00385397" w:rsidRDefault="009E4EA4" w:rsidP="000126F4">
            <w:pPr>
              <w:rPr>
                <w:rFonts w:ascii="Times New Roman" w:hAnsi="Times New Roman" w:cs="Times New Roman"/>
                <w:sz w:val="20"/>
                <w:szCs w:val="20"/>
              </w:rPr>
            </w:pPr>
          </w:p>
        </w:tc>
      </w:tr>
      <w:tr w:rsidR="009E4EA4" w:rsidRPr="005E0902" w14:paraId="42A03FF2" w14:textId="77777777" w:rsidTr="000126F4">
        <w:trPr>
          <w:trHeight w:val="284"/>
        </w:trPr>
        <w:tc>
          <w:tcPr>
            <w:tcW w:w="675" w:type="dxa"/>
            <w:vAlign w:val="center"/>
          </w:tcPr>
          <w:p w14:paraId="25E998B3" w14:textId="62F3C3E4" w:rsidR="009E4EA4" w:rsidRPr="000E5081" w:rsidRDefault="009E4EA4" w:rsidP="000126F4">
            <w:pPr>
              <w:jc w:val="center"/>
              <w:rPr>
                <w:rFonts w:ascii="Times New Roman" w:hAnsi="Times New Roman" w:cs="Times New Roman"/>
                <w:sz w:val="20"/>
                <w:szCs w:val="20"/>
              </w:rPr>
            </w:pPr>
            <w:r>
              <w:rPr>
                <w:rFonts w:ascii="Times New Roman" w:hAnsi="Times New Roman" w:cs="Times New Roman"/>
                <w:i/>
                <w:iCs/>
                <w:sz w:val="20"/>
                <w:szCs w:val="20"/>
                <w:lang w:val="ru-RU"/>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7</w:t>
            </w:r>
            <w:r w:rsidRPr="00F23C3D">
              <w:rPr>
                <w:rFonts w:ascii="Times New Roman" w:hAnsi="Times New Roman" w:cs="Times New Roman"/>
                <w:i/>
                <w:iCs/>
                <w:sz w:val="20"/>
                <w:szCs w:val="20"/>
              </w:rPr>
              <w:t>.</w:t>
            </w:r>
          </w:p>
        </w:tc>
        <w:tc>
          <w:tcPr>
            <w:tcW w:w="5983" w:type="dxa"/>
            <w:vAlign w:val="center"/>
          </w:tcPr>
          <w:p w14:paraId="0D93E458" w14:textId="2477FF5B" w:rsidR="009E4EA4" w:rsidRPr="008C25AD" w:rsidRDefault="009E4EA4" w:rsidP="000126F4">
            <w:pPr>
              <w:jc w:val="both"/>
              <w:rPr>
                <w:rFonts w:ascii="Times New Roman" w:hAnsi="Times New Roman" w:cs="Times New Roman"/>
                <w:sz w:val="20"/>
                <w:szCs w:val="20"/>
                <w:lang w:val="ru-RU"/>
              </w:rPr>
            </w:pPr>
            <w:r w:rsidRPr="006651AC">
              <w:rPr>
                <w:rFonts w:ascii="Times New Roman" w:hAnsi="Times New Roman" w:cs="Times New Roman"/>
                <w:sz w:val="20"/>
                <w:szCs w:val="20"/>
              </w:rPr>
              <w:t>Vai ir laboratorijas</w:t>
            </w:r>
            <w:r>
              <w:rPr>
                <w:rFonts w:ascii="Times New Roman" w:hAnsi="Times New Roman" w:cs="Times New Roman"/>
                <w:sz w:val="20"/>
                <w:szCs w:val="20"/>
              </w:rPr>
              <w:t>,</w:t>
            </w:r>
            <w:r w:rsidRPr="006651AC">
              <w:rPr>
                <w:rFonts w:ascii="Times New Roman" w:hAnsi="Times New Roman" w:cs="Times New Roman"/>
                <w:sz w:val="20"/>
                <w:szCs w:val="20"/>
              </w:rPr>
              <w:t xml:space="preserve"> kuras tiek uzskatītas par vispiemērotākām testēšanai? /</w:t>
            </w:r>
            <w:r>
              <w:rPr>
                <w:rFonts w:ascii="Times New Roman" w:hAnsi="Times New Roman" w:cs="Times New Roman"/>
                <w:sz w:val="20"/>
                <w:szCs w:val="20"/>
              </w:rPr>
              <w:t xml:space="preserve"> </w:t>
            </w:r>
            <w:r w:rsidRPr="006651AC">
              <w:rPr>
                <w:rFonts w:ascii="Times New Roman" w:hAnsi="Times New Roman" w:cs="Times New Roman"/>
                <w:sz w:val="20"/>
                <w:szCs w:val="20"/>
              </w:rPr>
              <w:t>Are there laboratories considered most suitable for testing? /</w:t>
            </w:r>
            <w:r>
              <w:rPr>
                <w:rFonts w:ascii="Times New Roman" w:hAnsi="Times New Roman" w:cs="Times New Roman"/>
                <w:sz w:val="20"/>
                <w:szCs w:val="20"/>
                <w:lang w:val="ru-RU"/>
              </w:rPr>
              <w:t xml:space="preserve"> Есть ли лаборатории, которые считаются наиболее подходящими </w:t>
            </w:r>
            <w:r w:rsidR="000126F4">
              <w:rPr>
                <w:rFonts w:ascii="Times New Roman" w:hAnsi="Times New Roman" w:cs="Times New Roman"/>
                <w:sz w:val="20"/>
                <w:szCs w:val="20"/>
                <w:lang w:val="ru-RU"/>
              </w:rPr>
              <w:t xml:space="preserve"> для проведения испытаний?</w:t>
            </w:r>
          </w:p>
        </w:tc>
        <w:tc>
          <w:tcPr>
            <w:tcW w:w="3260" w:type="dxa"/>
            <w:vAlign w:val="center"/>
          </w:tcPr>
          <w:p w14:paraId="7DABCB39" w14:textId="246997FC" w:rsidR="009E4EA4" w:rsidRPr="00385397" w:rsidRDefault="00AA53AB" w:rsidP="000126F4">
            <w:pPr>
              <w:rPr>
                <w:rFonts w:ascii="Times New Roman" w:hAnsi="Times New Roman" w:cs="Times New Roman"/>
                <w:sz w:val="20"/>
                <w:szCs w:val="20"/>
              </w:rPr>
            </w:pPr>
            <w:sdt>
              <w:sdtPr>
                <w:rPr>
                  <w:rFonts w:ascii="Times New Roman" w:hAnsi="Times New Roman" w:cs="Times New Roman"/>
                  <w:sz w:val="28"/>
                  <w:szCs w:val="28"/>
                </w:rPr>
                <w:id w:val="-2037418945"/>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r w:rsidR="009E4EA4" w:rsidRPr="00A84875">
              <w:rPr>
                <w:rFonts w:ascii="Times New Roman" w:hAnsi="Times New Roman" w:cs="Times New Roman"/>
                <w:sz w:val="20"/>
                <w:szCs w:val="20"/>
              </w:rPr>
              <w:t xml:space="preserve"> Jā / </w:t>
            </w:r>
            <w:r w:rsidR="009E4EA4" w:rsidRPr="00963D50">
              <w:rPr>
                <w:rFonts w:ascii="Times New Roman" w:hAnsi="Times New Roman" w:cs="Times New Roman"/>
                <w:sz w:val="20"/>
                <w:szCs w:val="20"/>
                <w:lang w:val="en-GB"/>
              </w:rPr>
              <w:t>Yes</w:t>
            </w:r>
            <w:r w:rsidR="009E4EA4" w:rsidRPr="00A84875">
              <w:rPr>
                <w:rFonts w:ascii="Times New Roman" w:hAnsi="Times New Roman" w:cs="Times New Roman"/>
                <w:sz w:val="20"/>
                <w:szCs w:val="20"/>
              </w:rPr>
              <w:t xml:space="preserve"> / </w:t>
            </w:r>
            <w:r w:rsidR="009E4EA4" w:rsidRPr="00963D50">
              <w:rPr>
                <w:rFonts w:ascii="Times New Roman" w:hAnsi="Times New Roman" w:cs="Times New Roman"/>
                <w:sz w:val="20"/>
                <w:szCs w:val="20"/>
                <w:lang w:val="ru-RU"/>
              </w:rPr>
              <w:t>Да</w:t>
            </w:r>
            <w:r w:rsidR="009E4EA4" w:rsidRPr="00A84875">
              <w:rPr>
                <w:rFonts w:ascii="Times New Roman" w:hAnsi="Times New Roman" w:cs="Times New Roman"/>
                <w:sz w:val="20"/>
                <w:szCs w:val="20"/>
              </w:rPr>
              <w:t xml:space="preserve">   </w:t>
            </w:r>
            <w:sdt>
              <w:sdtPr>
                <w:rPr>
                  <w:rFonts w:ascii="Times New Roman" w:hAnsi="Times New Roman" w:cs="Times New Roman"/>
                  <w:sz w:val="28"/>
                  <w:szCs w:val="28"/>
                </w:rPr>
                <w:id w:val="-462966304"/>
                <w14:checkbox>
                  <w14:checked w14:val="0"/>
                  <w14:checkedState w14:val="2612" w14:font="MS Gothic"/>
                  <w14:uncheckedState w14:val="2610" w14:font="MS Gothic"/>
                </w14:checkbox>
              </w:sdtPr>
              <w:sdtEndPr/>
              <w:sdtContent>
                <w:r w:rsidR="009E4EA4">
                  <w:rPr>
                    <w:rFonts w:ascii="MS Gothic" w:eastAsia="MS Gothic" w:hAnsi="MS Gothic" w:cs="Times New Roman" w:hint="eastAsia"/>
                    <w:sz w:val="28"/>
                    <w:szCs w:val="28"/>
                  </w:rPr>
                  <w:t>☐</w:t>
                </w:r>
              </w:sdtContent>
            </w:sdt>
            <w:r w:rsidR="009E4EA4" w:rsidRPr="00A84875">
              <w:rPr>
                <w:rFonts w:ascii="Times New Roman" w:hAnsi="Times New Roman" w:cs="Times New Roman"/>
                <w:sz w:val="20"/>
                <w:szCs w:val="20"/>
              </w:rPr>
              <w:t xml:space="preserve"> </w:t>
            </w:r>
            <w:r w:rsidR="009E4EA4">
              <w:rPr>
                <w:rFonts w:ascii="Times New Roman" w:hAnsi="Times New Roman" w:cs="Times New Roman"/>
                <w:sz w:val="20"/>
                <w:szCs w:val="20"/>
              </w:rPr>
              <w:t>Nē</w:t>
            </w:r>
            <w:r w:rsidR="009E4EA4" w:rsidRPr="00A84875">
              <w:rPr>
                <w:rFonts w:ascii="Times New Roman" w:hAnsi="Times New Roman" w:cs="Times New Roman"/>
                <w:sz w:val="20"/>
                <w:szCs w:val="20"/>
              </w:rPr>
              <w:t xml:space="preserve"> / </w:t>
            </w:r>
            <w:r w:rsidR="009E4EA4">
              <w:rPr>
                <w:rFonts w:ascii="Times New Roman" w:hAnsi="Times New Roman" w:cs="Times New Roman"/>
                <w:sz w:val="20"/>
                <w:szCs w:val="20"/>
              </w:rPr>
              <w:t>No</w:t>
            </w:r>
            <w:r w:rsidR="009E4EA4" w:rsidRPr="00A84875">
              <w:rPr>
                <w:rFonts w:ascii="Times New Roman" w:hAnsi="Times New Roman" w:cs="Times New Roman"/>
                <w:sz w:val="20"/>
                <w:szCs w:val="20"/>
              </w:rPr>
              <w:t xml:space="preserve"> / </w:t>
            </w:r>
            <w:r w:rsidR="009E4EA4" w:rsidRPr="00963D50">
              <w:rPr>
                <w:rFonts w:ascii="Times New Roman" w:hAnsi="Times New Roman" w:cs="Times New Roman"/>
                <w:sz w:val="20"/>
                <w:szCs w:val="20"/>
                <w:lang w:val="ru-RU"/>
              </w:rPr>
              <w:t>Нет</w:t>
            </w:r>
          </w:p>
        </w:tc>
      </w:tr>
      <w:tr w:rsidR="000126F4" w:rsidRPr="005E0902" w14:paraId="75D48D70" w14:textId="77777777" w:rsidTr="000126F4">
        <w:trPr>
          <w:trHeight w:val="284"/>
        </w:trPr>
        <w:tc>
          <w:tcPr>
            <w:tcW w:w="675" w:type="dxa"/>
            <w:vAlign w:val="center"/>
          </w:tcPr>
          <w:p w14:paraId="211BD176" w14:textId="79A9F3BC" w:rsidR="000126F4" w:rsidRPr="000126F4" w:rsidRDefault="000126F4" w:rsidP="000126F4">
            <w:pPr>
              <w:jc w:val="center"/>
              <w:rPr>
                <w:rFonts w:ascii="Times New Roman" w:hAnsi="Times New Roman" w:cs="Times New Roman"/>
                <w:i/>
                <w:iCs/>
                <w:sz w:val="20"/>
                <w:szCs w:val="20"/>
              </w:rPr>
            </w:pPr>
            <w:r w:rsidRPr="000126F4">
              <w:rPr>
                <w:rFonts w:ascii="Times New Roman" w:hAnsi="Times New Roman" w:cs="Times New Roman"/>
                <w:i/>
                <w:iCs/>
                <w:sz w:val="20"/>
                <w:szCs w:val="20"/>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8</w:t>
            </w:r>
            <w:r w:rsidRPr="00F23C3D">
              <w:rPr>
                <w:rFonts w:ascii="Times New Roman" w:hAnsi="Times New Roman" w:cs="Times New Roman"/>
                <w:i/>
                <w:iCs/>
                <w:sz w:val="20"/>
                <w:szCs w:val="20"/>
              </w:rPr>
              <w:t>.</w:t>
            </w:r>
          </w:p>
        </w:tc>
        <w:tc>
          <w:tcPr>
            <w:tcW w:w="9243" w:type="dxa"/>
            <w:gridSpan w:val="2"/>
            <w:vAlign w:val="center"/>
          </w:tcPr>
          <w:p w14:paraId="6184F57F" w14:textId="1D40C1D4" w:rsidR="000126F4" w:rsidRPr="00E8566B" w:rsidRDefault="000126F4" w:rsidP="000126F4">
            <w:pPr>
              <w:jc w:val="both"/>
              <w:rPr>
                <w:rFonts w:ascii="Times New Roman" w:hAnsi="Times New Roman" w:cs="Times New Roman"/>
                <w:sz w:val="20"/>
                <w:szCs w:val="20"/>
              </w:rPr>
            </w:pPr>
            <w:r>
              <w:rPr>
                <w:rFonts w:ascii="Times New Roman" w:hAnsi="Times New Roman" w:cs="Times New Roman"/>
                <w:sz w:val="20"/>
                <w:szCs w:val="20"/>
              </w:rPr>
              <w:t>Ja ir vis</w:t>
            </w:r>
            <w:r w:rsidRPr="008C25AD">
              <w:rPr>
                <w:rFonts w:ascii="Times New Roman" w:hAnsi="Times New Roman" w:cs="Times New Roman"/>
                <w:sz w:val="20"/>
                <w:szCs w:val="20"/>
              </w:rPr>
              <w:t>piemērotākās laboratorijas testēšanai, tad nosauciet t</w:t>
            </w:r>
            <w:r>
              <w:rPr>
                <w:rFonts w:ascii="Times New Roman" w:hAnsi="Times New Roman" w:cs="Times New Roman"/>
                <w:sz w:val="20"/>
                <w:szCs w:val="20"/>
              </w:rPr>
              <w:t>ā</w:t>
            </w:r>
            <w:r w:rsidRPr="008C25AD">
              <w:rPr>
                <w:rFonts w:ascii="Times New Roman" w:hAnsi="Times New Roman" w:cs="Times New Roman"/>
                <w:sz w:val="20"/>
                <w:szCs w:val="20"/>
              </w:rPr>
              <w:t xml:space="preserve">s / </w:t>
            </w:r>
            <w:r w:rsidRPr="00E8566B">
              <w:rPr>
                <w:rFonts w:ascii="Times New Roman" w:hAnsi="Times New Roman" w:cs="Times New Roman"/>
                <w:sz w:val="20"/>
                <w:szCs w:val="20"/>
              </w:rPr>
              <w:t xml:space="preserve">If there are the most suitable laboratories for testing, then name it </w:t>
            </w:r>
            <w:r w:rsidRPr="008C25AD">
              <w:rPr>
                <w:rFonts w:ascii="Times New Roman" w:hAnsi="Times New Roman" w:cs="Times New Roman"/>
                <w:sz w:val="20"/>
                <w:szCs w:val="20"/>
              </w:rPr>
              <w:t xml:space="preserve">/ </w:t>
            </w:r>
            <w:r w:rsidRPr="00E8566B">
              <w:rPr>
                <w:rFonts w:ascii="Times New Roman" w:hAnsi="Times New Roman" w:cs="Times New Roman"/>
                <w:sz w:val="20"/>
                <w:szCs w:val="20"/>
              </w:rPr>
              <w:t>Если имеются наиболее подходящие лаборатории для проведения испытаний назовите их:</w:t>
            </w:r>
          </w:p>
          <w:p w14:paraId="3BE7D67B" w14:textId="77777777" w:rsidR="000126F4" w:rsidRPr="003C75A9" w:rsidRDefault="000126F4" w:rsidP="000126F4">
            <w:pPr>
              <w:rPr>
                <w:rFonts w:ascii="Times New Roman" w:hAnsi="Times New Roman" w:cs="Times New Roman"/>
                <w:sz w:val="8"/>
                <w:szCs w:val="8"/>
              </w:rPr>
            </w:pPr>
          </w:p>
          <w:p w14:paraId="481BFC68" w14:textId="2258EC31" w:rsid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74AF05CF" w14:textId="77777777" w:rsidR="000126F4" w:rsidRDefault="000126F4" w:rsidP="000126F4">
            <w:pPr>
              <w:rPr>
                <w:rFonts w:ascii="Times New Roman" w:hAnsi="Times New Roman" w:cs="Times New Roman"/>
                <w:sz w:val="8"/>
                <w:szCs w:val="8"/>
              </w:rPr>
            </w:pPr>
          </w:p>
          <w:p w14:paraId="797EC2D8" w14:textId="77777777" w:rsidR="000126F4" w:rsidRPr="00476F2E" w:rsidRDefault="000126F4" w:rsidP="000126F4">
            <w:pPr>
              <w:rPr>
                <w:rFonts w:ascii="Times New Roman" w:hAnsi="Times New Roman" w:cs="Times New Roman"/>
                <w:sz w:val="8"/>
                <w:szCs w:val="8"/>
              </w:rPr>
            </w:pPr>
          </w:p>
          <w:p w14:paraId="0F05C0FF" w14:textId="1ACC39BB" w:rsidR="000126F4" w:rsidRP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w:t>
            </w:r>
            <w:r>
              <w:rPr>
                <w:rFonts w:ascii="Times New Roman" w:hAnsi="Times New Roman" w:cs="Times New Roman"/>
                <w:sz w:val="20"/>
                <w:szCs w:val="20"/>
              </w:rPr>
              <w:t>_</w:t>
            </w:r>
            <w:r>
              <w:rPr>
                <w:rFonts w:ascii="Times New Roman" w:hAnsi="Times New Roman" w:cs="Times New Roman"/>
                <w:sz w:val="20"/>
                <w:szCs w:val="20"/>
                <w:lang w:val="ru-RU"/>
              </w:rPr>
              <w:t>_________</w:t>
            </w:r>
          </w:p>
          <w:p w14:paraId="6AC9B919" w14:textId="77777777" w:rsidR="000126F4" w:rsidRDefault="000126F4" w:rsidP="000126F4">
            <w:pPr>
              <w:rPr>
                <w:rFonts w:ascii="Times New Roman" w:hAnsi="Times New Roman" w:cs="Times New Roman"/>
                <w:sz w:val="8"/>
                <w:szCs w:val="8"/>
              </w:rPr>
            </w:pPr>
          </w:p>
          <w:p w14:paraId="57CED257" w14:textId="77777777" w:rsidR="000126F4" w:rsidRPr="00476F2E" w:rsidRDefault="000126F4" w:rsidP="000126F4">
            <w:pPr>
              <w:rPr>
                <w:rFonts w:ascii="Times New Roman" w:hAnsi="Times New Roman" w:cs="Times New Roman"/>
                <w:sz w:val="8"/>
                <w:szCs w:val="8"/>
              </w:rPr>
            </w:pPr>
          </w:p>
          <w:p w14:paraId="346840ED" w14:textId="30BC72AB" w:rsid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1E8F9E77" w14:textId="77777777" w:rsidR="000126F4" w:rsidRDefault="000126F4" w:rsidP="000126F4">
            <w:pPr>
              <w:rPr>
                <w:rFonts w:ascii="Times New Roman" w:hAnsi="Times New Roman" w:cs="Times New Roman"/>
                <w:sz w:val="8"/>
                <w:szCs w:val="8"/>
              </w:rPr>
            </w:pPr>
          </w:p>
          <w:p w14:paraId="06BEF0F5" w14:textId="77777777" w:rsidR="000126F4" w:rsidRPr="00476F2E" w:rsidRDefault="000126F4" w:rsidP="000126F4">
            <w:pPr>
              <w:rPr>
                <w:rFonts w:ascii="Times New Roman" w:hAnsi="Times New Roman" w:cs="Times New Roman"/>
                <w:sz w:val="8"/>
                <w:szCs w:val="8"/>
              </w:rPr>
            </w:pPr>
          </w:p>
          <w:p w14:paraId="662EA38B" w14:textId="00FC0C59" w:rsid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264502B5" w14:textId="77777777" w:rsidR="000126F4" w:rsidRDefault="000126F4" w:rsidP="000126F4">
            <w:pPr>
              <w:rPr>
                <w:rFonts w:ascii="Times New Roman" w:hAnsi="Times New Roman" w:cs="Times New Roman"/>
                <w:sz w:val="8"/>
                <w:szCs w:val="8"/>
              </w:rPr>
            </w:pPr>
          </w:p>
          <w:p w14:paraId="4085B338" w14:textId="77777777" w:rsidR="000126F4" w:rsidRPr="00476F2E" w:rsidRDefault="000126F4" w:rsidP="000126F4">
            <w:pPr>
              <w:rPr>
                <w:rFonts w:ascii="Times New Roman" w:hAnsi="Times New Roman" w:cs="Times New Roman"/>
                <w:sz w:val="8"/>
                <w:szCs w:val="8"/>
              </w:rPr>
            </w:pPr>
          </w:p>
          <w:p w14:paraId="22E2EC8F" w14:textId="47E26451" w:rsid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706BE246" w14:textId="036DB5C5" w:rsidR="000126F4" w:rsidRPr="000E5081" w:rsidRDefault="000126F4" w:rsidP="000126F4">
            <w:pPr>
              <w:rPr>
                <w:rFonts w:ascii="Times New Roman" w:hAnsi="Times New Roman" w:cs="Times New Roman"/>
                <w:sz w:val="8"/>
                <w:szCs w:val="8"/>
              </w:rPr>
            </w:pPr>
          </w:p>
        </w:tc>
      </w:tr>
      <w:tr w:rsidR="000126F4" w:rsidRPr="005E0902" w14:paraId="480C27DF" w14:textId="77777777" w:rsidTr="000126F4">
        <w:trPr>
          <w:trHeight w:val="284"/>
        </w:trPr>
        <w:tc>
          <w:tcPr>
            <w:tcW w:w="675" w:type="dxa"/>
            <w:vAlign w:val="center"/>
          </w:tcPr>
          <w:p w14:paraId="7863DAB5" w14:textId="67AF1417" w:rsidR="000126F4" w:rsidRPr="000126F4" w:rsidRDefault="000126F4" w:rsidP="000126F4">
            <w:pPr>
              <w:jc w:val="center"/>
              <w:rPr>
                <w:rFonts w:ascii="Times New Roman" w:hAnsi="Times New Roman" w:cs="Times New Roman"/>
                <w:i/>
                <w:iCs/>
                <w:sz w:val="20"/>
                <w:szCs w:val="20"/>
                <w:lang w:val="ru-RU"/>
              </w:rPr>
            </w:pPr>
            <w:r w:rsidRPr="000126F4">
              <w:rPr>
                <w:rFonts w:ascii="Times New Roman" w:hAnsi="Times New Roman" w:cs="Times New Roman"/>
                <w:i/>
                <w:iCs/>
                <w:sz w:val="20"/>
                <w:szCs w:val="20"/>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9</w:t>
            </w:r>
            <w:r w:rsidRPr="00F23C3D">
              <w:rPr>
                <w:rFonts w:ascii="Times New Roman" w:hAnsi="Times New Roman" w:cs="Times New Roman"/>
                <w:i/>
                <w:iCs/>
                <w:sz w:val="20"/>
                <w:szCs w:val="20"/>
              </w:rPr>
              <w:t>.</w:t>
            </w:r>
          </w:p>
        </w:tc>
        <w:tc>
          <w:tcPr>
            <w:tcW w:w="5983" w:type="dxa"/>
            <w:vAlign w:val="center"/>
          </w:tcPr>
          <w:p w14:paraId="29CA4273" w14:textId="19BCCBCF" w:rsidR="000126F4" w:rsidRDefault="000126F4" w:rsidP="000126F4">
            <w:pPr>
              <w:jc w:val="both"/>
              <w:rPr>
                <w:rFonts w:ascii="Times New Roman" w:hAnsi="Times New Roman" w:cs="Times New Roman"/>
                <w:sz w:val="20"/>
                <w:szCs w:val="20"/>
              </w:rPr>
            </w:pPr>
            <w:r w:rsidRPr="001F5BA2">
              <w:rPr>
                <w:rFonts w:ascii="Times New Roman" w:hAnsi="Times New Roman" w:cs="Times New Roman"/>
                <w:sz w:val="20"/>
                <w:szCs w:val="20"/>
              </w:rPr>
              <w:t>Kad būs iespējams veikt produkcijas parauga pārbaudi EK verificēšanas (</w:t>
            </w:r>
            <w:r>
              <w:rPr>
                <w:rFonts w:ascii="Times New Roman" w:hAnsi="Times New Roman" w:cs="Times New Roman"/>
                <w:sz w:val="20"/>
                <w:szCs w:val="20"/>
              </w:rPr>
              <w:t>A</w:t>
            </w:r>
            <w:r w:rsidRPr="001F5BA2">
              <w:rPr>
                <w:rFonts w:ascii="Times New Roman" w:hAnsi="Times New Roman" w:cs="Times New Roman"/>
                <w:sz w:val="20"/>
                <w:szCs w:val="20"/>
              </w:rPr>
              <w:t>tbilstība tipam) ietvaros? /</w:t>
            </w:r>
            <w:r>
              <w:rPr>
                <w:rFonts w:ascii="Times New Roman" w:hAnsi="Times New Roman" w:cs="Times New Roman"/>
                <w:sz w:val="20"/>
                <w:szCs w:val="20"/>
              </w:rPr>
              <w:t xml:space="preserve"> </w:t>
            </w:r>
            <w:r w:rsidRPr="00E8566B">
              <w:rPr>
                <w:rFonts w:ascii="Times New Roman" w:hAnsi="Times New Roman" w:cs="Times New Roman"/>
                <w:sz w:val="20"/>
                <w:szCs w:val="20"/>
              </w:rPr>
              <w:t>When will be possible to check a production sample as part of EC verification (Conformity to type)?</w:t>
            </w:r>
            <w:r>
              <w:rPr>
                <w:rFonts w:ascii="Times New Roman" w:hAnsi="Times New Roman" w:cs="Times New Roman"/>
                <w:sz w:val="20"/>
                <w:szCs w:val="20"/>
              </w:rPr>
              <w:t xml:space="preserve"> / </w:t>
            </w:r>
            <w:r w:rsidRPr="00E8566B">
              <w:rPr>
                <w:rFonts w:ascii="Times New Roman" w:hAnsi="Times New Roman" w:cs="Times New Roman"/>
                <w:sz w:val="20"/>
                <w:szCs w:val="20"/>
              </w:rPr>
              <w:t>Когда будет возможно провести проверку образца продукции в рамках верификации ЕК (Подтверждение типу)?</w:t>
            </w:r>
          </w:p>
        </w:tc>
        <w:tc>
          <w:tcPr>
            <w:tcW w:w="3260" w:type="dxa"/>
          </w:tcPr>
          <w:p w14:paraId="4F63F072" w14:textId="77777777" w:rsidR="000126F4" w:rsidRPr="00423DB2" w:rsidRDefault="000126F4" w:rsidP="000126F4">
            <w:pPr>
              <w:rPr>
                <w:rFonts w:ascii="Times New Roman" w:hAnsi="Times New Roman" w:cs="Times New Roman"/>
                <w:sz w:val="20"/>
                <w:szCs w:val="20"/>
              </w:rPr>
            </w:pPr>
          </w:p>
        </w:tc>
      </w:tr>
      <w:tr w:rsidR="000126F4" w:rsidRPr="005E0902" w14:paraId="16D95596" w14:textId="77777777" w:rsidTr="000126F4">
        <w:trPr>
          <w:trHeight w:val="284"/>
        </w:trPr>
        <w:tc>
          <w:tcPr>
            <w:tcW w:w="675" w:type="dxa"/>
            <w:vAlign w:val="center"/>
          </w:tcPr>
          <w:p w14:paraId="7CA98F7C" w14:textId="46C82C52" w:rsidR="000126F4" w:rsidRPr="000126F4" w:rsidRDefault="000126F4" w:rsidP="000126F4">
            <w:pPr>
              <w:jc w:val="center"/>
              <w:rPr>
                <w:rFonts w:ascii="Times New Roman" w:hAnsi="Times New Roman" w:cs="Times New Roman"/>
                <w:i/>
                <w:iCs/>
                <w:sz w:val="20"/>
                <w:szCs w:val="20"/>
                <w:lang w:val="ru-RU"/>
              </w:rPr>
            </w:pPr>
            <w:r w:rsidRPr="000126F4">
              <w:rPr>
                <w:rFonts w:ascii="Times New Roman" w:hAnsi="Times New Roman" w:cs="Times New Roman"/>
                <w:i/>
                <w:iCs/>
                <w:sz w:val="20"/>
                <w:szCs w:val="20"/>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10</w:t>
            </w:r>
            <w:r w:rsidRPr="00F23C3D">
              <w:rPr>
                <w:rFonts w:ascii="Times New Roman" w:hAnsi="Times New Roman" w:cs="Times New Roman"/>
                <w:i/>
                <w:iCs/>
                <w:sz w:val="20"/>
                <w:szCs w:val="20"/>
              </w:rPr>
              <w:t>.</w:t>
            </w:r>
          </w:p>
        </w:tc>
        <w:tc>
          <w:tcPr>
            <w:tcW w:w="5983" w:type="dxa"/>
            <w:vAlign w:val="center"/>
          </w:tcPr>
          <w:p w14:paraId="0FF27B84" w14:textId="6C75E1A9" w:rsidR="000126F4" w:rsidRPr="003442F9" w:rsidRDefault="000126F4" w:rsidP="000126F4">
            <w:pPr>
              <w:jc w:val="both"/>
              <w:rPr>
                <w:rFonts w:ascii="Times New Roman" w:hAnsi="Times New Roman" w:cs="Times New Roman"/>
                <w:sz w:val="20"/>
                <w:szCs w:val="20"/>
              </w:rPr>
            </w:pPr>
            <w:r w:rsidRPr="003442F9">
              <w:rPr>
                <w:rFonts w:ascii="Times New Roman" w:hAnsi="Times New Roman" w:cs="Times New Roman"/>
                <w:sz w:val="20"/>
                <w:szCs w:val="20"/>
              </w:rPr>
              <w:t>Kur ir iespējams veikt produkcijas parauga pārbaudi EK verificēšanas (</w:t>
            </w:r>
            <w:r>
              <w:rPr>
                <w:rFonts w:ascii="Times New Roman" w:hAnsi="Times New Roman" w:cs="Times New Roman"/>
                <w:sz w:val="20"/>
                <w:szCs w:val="20"/>
              </w:rPr>
              <w:t>A</w:t>
            </w:r>
            <w:r w:rsidRPr="003442F9">
              <w:rPr>
                <w:rFonts w:ascii="Times New Roman" w:hAnsi="Times New Roman" w:cs="Times New Roman"/>
                <w:sz w:val="20"/>
                <w:szCs w:val="20"/>
              </w:rPr>
              <w:t xml:space="preserve">tbilstība tipam) ietvaros? / </w:t>
            </w:r>
            <w:r w:rsidRPr="003442F9">
              <w:rPr>
                <w:rFonts w:ascii="Times New Roman" w:hAnsi="Times New Roman" w:cs="Times New Roman"/>
                <w:sz w:val="20"/>
                <w:szCs w:val="20"/>
                <w:lang w:val="en-GB"/>
              </w:rPr>
              <w:t>Where</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will</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be</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possible</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to</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check</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a</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production</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sample</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as</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part</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of</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EC</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verification</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Conformity</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to</w:t>
            </w:r>
            <w:r w:rsidRPr="00E8566B">
              <w:rPr>
                <w:rFonts w:ascii="Times New Roman" w:hAnsi="Times New Roman" w:cs="Times New Roman"/>
                <w:sz w:val="20"/>
                <w:szCs w:val="20"/>
                <w:lang w:val="ru-RU"/>
              </w:rPr>
              <w:t xml:space="preserve"> </w:t>
            </w:r>
            <w:r w:rsidRPr="003442F9">
              <w:rPr>
                <w:rFonts w:ascii="Times New Roman" w:hAnsi="Times New Roman" w:cs="Times New Roman"/>
                <w:sz w:val="20"/>
                <w:szCs w:val="20"/>
                <w:lang w:val="en-GB"/>
              </w:rPr>
              <w:t>type</w:t>
            </w:r>
            <w:r w:rsidRPr="00E8566B">
              <w:rPr>
                <w:rFonts w:ascii="Times New Roman" w:hAnsi="Times New Roman" w:cs="Times New Roman"/>
                <w:sz w:val="20"/>
                <w:szCs w:val="20"/>
                <w:lang w:val="ru-RU"/>
              </w:rPr>
              <w:t xml:space="preserve">)? / </w:t>
            </w:r>
            <w:r w:rsidRPr="003442F9">
              <w:rPr>
                <w:rFonts w:ascii="Times New Roman" w:hAnsi="Times New Roman" w:cs="Times New Roman"/>
                <w:sz w:val="20"/>
                <w:szCs w:val="20"/>
                <w:lang w:val="ru-RU"/>
              </w:rPr>
              <w:t>Где будет возможно провести проверку образца продукции в рамках верификации ЕК (Подтверждение типу)?</w:t>
            </w:r>
          </w:p>
        </w:tc>
        <w:tc>
          <w:tcPr>
            <w:tcW w:w="3260" w:type="dxa"/>
          </w:tcPr>
          <w:p w14:paraId="647926FB" w14:textId="77777777" w:rsidR="000126F4" w:rsidRPr="00423DB2" w:rsidRDefault="000126F4" w:rsidP="000126F4">
            <w:pPr>
              <w:rPr>
                <w:rFonts w:ascii="Times New Roman" w:hAnsi="Times New Roman" w:cs="Times New Roman"/>
                <w:sz w:val="20"/>
                <w:szCs w:val="20"/>
              </w:rPr>
            </w:pPr>
          </w:p>
        </w:tc>
      </w:tr>
      <w:tr w:rsidR="000126F4" w:rsidRPr="005E0902" w14:paraId="29CF4E8C" w14:textId="77777777" w:rsidTr="000126F4">
        <w:trPr>
          <w:trHeight w:val="284"/>
        </w:trPr>
        <w:tc>
          <w:tcPr>
            <w:tcW w:w="675" w:type="dxa"/>
            <w:vAlign w:val="center"/>
          </w:tcPr>
          <w:p w14:paraId="0157A8EC" w14:textId="72C0BC31" w:rsidR="000126F4" w:rsidRPr="000126F4" w:rsidRDefault="000126F4" w:rsidP="000126F4">
            <w:pPr>
              <w:jc w:val="center"/>
              <w:rPr>
                <w:rFonts w:ascii="Times New Roman" w:hAnsi="Times New Roman" w:cs="Times New Roman"/>
                <w:i/>
                <w:iCs/>
                <w:sz w:val="20"/>
                <w:szCs w:val="20"/>
                <w:lang w:val="ru-RU"/>
              </w:rPr>
            </w:pPr>
            <w:r w:rsidRPr="000126F4">
              <w:rPr>
                <w:rFonts w:ascii="Times New Roman" w:hAnsi="Times New Roman" w:cs="Times New Roman"/>
                <w:i/>
                <w:iCs/>
                <w:sz w:val="20"/>
                <w:szCs w:val="20"/>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11</w:t>
            </w:r>
            <w:r w:rsidRPr="00F23C3D">
              <w:rPr>
                <w:rFonts w:ascii="Times New Roman" w:hAnsi="Times New Roman" w:cs="Times New Roman"/>
                <w:i/>
                <w:iCs/>
                <w:sz w:val="20"/>
                <w:szCs w:val="20"/>
              </w:rPr>
              <w:t>.</w:t>
            </w:r>
          </w:p>
        </w:tc>
        <w:tc>
          <w:tcPr>
            <w:tcW w:w="5983" w:type="dxa"/>
            <w:vAlign w:val="center"/>
          </w:tcPr>
          <w:p w14:paraId="1AF82247" w14:textId="650E226E" w:rsidR="000126F4" w:rsidRPr="003442F9" w:rsidRDefault="000126F4" w:rsidP="000126F4">
            <w:pPr>
              <w:jc w:val="both"/>
              <w:rPr>
                <w:rFonts w:ascii="Times New Roman" w:hAnsi="Times New Roman" w:cs="Times New Roman"/>
                <w:sz w:val="20"/>
                <w:szCs w:val="20"/>
              </w:rPr>
            </w:pPr>
            <w:r>
              <w:rPr>
                <w:rFonts w:ascii="Times New Roman" w:hAnsi="Times New Roman" w:cs="Times New Roman"/>
                <w:sz w:val="20"/>
                <w:szCs w:val="20"/>
              </w:rPr>
              <w:t xml:space="preserve">Saskaņā ar kādam prasībām izstrādāta konstruktordokumentācija? / </w:t>
            </w:r>
            <w:r w:rsidRPr="00E8566B">
              <w:rPr>
                <w:rFonts w:ascii="Times New Roman" w:hAnsi="Times New Roman" w:cs="Times New Roman"/>
                <w:sz w:val="20"/>
                <w:szCs w:val="20"/>
              </w:rPr>
              <w:t>According to which requirements is the design documentation fulfilled?</w:t>
            </w:r>
            <w:r>
              <w:rPr>
                <w:rFonts w:ascii="Times New Roman" w:hAnsi="Times New Roman" w:cs="Times New Roman"/>
                <w:sz w:val="20"/>
                <w:szCs w:val="20"/>
              </w:rPr>
              <w:t xml:space="preserve"> / </w:t>
            </w:r>
            <w:r w:rsidRPr="00E8566B">
              <w:rPr>
                <w:rFonts w:ascii="Times New Roman" w:hAnsi="Times New Roman" w:cs="Times New Roman"/>
                <w:sz w:val="20"/>
                <w:szCs w:val="20"/>
              </w:rPr>
              <w:t>В соответствии с какими требованиями разработана конструкторская документация?</w:t>
            </w:r>
          </w:p>
        </w:tc>
        <w:tc>
          <w:tcPr>
            <w:tcW w:w="3260" w:type="dxa"/>
          </w:tcPr>
          <w:p w14:paraId="3C47CEA4" w14:textId="77777777" w:rsidR="000126F4" w:rsidRPr="00423DB2" w:rsidRDefault="000126F4" w:rsidP="000126F4">
            <w:pPr>
              <w:rPr>
                <w:rFonts w:ascii="Times New Roman" w:hAnsi="Times New Roman" w:cs="Times New Roman"/>
                <w:sz w:val="20"/>
                <w:szCs w:val="20"/>
              </w:rPr>
            </w:pPr>
          </w:p>
        </w:tc>
      </w:tr>
      <w:tr w:rsidR="000126F4" w:rsidRPr="005E0902" w14:paraId="79C0FC7F" w14:textId="77777777" w:rsidTr="000126F4">
        <w:trPr>
          <w:trHeight w:val="284"/>
        </w:trPr>
        <w:tc>
          <w:tcPr>
            <w:tcW w:w="675" w:type="dxa"/>
            <w:vAlign w:val="center"/>
          </w:tcPr>
          <w:p w14:paraId="7598026A" w14:textId="2220DEFC" w:rsidR="000126F4" w:rsidRPr="000126F4" w:rsidRDefault="000126F4" w:rsidP="000126F4">
            <w:pPr>
              <w:jc w:val="center"/>
              <w:rPr>
                <w:rFonts w:ascii="Times New Roman" w:hAnsi="Times New Roman" w:cs="Times New Roman"/>
                <w:i/>
                <w:iCs/>
                <w:sz w:val="20"/>
                <w:szCs w:val="20"/>
                <w:lang w:val="ru-RU"/>
              </w:rPr>
            </w:pPr>
            <w:r w:rsidRPr="000126F4">
              <w:rPr>
                <w:rFonts w:ascii="Times New Roman" w:hAnsi="Times New Roman" w:cs="Times New Roman"/>
                <w:i/>
                <w:iCs/>
                <w:sz w:val="20"/>
                <w:szCs w:val="20"/>
              </w:rPr>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12</w:t>
            </w:r>
            <w:r w:rsidRPr="00F23C3D">
              <w:rPr>
                <w:rFonts w:ascii="Times New Roman" w:hAnsi="Times New Roman" w:cs="Times New Roman"/>
                <w:i/>
                <w:iCs/>
                <w:sz w:val="20"/>
                <w:szCs w:val="20"/>
              </w:rPr>
              <w:t>.</w:t>
            </w:r>
          </w:p>
        </w:tc>
        <w:tc>
          <w:tcPr>
            <w:tcW w:w="5983" w:type="dxa"/>
            <w:vAlign w:val="center"/>
          </w:tcPr>
          <w:p w14:paraId="63A19C09" w14:textId="706E76F3" w:rsidR="000126F4" w:rsidRPr="0039728B" w:rsidRDefault="000126F4" w:rsidP="000126F4">
            <w:pPr>
              <w:jc w:val="both"/>
              <w:rPr>
                <w:rFonts w:ascii="Times New Roman" w:hAnsi="Times New Roman" w:cs="Times New Roman"/>
                <w:sz w:val="20"/>
                <w:szCs w:val="20"/>
              </w:rPr>
            </w:pPr>
            <w:r>
              <w:rPr>
                <w:rFonts w:ascii="Times New Roman" w:hAnsi="Times New Roman" w:cs="Times New Roman"/>
                <w:sz w:val="20"/>
                <w:szCs w:val="20"/>
              </w:rPr>
              <w:t xml:space="preserve">Vai ir produkcijas ražošanas procesi, kurus veic ārpakalpojumu sniedzēji? / </w:t>
            </w:r>
            <w:r w:rsidRPr="00E8566B">
              <w:rPr>
                <w:rFonts w:ascii="Times New Roman" w:hAnsi="Times New Roman" w:cs="Times New Roman"/>
                <w:sz w:val="20"/>
                <w:szCs w:val="20"/>
              </w:rPr>
              <w:t>Are there production processes outsourced?</w:t>
            </w:r>
            <w:r>
              <w:rPr>
                <w:rFonts w:ascii="Times New Roman" w:hAnsi="Times New Roman" w:cs="Times New Roman"/>
                <w:sz w:val="20"/>
                <w:szCs w:val="20"/>
              </w:rPr>
              <w:t xml:space="preserve"> / </w:t>
            </w:r>
            <w:r w:rsidRPr="00E8566B">
              <w:rPr>
                <w:rFonts w:ascii="Times New Roman" w:hAnsi="Times New Roman" w:cs="Times New Roman"/>
                <w:sz w:val="20"/>
                <w:szCs w:val="20"/>
              </w:rPr>
              <w:t>Есть ли процессы производства продукции, которые выполняют  субподрядчики?</w:t>
            </w:r>
          </w:p>
        </w:tc>
        <w:tc>
          <w:tcPr>
            <w:tcW w:w="3260" w:type="dxa"/>
          </w:tcPr>
          <w:p w14:paraId="49EBE51A" w14:textId="77777777" w:rsidR="000126F4" w:rsidRPr="00423DB2" w:rsidRDefault="000126F4" w:rsidP="000126F4">
            <w:pPr>
              <w:rPr>
                <w:rFonts w:ascii="Times New Roman" w:hAnsi="Times New Roman" w:cs="Times New Roman"/>
                <w:sz w:val="20"/>
                <w:szCs w:val="20"/>
              </w:rPr>
            </w:pPr>
          </w:p>
        </w:tc>
      </w:tr>
      <w:tr w:rsidR="000126F4" w:rsidRPr="005E0902" w14:paraId="2652E5B0" w14:textId="77777777" w:rsidTr="000126F4">
        <w:trPr>
          <w:trHeight w:val="284"/>
        </w:trPr>
        <w:tc>
          <w:tcPr>
            <w:tcW w:w="675" w:type="dxa"/>
            <w:vAlign w:val="center"/>
          </w:tcPr>
          <w:p w14:paraId="1F78EE2A" w14:textId="3CA4461B" w:rsidR="000126F4" w:rsidRPr="0039728B" w:rsidRDefault="000126F4" w:rsidP="000126F4">
            <w:pPr>
              <w:jc w:val="center"/>
              <w:rPr>
                <w:rFonts w:ascii="Times New Roman" w:hAnsi="Times New Roman" w:cs="Times New Roman"/>
                <w:sz w:val="20"/>
                <w:szCs w:val="20"/>
                <w:lang w:val="ru-RU"/>
              </w:rPr>
            </w:pPr>
            <w:r w:rsidRPr="000126F4">
              <w:rPr>
                <w:rFonts w:ascii="Times New Roman" w:hAnsi="Times New Roman" w:cs="Times New Roman"/>
                <w:i/>
                <w:iCs/>
                <w:sz w:val="20"/>
                <w:szCs w:val="20"/>
              </w:rPr>
              <w:lastRenderedPageBreak/>
              <w:t>7</w:t>
            </w:r>
            <w:r w:rsidRPr="00674BA2">
              <w:rPr>
                <w:rFonts w:ascii="Times New Roman" w:hAnsi="Times New Roman" w:cs="Times New Roman"/>
                <w:i/>
                <w:iCs/>
                <w:sz w:val="20"/>
                <w:szCs w:val="20"/>
              </w:rPr>
              <w:t>.</w:t>
            </w:r>
            <w:r>
              <w:rPr>
                <w:rFonts w:ascii="Times New Roman" w:hAnsi="Times New Roman" w:cs="Times New Roman"/>
                <w:i/>
                <w:iCs/>
                <w:sz w:val="20"/>
                <w:szCs w:val="20"/>
                <w:lang w:val="ru-RU"/>
              </w:rPr>
              <w:t>13</w:t>
            </w:r>
            <w:r w:rsidRPr="00F23C3D">
              <w:rPr>
                <w:rFonts w:ascii="Times New Roman" w:hAnsi="Times New Roman" w:cs="Times New Roman"/>
                <w:i/>
                <w:iCs/>
                <w:sz w:val="20"/>
                <w:szCs w:val="20"/>
              </w:rPr>
              <w:t>.</w:t>
            </w:r>
          </w:p>
        </w:tc>
        <w:tc>
          <w:tcPr>
            <w:tcW w:w="9243" w:type="dxa"/>
            <w:gridSpan w:val="2"/>
            <w:vAlign w:val="center"/>
          </w:tcPr>
          <w:p w14:paraId="7EE89E18" w14:textId="53FACB55" w:rsidR="000126F4" w:rsidRDefault="000126F4" w:rsidP="000126F4">
            <w:pPr>
              <w:jc w:val="both"/>
              <w:rPr>
                <w:rFonts w:ascii="Times New Roman" w:hAnsi="Times New Roman" w:cs="Times New Roman"/>
                <w:sz w:val="20"/>
                <w:szCs w:val="20"/>
                <w:lang w:val="ru-RU"/>
              </w:rPr>
            </w:pPr>
            <w:r>
              <w:rPr>
                <w:rFonts w:ascii="Times New Roman" w:hAnsi="Times New Roman" w:cs="Times New Roman"/>
                <w:sz w:val="20"/>
                <w:szCs w:val="20"/>
              </w:rPr>
              <w:t>Ja ir produkcijas ražošanas procesi, kurus veic ārpakalpojumu sniedzēji</w:t>
            </w:r>
            <w:r w:rsidRPr="008C25AD">
              <w:rPr>
                <w:rFonts w:ascii="Times New Roman" w:hAnsi="Times New Roman" w:cs="Times New Roman"/>
                <w:sz w:val="20"/>
                <w:szCs w:val="20"/>
              </w:rPr>
              <w:t>, tad nosauciet t</w:t>
            </w:r>
            <w:r>
              <w:rPr>
                <w:rFonts w:ascii="Times New Roman" w:hAnsi="Times New Roman" w:cs="Times New Roman"/>
                <w:sz w:val="20"/>
                <w:szCs w:val="20"/>
              </w:rPr>
              <w:t>o</w:t>
            </w:r>
            <w:r w:rsidRPr="008C25AD">
              <w:rPr>
                <w:rFonts w:ascii="Times New Roman" w:hAnsi="Times New Roman" w:cs="Times New Roman"/>
                <w:sz w:val="20"/>
                <w:szCs w:val="20"/>
              </w:rPr>
              <w:t>s</w:t>
            </w:r>
            <w:r>
              <w:rPr>
                <w:rFonts w:ascii="Times New Roman" w:hAnsi="Times New Roman" w:cs="Times New Roman"/>
                <w:sz w:val="20"/>
                <w:szCs w:val="20"/>
              </w:rPr>
              <w:t xml:space="preserve"> / </w:t>
            </w:r>
            <w:r w:rsidRPr="00402AC1">
              <w:rPr>
                <w:rFonts w:ascii="Times New Roman" w:hAnsi="Times New Roman" w:cs="Times New Roman"/>
                <w:sz w:val="20"/>
                <w:szCs w:val="20"/>
                <w:lang w:val="en-GB"/>
              </w:rPr>
              <w:t>If</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there</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are</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production</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processes</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that</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are</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outsourcing</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then</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name</w:t>
            </w:r>
            <w:r w:rsidRPr="00402AC1">
              <w:rPr>
                <w:rFonts w:ascii="Times New Roman" w:hAnsi="Times New Roman" w:cs="Times New Roman"/>
                <w:sz w:val="20"/>
                <w:szCs w:val="20"/>
                <w:lang w:val="ru-RU"/>
              </w:rPr>
              <w:t xml:space="preserve"> </w:t>
            </w:r>
            <w:r w:rsidRPr="00402AC1">
              <w:rPr>
                <w:rFonts w:ascii="Times New Roman" w:hAnsi="Times New Roman" w:cs="Times New Roman"/>
                <w:sz w:val="20"/>
                <w:szCs w:val="20"/>
                <w:lang w:val="en-GB"/>
              </w:rPr>
              <w:t>it</w:t>
            </w:r>
            <w:r w:rsidRPr="00402AC1">
              <w:rPr>
                <w:rFonts w:ascii="Times New Roman" w:hAnsi="Times New Roman" w:cs="Times New Roman"/>
                <w:sz w:val="20"/>
                <w:szCs w:val="20"/>
                <w:lang w:val="ru-RU"/>
              </w:rPr>
              <w:t xml:space="preserve"> </w:t>
            </w:r>
            <w:r>
              <w:rPr>
                <w:rFonts w:ascii="Times New Roman" w:hAnsi="Times New Roman" w:cs="Times New Roman"/>
                <w:sz w:val="20"/>
                <w:szCs w:val="20"/>
              </w:rPr>
              <w:t xml:space="preserve">/ </w:t>
            </w:r>
            <w:r>
              <w:rPr>
                <w:rFonts w:ascii="Times New Roman" w:hAnsi="Times New Roman" w:cs="Times New Roman"/>
                <w:sz w:val="20"/>
                <w:szCs w:val="20"/>
                <w:lang w:val="ru-RU"/>
              </w:rPr>
              <w:t>Если</w:t>
            </w:r>
            <w:r w:rsidRPr="00402AC1">
              <w:rPr>
                <w:rFonts w:ascii="Times New Roman" w:hAnsi="Times New Roman" w:cs="Times New Roman"/>
                <w:sz w:val="20"/>
                <w:szCs w:val="20"/>
                <w:lang w:val="ru-RU"/>
              </w:rPr>
              <w:t xml:space="preserve"> </w:t>
            </w:r>
            <w:r>
              <w:rPr>
                <w:rFonts w:ascii="Times New Roman" w:hAnsi="Times New Roman" w:cs="Times New Roman"/>
                <w:sz w:val="20"/>
                <w:szCs w:val="20"/>
                <w:lang w:val="ru-RU"/>
              </w:rPr>
              <w:t>есть процессы</w:t>
            </w:r>
            <w:r w:rsidRPr="00402AC1">
              <w:rPr>
                <w:rFonts w:ascii="Times New Roman" w:hAnsi="Times New Roman" w:cs="Times New Roman"/>
                <w:sz w:val="20"/>
                <w:szCs w:val="20"/>
                <w:lang w:val="ru-RU"/>
              </w:rPr>
              <w:t xml:space="preserve"> </w:t>
            </w:r>
            <w:r>
              <w:rPr>
                <w:rFonts w:ascii="Times New Roman" w:hAnsi="Times New Roman" w:cs="Times New Roman"/>
                <w:sz w:val="20"/>
                <w:szCs w:val="20"/>
                <w:lang w:val="ru-RU"/>
              </w:rPr>
              <w:t>производства</w:t>
            </w:r>
            <w:r w:rsidRPr="00402AC1">
              <w:rPr>
                <w:rFonts w:ascii="Times New Roman" w:hAnsi="Times New Roman" w:cs="Times New Roman"/>
                <w:sz w:val="20"/>
                <w:szCs w:val="20"/>
                <w:lang w:val="ru-RU"/>
              </w:rPr>
              <w:t xml:space="preserve"> </w:t>
            </w:r>
            <w:r>
              <w:rPr>
                <w:rFonts w:ascii="Times New Roman" w:hAnsi="Times New Roman" w:cs="Times New Roman"/>
                <w:sz w:val="20"/>
                <w:szCs w:val="20"/>
                <w:lang w:val="ru-RU"/>
              </w:rPr>
              <w:t>продукции, которые производит субподрядчик тогда назовите их:</w:t>
            </w:r>
          </w:p>
          <w:p w14:paraId="57575318" w14:textId="77777777" w:rsidR="000126F4" w:rsidRPr="000126F4" w:rsidRDefault="000126F4" w:rsidP="000126F4">
            <w:pPr>
              <w:rPr>
                <w:rFonts w:ascii="Times New Roman" w:hAnsi="Times New Roman" w:cs="Times New Roman"/>
                <w:sz w:val="8"/>
                <w:szCs w:val="8"/>
              </w:rPr>
            </w:pPr>
          </w:p>
          <w:p w14:paraId="7193DF81" w14:textId="77777777" w:rsid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50F250B9" w14:textId="77777777" w:rsidR="000126F4" w:rsidRDefault="000126F4" w:rsidP="000126F4">
            <w:pPr>
              <w:rPr>
                <w:rFonts w:ascii="Times New Roman" w:hAnsi="Times New Roman" w:cs="Times New Roman"/>
                <w:sz w:val="8"/>
                <w:szCs w:val="8"/>
              </w:rPr>
            </w:pPr>
          </w:p>
          <w:p w14:paraId="7B0FA298" w14:textId="77777777" w:rsidR="000126F4" w:rsidRPr="00476F2E" w:rsidRDefault="000126F4" w:rsidP="000126F4">
            <w:pPr>
              <w:rPr>
                <w:rFonts w:ascii="Times New Roman" w:hAnsi="Times New Roman" w:cs="Times New Roman"/>
                <w:sz w:val="8"/>
                <w:szCs w:val="8"/>
              </w:rPr>
            </w:pPr>
          </w:p>
          <w:p w14:paraId="21DD95CF" w14:textId="77777777" w:rsidR="000126F4" w:rsidRP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w:t>
            </w:r>
            <w:r>
              <w:rPr>
                <w:rFonts w:ascii="Times New Roman" w:hAnsi="Times New Roman" w:cs="Times New Roman"/>
                <w:sz w:val="20"/>
                <w:szCs w:val="20"/>
              </w:rPr>
              <w:t>_</w:t>
            </w:r>
            <w:r>
              <w:rPr>
                <w:rFonts w:ascii="Times New Roman" w:hAnsi="Times New Roman" w:cs="Times New Roman"/>
                <w:sz w:val="20"/>
                <w:szCs w:val="20"/>
                <w:lang w:val="ru-RU"/>
              </w:rPr>
              <w:t>_________</w:t>
            </w:r>
          </w:p>
          <w:p w14:paraId="4CC8F1F4" w14:textId="77777777" w:rsidR="000126F4" w:rsidRDefault="000126F4" w:rsidP="000126F4">
            <w:pPr>
              <w:rPr>
                <w:rFonts w:ascii="Times New Roman" w:hAnsi="Times New Roman" w:cs="Times New Roman"/>
                <w:sz w:val="8"/>
                <w:szCs w:val="8"/>
              </w:rPr>
            </w:pPr>
          </w:p>
          <w:p w14:paraId="53F6E99E" w14:textId="77777777" w:rsidR="000126F4" w:rsidRPr="00476F2E" w:rsidRDefault="000126F4" w:rsidP="000126F4">
            <w:pPr>
              <w:rPr>
                <w:rFonts w:ascii="Times New Roman" w:hAnsi="Times New Roman" w:cs="Times New Roman"/>
                <w:sz w:val="8"/>
                <w:szCs w:val="8"/>
              </w:rPr>
            </w:pPr>
          </w:p>
          <w:p w14:paraId="426D3348" w14:textId="77777777" w:rsid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725525AC" w14:textId="77777777" w:rsidR="000126F4" w:rsidRDefault="000126F4" w:rsidP="000126F4">
            <w:pPr>
              <w:rPr>
                <w:rFonts w:ascii="Times New Roman" w:hAnsi="Times New Roman" w:cs="Times New Roman"/>
                <w:sz w:val="8"/>
                <w:szCs w:val="8"/>
              </w:rPr>
            </w:pPr>
          </w:p>
          <w:p w14:paraId="4793337E" w14:textId="77777777" w:rsidR="000126F4" w:rsidRPr="00476F2E" w:rsidRDefault="000126F4" w:rsidP="000126F4">
            <w:pPr>
              <w:rPr>
                <w:rFonts w:ascii="Times New Roman" w:hAnsi="Times New Roman" w:cs="Times New Roman"/>
                <w:sz w:val="8"/>
                <w:szCs w:val="8"/>
              </w:rPr>
            </w:pPr>
          </w:p>
          <w:p w14:paraId="752B33EC" w14:textId="77777777" w:rsid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1573EC0F" w14:textId="77777777" w:rsidR="000126F4" w:rsidRDefault="000126F4" w:rsidP="000126F4">
            <w:pPr>
              <w:rPr>
                <w:rFonts w:ascii="Times New Roman" w:hAnsi="Times New Roman" w:cs="Times New Roman"/>
                <w:sz w:val="8"/>
                <w:szCs w:val="8"/>
              </w:rPr>
            </w:pPr>
          </w:p>
          <w:p w14:paraId="1B33B0BA" w14:textId="77777777" w:rsidR="000126F4" w:rsidRPr="00476F2E" w:rsidRDefault="000126F4" w:rsidP="000126F4">
            <w:pPr>
              <w:rPr>
                <w:rFonts w:ascii="Times New Roman" w:hAnsi="Times New Roman" w:cs="Times New Roman"/>
                <w:sz w:val="8"/>
                <w:szCs w:val="8"/>
              </w:rPr>
            </w:pPr>
          </w:p>
          <w:p w14:paraId="290F88AB" w14:textId="77777777" w:rsidR="000126F4" w:rsidRDefault="000126F4" w:rsidP="000126F4">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D1440A">
              <w:rPr>
                <w:rFonts w:ascii="Times New Roman" w:hAnsi="Times New Roman" w:cs="Times New Roman"/>
                <w:sz w:val="20"/>
                <w:szCs w:val="20"/>
                <w:lang w:val="ru-RU"/>
              </w:rPr>
              <w:t>_</w:t>
            </w:r>
            <w:r>
              <w:rPr>
                <w:rFonts w:ascii="Times New Roman" w:hAnsi="Times New Roman" w:cs="Times New Roman"/>
                <w:sz w:val="20"/>
                <w:szCs w:val="20"/>
                <w:lang w:val="ru-RU"/>
              </w:rPr>
              <w:t>_____________________________________________</w:t>
            </w:r>
          </w:p>
          <w:p w14:paraId="57710829" w14:textId="77777777" w:rsidR="000126F4" w:rsidRPr="00A96059" w:rsidRDefault="000126F4" w:rsidP="000126F4">
            <w:pPr>
              <w:rPr>
                <w:rFonts w:ascii="Times New Roman" w:hAnsi="Times New Roman" w:cs="Times New Roman"/>
                <w:sz w:val="8"/>
                <w:szCs w:val="8"/>
              </w:rPr>
            </w:pPr>
          </w:p>
        </w:tc>
      </w:tr>
    </w:tbl>
    <w:p w14:paraId="78AFC7C5" w14:textId="77777777" w:rsidR="00332622" w:rsidRPr="007448F9" w:rsidRDefault="00332622" w:rsidP="006B4EC1">
      <w:pPr>
        <w:spacing w:after="0" w:line="240" w:lineRule="auto"/>
        <w:rPr>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3006"/>
        <w:gridCol w:w="2126"/>
        <w:gridCol w:w="2126"/>
        <w:gridCol w:w="1985"/>
      </w:tblGrid>
      <w:tr w:rsidR="00E237FF" w:rsidRPr="00A558AB" w14:paraId="4C3204F7" w14:textId="77777777" w:rsidTr="00503D75">
        <w:trPr>
          <w:trHeight w:val="284"/>
        </w:trPr>
        <w:tc>
          <w:tcPr>
            <w:tcW w:w="9918" w:type="dxa"/>
            <w:gridSpan w:val="5"/>
            <w:shd w:val="clear" w:color="auto" w:fill="auto"/>
            <w:vAlign w:val="center"/>
          </w:tcPr>
          <w:p w14:paraId="4989F2BC" w14:textId="26B67606" w:rsidR="00E237FF" w:rsidRPr="00A558AB" w:rsidRDefault="00E237FF" w:rsidP="00503D75">
            <w:pPr>
              <w:rPr>
                <w:rFonts w:ascii="Times New Roman Bold" w:hAnsi="Times New Roman Bold" w:cs="Times New Roman"/>
                <w:b/>
                <w:bCs/>
                <w:caps/>
                <w:sz w:val="17"/>
                <w:szCs w:val="17"/>
              </w:rPr>
            </w:pPr>
            <w:r w:rsidRPr="000126F4">
              <w:rPr>
                <w:rFonts w:ascii="Times New Roman" w:hAnsi="Times New Roman" w:cs="Times New Roman"/>
                <w:b/>
                <w:bCs/>
                <w:i/>
                <w:iCs/>
                <w:sz w:val="16"/>
                <w:szCs w:val="16"/>
              </w:rPr>
              <w:t>Aizpilda pieteicējs / To be completed by the Applicant / Заполняет заявитель</w:t>
            </w:r>
          </w:p>
        </w:tc>
      </w:tr>
      <w:tr w:rsidR="007448F9" w:rsidRPr="00AD292A" w14:paraId="20E7ECF6" w14:textId="153108B2" w:rsidTr="007448F9">
        <w:trPr>
          <w:trHeight w:val="284"/>
        </w:trPr>
        <w:tc>
          <w:tcPr>
            <w:tcW w:w="675" w:type="dxa"/>
            <w:shd w:val="clear" w:color="auto" w:fill="B4C6E7" w:themeFill="accent1" w:themeFillTint="66"/>
            <w:vAlign w:val="center"/>
          </w:tcPr>
          <w:p w14:paraId="35F55C6F" w14:textId="78A98F3E" w:rsidR="007448F9" w:rsidRPr="00442315" w:rsidRDefault="007448F9" w:rsidP="007448F9">
            <w:pPr>
              <w:jc w:val="center"/>
              <w:rPr>
                <w:rFonts w:ascii="Times New Roman Bold" w:hAnsi="Times New Roman Bold" w:cs="Times New Roman"/>
                <w:caps/>
                <w:sz w:val="17"/>
                <w:szCs w:val="17"/>
                <w:highlight w:val="yellow"/>
              </w:rPr>
            </w:pPr>
            <w:r>
              <w:rPr>
                <w:rFonts w:ascii="Times New Roman Bold" w:hAnsi="Times New Roman Bold" w:cs="Times New Roman"/>
                <w:b/>
                <w:bCs/>
                <w:i/>
                <w:iCs/>
                <w:caps/>
                <w:sz w:val="17"/>
                <w:szCs w:val="17"/>
                <w:lang w:val="ru-RU"/>
              </w:rPr>
              <w:t>8</w:t>
            </w:r>
            <w:r w:rsidRPr="00F23C3D">
              <w:rPr>
                <w:rFonts w:ascii="Times New Roman Bold" w:hAnsi="Times New Roman Bold" w:cs="Times New Roman"/>
                <w:b/>
                <w:bCs/>
                <w:i/>
                <w:iCs/>
                <w:caps/>
                <w:sz w:val="17"/>
                <w:szCs w:val="17"/>
                <w:lang w:val="en-GB"/>
              </w:rPr>
              <w:t>.0</w:t>
            </w:r>
          </w:p>
        </w:tc>
        <w:tc>
          <w:tcPr>
            <w:tcW w:w="9243" w:type="dxa"/>
            <w:gridSpan w:val="4"/>
            <w:shd w:val="clear" w:color="auto" w:fill="B4C6E7" w:themeFill="accent1" w:themeFillTint="66"/>
          </w:tcPr>
          <w:p w14:paraId="15275003" w14:textId="2035312C" w:rsidR="007448F9" w:rsidRPr="00442315" w:rsidRDefault="007448F9" w:rsidP="007448F9">
            <w:pPr>
              <w:rPr>
                <w:rFonts w:ascii="Times New Roman Bold" w:hAnsi="Times New Roman Bold" w:cs="Times New Roman"/>
                <w:caps/>
                <w:sz w:val="17"/>
                <w:szCs w:val="17"/>
                <w:highlight w:val="yellow"/>
              </w:rPr>
            </w:pPr>
            <w:r w:rsidRPr="00442315">
              <w:rPr>
                <w:rFonts w:ascii="Times New Roman Bold" w:hAnsi="Times New Roman Bold" w:cs="Times New Roman"/>
                <w:b/>
                <w:bCs/>
                <w:caps/>
                <w:sz w:val="17"/>
                <w:szCs w:val="17"/>
              </w:rPr>
              <w:t xml:space="preserve">Vispārējā informācija par atskaites dokumentāciju / </w:t>
            </w:r>
            <w:r w:rsidRPr="00E8566B">
              <w:rPr>
                <w:rFonts w:ascii="Times New Roman Bold" w:hAnsi="Times New Roman Bold" w:cs="Times New Roman"/>
                <w:b/>
                <w:bCs/>
                <w:caps/>
                <w:sz w:val="17"/>
                <w:szCs w:val="17"/>
              </w:rPr>
              <w:t>Basic information about reporting documentation</w:t>
            </w:r>
            <w:r w:rsidRPr="00442315">
              <w:rPr>
                <w:rFonts w:ascii="Times New Roman Bold" w:hAnsi="Times New Roman Bold" w:cs="Times New Roman"/>
                <w:b/>
                <w:bCs/>
                <w:caps/>
                <w:sz w:val="17"/>
                <w:szCs w:val="17"/>
              </w:rPr>
              <w:t xml:space="preserve"> / </w:t>
            </w:r>
            <w:r w:rsidRPr="00E8566B">
              <w:rPr>
                <w:rFonts w:ascii="Times New Roman Bold" w:hAnsi="Times New Roman Bold" w:cs="Times New Roman"/>
                <w:b/>
                <w:bCs/>
                <w:caps/>
                <w:sz w:val="17"/>
                <w:szCs w:val="17"/>
              </w:rPr>
              <w:t>Общая информация об отчетной документации</w:t>
            </w:r>
          </w:p>
        </w:tc>
      </w:tr>
      <w:tr w:rsidR="00503D75" w:rsidRPr="00503D75" w14:paraId="4DC7A179" w14:textId="216CEA5B" w:rsidTr="007448F9">
        <w:trPr>
          <w:trHeight w:val="284"/>
        </w:trPr>
        <w:tc>
          <w:tcPr>
            <w:tcW w:w="675" w:type="dxa"/>
            <w:vAlign w:val="center"/>
          </w:tcPr>
          <w:p w14:paraId="7C7A5CA6" w14:textId="7FF44C24" w:rsidR="00503D75" w:rsidRPr="00A25C14" w:rsidRDefault="007448F9" w:rsidP="007448F9">
            <w:pPr>
              <w:jc w:val="center"/>
              <w:rPr>
                <w:rFonts w:ascii="Times New Roman" w:hAnsi="Times New Roman" w:cs="Times New Roman"/>
                <w:sz w:val="20"/>
                <w:szCs w:val="20"/>
              </w:rPr>
            </w:pPr>
            <w:r>
              <w:rPr>
                <w:rFonts w:ascii="Times New Roman" w:hAnsi="Times New Roman" w:cs="Times New Roman"/>
                <w:i/>
                <w:iCs/>
                <w:sz w:val="20"/>
                <w:szCs w:val="20"/>
                <w:lang w:val="ru-RU"/>
              </w:rPr>
              <w:t>8</w:t>
            </w:r>
            <w:r w:rsidRPr="00674BA2">
              <w:rPr>
                <w:rFonts w:ascii="Times New Roman" w:hAnsi="Times New Roman" w:cs="Times New Roman"/>
                <w:i/>
                <w:iCs/>
                <w:sz w:val="20"/>
                <w:szCs w:val="20"/>
              </w:rPr>
              <w:t>.1</w:t>
            </w:r>
            <w:r w:rsidRPr="00F23C3D">
              <w:rPr>
                <w:rFonts w:ascii="Times New Roman" w:hAnsi="Times New Roman" w:cs="Times New Roman"/>
                <w:i/>
                <w:iCs/>
                <w:sz w:val="20"/>
                <w:szCs w:val="20"/>
              </w:rPr>
              <w:t>.</w:t>
            </w:r>
          </w:p>
        </w:tc>
        <w:tc>
          <w:tcPr>
            <w:tcW w:w="3006" w:type="dxa"/>
          </w:tcPr>
          <w:p w14:paraId="7D4150D9" w14:textId="3B3EBD5F" w:rsidR="00503D75" w:rsidRPr="00503D75" w:rsidRDefault="00503D75" w:rsidP="00357B50">
            <w:pPr>
              <w:rPr>
                <w:rFonts w:ascii="Times New Roman" w:hAnsi="Times New Roman" w:cs="Times New Roman"/>
                <w:color w:val="000000" w:themeColor="text1"/>
                <w:sz w:val="20"/>
                <w:szCs w:val="20"/>
              </w:rPr>
            </w:pPr>
            <w:r w:rsidRPr="00357B50">
              <w:rPr>
                <w:rFonts w:ascii="Times New Roman" w:hAnsi="Times New Roman" w:cs="Times New Roman"/>
                <w:color w:val="000000" w:themeColor="text1"/>
                <w:sz w:val="20"/>
                <w:szCs w:val="20"/>
              </w:rPr>
              <w:t xml:space="preserve">Līgumu </w:t>
            </w:r>
            <w:r w:rsidR="005F49AD" w:rsidRPr="00357B50">
              <w:rPr>
                <w:rFonts w:ascii="Times New Roman" w:hAnsi="Times New Roman" w:cs="Times New Roman"/>
                <w:color w:val="000000" w:themeColor="text1"/>
                <w:sz w:val="20"/>
                <w:szCs w:val="20"/>
              </w:rPr>
              <w:t>vēlos</w:t>
            </w:r>
            <w:r w:rsidRPr="00357B50">
              <w:rPr>
                <w:rFonts w:ascii="Times New Roman" w:hAnsi="Times New Roman" w:cs="Times New Roman"/>
                <w:color w:val="000000" w:themeColor="text1"/>
                <w:sz w:val="20"/>
                <w:szCs w:val="20"/>
              </w:rPr>
              <w:t xml:space="preserve"> noslēgt</w:t>
            </w:r>
            <w:r w:rsidR="005F49AD" w:rsidRPr="00357B50">
              <w:rPr>
                <w:rFonts w:ascii="Times New Roman" w:hAnsi="Times New Roman" w:cs="Times New Roman"/>
                <w:color w:val="000000" w:themeColor="text1"/>
                <w:sz w:val="20"/>
                <w:szCs w:val="20"/>
              </w:rPr>
              <w:t xml:space="preserve"> </w:t>
            </w:r>
            <w:r w:rsidR="005F49AD" w:rsidRPr="00357B50">
              <w:rPr>
                <w:rFonts w:ascii="Times New Roman" w:hAnsi="Times New Roman" w:cs="Times New Roman"/>
                <w:color w:val="000000" w:themeColor="text1"/>
                <w:sz w:val="20"/>
                <w:szCs w:val="20"/>
                <w:lang w:val="en-GB"/>
              </w:rPr>
              <w:t xml:space="preserve">/ </w:t>
            </w:r>
            <w:r w:rsidR="00357B50" w:rsidRPr="00C75E7D">
              <w:rPr>
                <w:rFonts w:ascii="Times New Roman" w:hAnsi="Times New Roman" w:cs="Times New Roman"/>
                <w:color w:val="000000" w:themeColor="text1"/>
                <w:sz w:val="20"/>
                <w:szCs w:val="20"/>
                <w:lang w:val="en-GB"/>
              </w:rPr>
              <w:t xml:space="preserve">I want to sign an </w:t>
            </w:r>
            <w:r w:rsidR="00C75E7D" w:rsidRPr="00C75E7D">
              <w:rPr>
                <w:rFonts w:ascii="Times New Roman" w:hAnsi="Times New Roman" w:cs="Times New Roman"/>
                <w:color w:val="000000" w:themeColor="text1"/>
                <w:sz w:val="20"/>
                <w:szCs w:val="20"/>
                <w:lang w:val="en-GB"/>
              </w:rPr>
              <w:t>A</w:t>
            </w:r>
            <w:r w:rsidR="00357B50" w:rsidRPr="00C75E7D">
              <w:rPr>
                <w:rFonts w:ascii="Times New Roman" w:hAnsi="Times New Roman" w:cs="Times New Roman"/>
                <w:color w:val="000000" w:themeColor="text1"/>
                <w:sz w:val="20"/>
                <w:szCs w:val="20"/>
                <w:lang w:val="en-GB"/>
              </w:rPr>
              <w:t>greement</w:t>
            </w:r>
            <w:r w:rsidR="00357B50" w:rsidRPr="00357B50">
              <w:rPr>
                <w:rFonts w:ascii="Times New Roman" w:hAnsi="Times New Roman" w:cs="Times New Roman"/>
                <w:color w:val="000000" w:themeColor="text1"/>
                <w:sz w:val="20"/>
                <w:szCs w:val="20"/>
              </w:rPr>
              <w:t xml:space="preserve"> / </w:t>
            </w:r>
            <w:r w:rsidR="00357B50" w:rsidRPr="00357B50">
              <w:rPr>
                <w:rFonts w:ascii="Times New Roman" w:hAnsi="Times New Roman" w:cs="Times New Roman"/>
                <w:color w:val="000000" w:themeColor="text1"/>
                <w:sz w:val="20"/>
                <w:szCs w:val="20"/>
                <w:lang w:val="ru-RU"/>
              </w:rPr>
              <w:t>Желаю</w:t>
            </w:r>
            <w:r w:rsidR="00357B50" w:rsidRPr="00357B50">
              <w:rPr>
                <w:rFonts w:ascii="Times New Roman" w:hAnsi="Times New Roman" w:cs="Times New Roman"/>
                <w:color w:val="000000" w:themeColor="text1"/>
                <w:sz w:val="20"/>
                <w:szCs w:val="20"/>
                <w:lang w:val="en-US"/>
              </w:rPr>
              <w:t xml:space="preserve"> </w:t>
            </w:r>
            <w:r w:rsidR="00357B50" w:rsidRPr="00357B50">
              <w:rPr>
                <w:rFonts w:ascii="Times New Roman" w:hAnsi="Times New Roman" w:cs="Times New Roman"/>
                <w:color w:val="000000" w:themeColor="text1"/>
                <w:sz w:val="20"/>
                <w:szCs w:val="20"/>
                <w:lang w:val="ru-RU"/>
              </w:rPr>
              <w:t>заключить</w:t>
            </w:r>
            <w:r w:rsidR="00357B50" w:rsidRPr="00357B50">
              <w:rPr>
                <w:rFonts w:ascii="Times New Roman" w:hAnsi="Times New Roman" w:cs="Times New Roman"/>
                <w:color w:val="000000" w:themeColor="text1"/>
                <w:sz w:val="20"/>
                <w:szCs w:val="20"/>
                <w:lang w:val="en-US"/>
              </w:rPr>
              <w:t xml:space="preserve"> </w:t>
            </w:r>
            <w:r w:rsidR="00357B50" w:rsidRPr="00357B50">
              <w:rPr>
                <w:rFonts w:ascii="Times New Roman" w:hAnsi="Times New Roman" w:cs="Times New Roman"/>
                <w:color w:val="000000" w:themeColor="text1"/>
                <w:sz w:val="20"/>
                <w:szCs w:val="20"/>
                <w:lang w:val="ru-RU"/>
              </w:rPr>
              <w:t>договор</w:t>
            </w:r>
            <w:r w:rsidR="00DF33D3" w:rsidRPr="00357B50">
              <w:rPr>
                <w:rFonts w:ascii="Times New Roman" w:hAnsi="Times New Roman" w:cs="Times New Roman"/>
                <w:color w:val="000000" w:themeColor="text1"/>
                <w:sz w:val="20"/>
                <w:szCs w:val="20"/>
              </w:rPr>
              <w:t>:</w:t>
            </w:r>
          </w:p>
        </w:tc>
        <w:tc>
          <w:tcPr>
            <w:tcW w:w="2126" w:type="dxa"/>
          </w:tcPr>
          <w:p w14:paraId="39CAED58" w14:textId="0CB6FE6E" w:rsidR="00503D75" w:rsidRPr="00503D75" w:rsidRDefault="00AA53AB" w:rsidP="005F49AD">
            <w:pPr>
              <w:rPr>
                <w:rFonts w:ascii="Times New Roman" w:hAnsi="Times New Roman" w:cs="Times New Roman"/>
                <w:color w:val="000000" w:themeColor="text1"/>
                <w:sz w:val="20"/>
                <w:szCs w:val="20"/>
              </w:rPr>
            </w:pPr>
            <w:sdt>
              <w:sdtPr>
                <w:rPr>
                  <w:rFonts w:ascii="Times New Roman" w:hAnsi="Times New Roman" w:cs="Times New Roman"/>
                  <w:sz w:val="28"/>
                  <w:szCs w:val="28"/>
                </w:rPr>
                <w:id w:val="140693823"/>
                <w14:checkbox>
                  <w14:checked w14:val="0"/>
                  <w14:checkedState w14:val="2612" w14:font="MS Gothic"/>
                  <w14:uncheckedState w14:val="2610" w14:font="MS Gothic"/>
                </w14:checkbox>
              </w:sdtPr>
              <w:sdtEndPr/>
              <w:sdtContent>
                <w:r w:rsidR="00503D75">
                  <w:rPr>
                    <w:rFonts w:ascii="MS Gothic" w:eastAsia="MS Gothic" w:hAnsi="MS Gothic" w:cs="Times New Roman" w:hint="eastAsia"/>
                    <w:sz w:val="28"/>
                    <w:szCs w:val="28"/>
                  </w:rPr>
                  <w:t>☐</w:t>
                </w:r>
              </w:sdtContent>
            </w:sdt>
            <w:r w:rsidR="00503D75" w:rsidRPr="00FA47DF">
              <w:rPr>
                <w:rFonts w:ascii="Times New Roman" w:hAnsi="Times New Roman" w:cs="Times New Roman"/>
                <w:sz w:val="28"/>
                <w:szCs w:val="28"/>
              </w:rPr>
              <w:t xml:space="preserve"> </w:t>
            </w:r>
            <w:r w:rsidR="00503D75" w:rsidRPr="00503D75">
              <w:rPr>
                <w:rFonts w:ascii="Times New Roman" w:hAnsi="Times New Roman" w:cs="Times New Roman"/>
                <w:sz w:val="20"/>
                <w:szCs w:val="20"/>
              </w:rPr>
              <w:t>Latviešu valodā</w:t>
            </w:r>
            <w:r w:rsidR="00503D75">
              <w:rPr>
                <w:rFonts w:ascii="Times New Roman" w:hAnsi="Times New Roman" w:cs="Times New Roman"/>
                <w:sz w:val="20"/>
                <w:szCs w:val="20"/>
              </w:rPr>
              <w:t xml:space="preserve"> / </w:t>
            </w:r>
            <w:r w:rsidR="00503D75" w:rsidRPr="003D5C2B">
              <w:rPr>
                <w:rFonts w:ascii="Times New Roman" w:hAnsi="Times New Roman" w:cs="Times New Roman"/>
                <w:sz w:val="20"/>
                <w:szCs w:val="20"/>
                <w:lang w:val="en-GB"/>
              </w:rPr>
              <w:t>On Latvian</w:t>
            </w:r>
            <w:r w:rsidR="003D5C2B" w:rsidRPr="003D5C2B">
              <w:rPr>
                <w:rFonts w:ascii="Times New Roman" w:hAnsi="Times New Roman" w:cs="Times New Roman"/>
                <w:sz w:val="20"/>
                <w:szCs w:val="20"/>
                <w:lang w:val="en-GB"/>
              </w:rPr>
              <w:t xml:space="preserve"> language</w:t>
            </w:r>
            <w:r w:rsidR="00503D75">
              <w:rPr>
                <w:rFonts w:ascii="Times New Roman" w:hAnsi="Times New Roman" w:cs="Times New Roman"/>
                <w:sz w:val="20"/>
                <w:szCs w:val="20"/>
              </w:rPr>
              <w:t xml:space="preserve"> / </w:t>
            </w:r>
            <w:r w:rsidR="00503D75" w:rsidRPr="003D5C2B">
              <w:rPr>
                <w:rFonts w:ascii="Times New Roman" w:hAnsi="Times New Roman" w:cs="Times New Roman"/>
                <w:sz w:val="20"/>
                <w:szCs w:val="20"/>
                <w:lang w:val="ru-RU"/>
              </w:rPr>
              <w:t>На</w:t>
            </w:r>
            <w:r w:rsidR="00503D75" w:rsidRPr="00E8566B">
              <w:rPr>
                <w:rFonts w:ascii="Times New Roman" w:hAnsi="Times New Roman" w:cs="Times New Roman"/>
                <w:sz w:val="20"/>
                <w:szCs w:val="20"/>
                <w:lang w:val="en-US"/>
              </w:rPr>
              <w:t xml:space="preserve"> </w:t>
            </w:r>
            <w:r w:rsidR="003D5C2B" w:rsidRPr="003D5C2B">
              <w:rPr>
                <w:rFonts w:ascii="Times New Roman" w:hAnsi="Times New Roman" w:cs="Times New Roman"/>
                <w:sz w:val="20"/>
                <w:szCs w:val="20"/>
                <w:lang w:val="ru-RU"/>
              </w:rPr>
              <w:t>латышском</w:t>
            </w:r>
            <w:r w:rsidR="00503D75" w:rsidRPr="00E8566B">
              <w:rPr>
                <w:rFonts w:ascii="Times New Roman" w:hAnsi="Times New Roman" w:cs="Times New Roman"/>
                <w:sz w:val="20"/>
                <w:szCs w:val="20"/>
                <w:lang w:val="en-US"/>
              </w:rPr>
              <w:t xml:space="preserve"> </w:t>
            </w:r>
            <w:r w:rsidR="00503D75" w:rsidRPr="003D5C2B">
              <w:rPr>
                <w:rFonts w:ascii="Times New Roman" w:hAnsi="Times New Roman" w:cs="Times New Roman"/>
                <w:sz w:val="20"/>
                <w:szCs w:val="20"/>
                <w:lang w:val="ru-RU"/>
              </w:rPr>
              <w:t>языке</w:t>
            </w:r>
          </w:p>
        </w:tc>
        <w:tc>
          <w:tcPr>
            <w:tcW w:w="2126" w:type="dxa"/>
          </w:tcPr>
          <w:p w14:paraId="384C0067" w14:textId="77777777" w:rsidR="002E08BC" w:rsidRDefault="00AA53AB" w:rsidP="005F49AD">
            <w:pPr>
              <w:rPr>
                <w:rFonts w:ascii="Times New Roman" w:hAnsi="Times New Roman" w:cs="Times New Roman"/>
                <w:sz w:val="20"/>
                <w:szCs w:val="20"/>
              </w:rPr>
            </w:pPr>
            <w:sdt>
              <w:sdtPr>
                <w:rPr>
                  <w:rFonts w:ascii="Times New Roman" w:hAnsi="Times New Roman" w:cs="Times New Roman"/>
                  <w:sz w:val="28"/>
                  <w:szCs w:val="28"/>
                </w:rPr>
                <w:id w:val="336500550"/>
                <w14:checkbox>
                  <w14:checked w14:val="0"/>
                  <w14:checkedState w14:val="2612" w14:font="MS Gothic"/>
                  <w14:uncheckedState w14:val="2610" w14:font="MS Gothic"/>
                </w14:checkbox>
              </w:sdtPr>
              <w:sdtEndPr/>
              <w:sdtContent>
                <w:r w:rsidR="00503D75">
                  <w:rPr>
                    <w:rFonts w:ascii="MS Gothic" w:eastAsia="MS Gothic" w:hAnsi="MS Gothic" w:cs="Times New Roman" w:hint="eastAsia"/>
                    <w:sz w:val="28"/>
                    <w:szCs w:val="28"/>
                  </w:rPr>
                  <w:t>☐</w:t>
                </w:r>
              </w:sdtContent>
            </w:sdt>
            <w:r w:rsidR="00503D75">
              <w:rPr>
                <w:rFonts w:ascii="Times New Roman" w:hAnsi="Times New Roman" w:cs="Times New Roman"/>
                <w:sz w:val="28"/>
                <w:szCs w:val="28"/>
              </w:rPr>
              <w:t xml:space="preserve"> </w:t>
            </w:r>
            <w:r w:rsidR="00503D75">
              <w:rPr>
                <w:rFonts w:ascii="Times New Roman" w:hAnsi="Times New Roman" w:cs="Times New Roman"/>
                <w:sz w:val="20"/>
                <w:szCs w:val="20"/>
              </w:rPr>
              <w:t>Angļu valodā</w:t>
            </w:r>
            <w:r w:rsidR="003D5C2B">
              <w:rPr>
                <w:rFonts w:ascii="Times New Roman" w:hAnsi="Times New Roman" w:cs="Times New Roman"/>
                <w:sz w:val="20"/>
                <w:szCs w:val="20"/>
              </w:rPr>
              <w:t xml:space="preserve"> / </w:t>
            </w:r>
          </w:p>
          <w:p w14:paraId="6FA9EADE" w14:textId="5F5418E5" w:rsidR="00503D75" w:rsidRPr="005F49AD" w:rsidRDefault="005F49AD" w:rsidP="005F49AD">
            <w:pPr>
              <w:rPr>
                <w:rFonts w:ascii="Times New Roman" w:hAnsi="Times New Roman" w:cs="Times New Roman"/>
                <w:color w:val="000000" w:themeColor="text1"/>
                <w:sz w:val="20"/>
                <w:szCs w:val="20"/>
                <w:lang w:val="en-US"/>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tcPr>
          <w:p w14:paraId="6A676F4F" w14:textId="58D97B9E" w:rsidR="00503D75" w:rsidRPr="005F49AD" w:rsidRDefault="00AA53AB" w:rsidP="005F49AD">
            <w:pPr>
              <w:rPr>
                <w:rFonts w:ascii="Times New Roman" w:hAnsi="Times New Roman" w:cs="Times New Roman"/>
                <w:color w:val="000000" w:themeColor="text1"/>
                <w:sz w:val="20"/>
                <w:szCs w:val="20"/>
                <w:lang w:val="en-US"/>
              </w:rPr>
            </w:pPr>
            <w:sdt>
              <w:sdtPr>
                <w:rPr>
                  <w:rFonts w:ascii="Times New Roman" w:hAnsi="Times New Roman" w:cs="Times New Roman"/>
                  <w:sz w:val="28"/>
                  <w:szCs w:val="28"/>
                </w:rPr>
                <w:id w:val="-1068187603"/>
                <w14:checkbox>
                  <w14:checked w14:val="0"/>
                  <w14:checkedState w14:val="2612" w14:font="MS Gothic"/>
                  <w14:uncheckedState w14:val="2610" w14:font="MS Gothic"/>
                </w14:checkbox>
              </w:sdtPr>
              <w:sdtEndPr/>
              <w:sdtContent>
                <w:r w:rsidR="00503D75">
                  <w:rPr>
                    <w:rFonts w:ascii="MS Gothic" w:eastAsia="MS Gothic" w:hAnsi="MS Gothic" w:cs="Times New Roman" w:hint="eastAsia"/>
                    <w:sz w:val="28"/>
                    <w:szCs w:val="28"/>
                  </w:rPr>
                  <w:t>☐</w:t>
                </w:r>
              </w:sdtContent>
            </w:sdt>
            <w:r w:rsidR="00503D75" w:rsidRPr="00FA47DF">
              <w:rPr>
                <w:rFonts w:ascii="Times New Roman" w:hAnsi="Times New Roman" w:cs="Times New Roman"/>
                <w:sz w:val="28"/>
                <w:szCs w:val="28"/>
              </w:rPr>
              <w:t xml:space="preserve"> </w:t>
            </w:r>
            <w:r w:rsidR="00503D75" w:rsidRPr="00503D75">
              <w:rPr>
                <w:rFonts w:ascii="Times New Roman" w:hAnsi="Times New Roman" w:cs="Times New Roman"/>
                <w:sz w:val="20"/>
                <w:szCs w:val="20"/>
              </w:rPr>
              <w:t>Krievu valodā</w:t>
            </w:r>
            <w:r w:rsidR="005F49AD" w:rsidRPr="005F49AD">
              <w:rPr>
                <w:rFonts w:ascii="Times New Roman" w:hAnsi="Times New Roman" w:cs="Times New Roman"/>
                <w:sz w:val="20"/>
                <w:szCs w:val="20"/>
                <w:lang w:val="en-US"/>
              </w:rPr>
              <w:t xml:space="preserve"> / </w:t>
            </w:r>
            <w:r w:rsidR="005F49AD" w:rsidRPr="005F49AD">
              <w:rPr>
                <w:rFonts w:ascii="Times New Roman" w:hAnsi="Times New Roman" w:cs="Times New Roman"/>
                <w:sz w:val="20"/>
                <w:szCs w:val="20"/>
                <w:lang w:val="en-GB"/>
              </w:rPr>
              <w:t xml:space="preserve">On Russian language </w:t>
            </w:r>
            <w:r w:rsidR="005F49AD">
              <w:rPr>
                <w:rFonts w:ascii="Times New Roman" w:hAnsi="Times New Roman" w:cs="Times New Roman"/>
                <w:sz w:val="20"/>
                <w:szCs w:val="20"/>
              </w:rPr>
              <w:t xml:space="preserve">/ </w:t>
            </w:r>
            <w:r w:rsidR="005F49AD">
              <w:rPr>
                <w:rFonts w:ascii="Times New Roman" w:hAnsi="Times New Roman" w:cs="Times New Roman"/>
                <w:sz w:val="20"/>
                <w:szCs w:val="20"/>
                <w:lang w:val="ru-RU"/>
              </w:rPr>
              <w:t>На</w:t>
            </w:r>
            <w:r w:rsidR="005F49AD" w:rsidRPr="005F49AD">
              <w:rPr>
                <w:rFonts w:ascii="Times New Roman" w:hAnsi="Times New Roman" w:cs="Times New Roman"/>
                <w:sz w:val="20"/>
                <w:szCs w:val="20"/>
                <w:lang w:val="en-US"/>
              </w:rPr>
              <w:t xml:space="preserve"> </w:t>
            </w:r>
            <w:r w:rsidR="005F49AD">
              <w:rPr>
                <w:rFonts w:ascii="Times New Roman" w:hAnsi="Times New Roman" w:cs="Times New Roman"/>
                <w:sz w:val="20"/>
                <w:szCs w:val="20"/>
                <w:lang w:val="ru-RU"/>
              </w:rPr>
              <w:t>русском</w:t>
            </w:r>
            <w:r w:rsidR="005F49AD" w:rsidRPr="005F49AD">
              <w:rPr>
                <w:rFonts w:ascii="Times New Roman" w:hAnsi="Times New Roman" w:cs="Times New Roman"/>
                <w:sz w:val="20"/>
                <w:szCs w:val="20"/>
                <w:lang w:val="en-US"/>
              </w:rPr>
              <w:t xml:space="preserve"> </w:t>
            </w:r>
            <w:r w:rsidR="005F49AD">
              <w:rPr>
                <w:rFonts w:ascii="Times New Roman" w:hAnsi="Times New Roman" w:cs="Times New Roman"/>
                <w:sz w:val="20"/>
                <w:szCs w:val="20"/>
                <w:lang w:val="ru-RU"/>
              </w:rPr>
              <w:t>языке</w:t>
            </w:r>
          </w:p>
        </w:tc>
      </w:tr>
      <w:tr w:rsidR="007448F9" w:rsidRPr="00AB2BC6" w14:paraId="67795A4A" w14:textId="506C8F77" w:rsidTr="007448F9">
        <w:trPr>
          <w:trHeight w:val="284"/>
        </w:trPr>
        <w:tc>
          <w:tcPr>
            <w:tcW w:w="675" w:type="dxa"/>
            <w:vAlign w:val="center"/>
          </w:tcPr>
          <w:p w14:paraId="19F02C2C" w14:textId="2E6E0A9F" w:rsidR="007448F9" w:rsidRDefault="007448F9" w:rsidP="007448F9">
            <w:pPr>
              <w:jc w:val="center"/>
              <w:rPr>
                <w:rFonts w:ascii="Times New Roman" w:hAnsi="Times New Roman" w:cs="Times New Roman"/>
                <w:sz w:val="20"/>
                <w:szCs w:val="20"/>
              </w:rPr>
            </w:pPr>
            <w:r w:rsidRPr="006C15FB">
              <w:rPr>
                <w:rFonts w:ascii="Times New Roman" w:hAnsi="Times New Roman" w:cs="Times New Roman"/>
                <w:i/>
                <w:iCs/>
                <w:sz w:val="20"/>
                <w:szCs w:val="20"/>
                <w:lang w:val="ru-RU"/>
              </w:rPr>
              <w:t>8</w:t>
            </w:r>
            <w:r w:rsidRPr="006C15FB">
              <w:rPr>
                <w:rFonts w:ascii="Times New Roman" w:hAnsi="Times New Roman" w:cs="Times New Roman"/>
                <w:i/>
                <w:iCs/>
                <w:sz w:val="20"/>
                <w:szCs w:val="20"/>
              </w:rPr>
              <w:t>.</w:t>
            </w:r>
            <w:r>
              <w:rPr>
                <w:rFonts w:ascii="Times New Roman" w:hAnsi="Times New Roman" w:cs="Times New Roman"/>
                <w:i/>
                <w:iCs/>
                <w:sz w:val="20"/>
                <w:szCs w:val="20"/>
                <w:lang w:val="ru-RU"/>
              </w:rPr>
              <w:t>2</w:t>
            </w:r>
            <w:r w:rsidRPr="006C15FB">
              <w:rPr>
                <w:rFonts w:ascii="Times New Roman" w:hAnsi="Times New Roman" w:cs="Times New Roman"/>
                <w:i/>
                <w:iCs/>
                <w:sz w:val="20"/>
                <w:szCs w:val="20"/>
              </w:rPr>
              <w:t>.</w:t>
            </w:r>
          </w:p>
        </w:tc>
        <w:tc>
          <w:tcPr>
            <w:tcW w:w="3006" w:type="dxa"/>
            <w:shd w:val="clear" w:color="auto" w:fill="auto"/>
          </w:tcPr>
          <w:p w14:paraId="2DDB4BBC" w14:textId="738BD9E5" w:rsidR="007448F9" w:rsidRDefault="007448F9" w:rsidP="007448F9">
            <w:pPr>
              <w:rPr>
                <w:rFonts w:ascii="Times New Roman" w:hAnsi="Times New Roman" w:cs="Times New Roman"/>
                <w:color w:val="000000" w:themeColor="text1"/>
                <w:sz w:val="20"/>
                <w:szCs w:val="20"/>
              </w:rPr>
            </w:pPr>
            <w:r w:rsidRPr="0072155F">
              <w:rPr>
                <w:rFonts w:ascii="Times New Roman" w:hAnsi="Times New Roman" w:cs="Times New Roman"/>
                <w:color w:val="000000" w:themeColor="text1"/>
                <w:sz w:val="20"/>
                <w:szCs w:val="20"/>
              </w:rPr>
              <w:t xml:space="preserve">Lēmumu par pieteikumu vēlos saņemt / </w:t>
            </w:r>
            <w:r w:rsidRPr="0072155F">
              <w:rPr>
                <w:rFonts w:ascii="Times New Roman" w:hAnsi="Times New Roman" w:cs="Times New Roman"/>
                <w:color w:val="000000" w:themeColor="text1"/>
                <w:sz w:val="20"/>
                <w:szCs w:val="20"/>
                <w:lang w:val="en-GB"/>
              </w:rPr>
              <w:t xml:space="preserve">I </w:t>
            </w:r>
            <w:r>
              <w:rPr>
                <w:rFonts w:ascii="Times New Roman" w:hAnsi="Times New Roman" w:cs="Times New Roman"/>
                <w:color w:val="000000" w:themeColor="text1"/>
                <w:sz w:val="20"/>
                <w:szCs w:val="20"/>
                <w:lang w:val="en-GB"/>
              </w:rPr>
              <w:t>want</w:t>
            </w:r>
            <w:r w:rsidRPr="0072155F">
              <w:rPr>
                <w:rFonts w:ascii="Times New Roman" w:hAnsi="Times New Roman" w:cs="Times New Roman"/>
                <w:color w:val="000000" w:themeColor="text1"/>
                <w:sz w:val="20"/>
                <w:szCs w:val="20"/>
                <w:lang w:val="en-GB"/>
              </w:rPr>
              <w:t xml:space="preserve"> to receive a </w:t>
            </w:r>
            <w:r>
              <w:rPr>
                <w:rFonts w:ascii="Times New Roman" w:hAnsi="Times New Roman" w:cs="Times New Roman"/>
                <w:color w:val="000000" w:themeColor="text1"/>
                <w:sz w:val="20"/>
                <w:szCs w:val="20"/>
                <w:lang w:val="en-GB"/>
              </w:rPr>
              <w:t>D</w:t>
            </w:r>
            <w:r w:rsidRPr="0072155F">
              <w:rPr>
                <w:rFonts w:ascii="Times New Roman" w:hAnsi="Times New Roman" w:cs="Times New Roman"/>
                <w:color w:val="000000" w:themeColor="text1"/>
                <w:sz w:val="20"/>
                <w:szCs w:val="20"/>
                <w:lang w:val="en-GB"/>
              </w:rPr>
              <w:t xml:space="preserve">ecision on the </w:t>
            </w:r>
            <w:r>
              <w:rPr>
                <w:rFonts w:ascii="Times New Roman" w:hAnsi="Times New Roman" w:cs="Times New Roman"/>
                <w:color w:val="000000" w:themeColor="text1"/>
                <w:sz w:val="20"/>
                <w:szCs w:val="20"/>
                <w:lang w:val="en-GB"/>
              </w:rPr>
              <w:t>A</w:t>
            </w:r>
            <w:r w:rsidRPr="0072155F">
              <w:rPr>
                <w:rFonts w:ascii="Times New Roman" w:hAnsi="Times New Roman" w:cs="Times New Roman"/>
                <w:color w:val="000000" w:themeColor="text1"/>
                <w:sz w:val="20"/>
                <w:szCs w:val="20"/>
                <w:lang w:val="en-GB"/>
              </w:rPr>
              <w:t>pplication</w:t>
            </w:r>
            <w:r w:rsidRPr="0072155F">
              <w:rPr>
                <w:rFonts w:ascii="Times New Roman" w:hAnsi="Times New Roman" w:cs="Times New Roman"/>
                <w:color w:val="000000" w:themeColor="text1"/>
                <w:sz w:val="20"/>
                <w:szCs w:val="20"/>
              </w:rPr>
              <w:t xml:space="preserve"> / </w:t>
            </w:r>
            <w:r w:rsidRPr="0072155F">
              <w:rPr>
                <w:rFonts w:ascii="Times New Roman" w:hAnsi="Times New Roman" w:cs="Times New Roman"/>
                <w:color w:val="000000" w:themeColor="text1"/>
                <w:sz w:val="20"/>
                <w:szCs w:val="20"/>
                <w:lang w:val="ru-RU"/>
              </w:rPr>
              <w:t>Решение</w:t>
            </w:r>
            <w:r w:rsidRPr="0072155F">
              <w:rPr>
                <w:rFonts w:ascii="Times New Roman" w:hAnsi="Times New Roman" w:cs="Times New Roman"/>
                <w:color w:val="000000" w:themeColor="text1"/>
                <w:sz w:val="20"/>
                <w:szCs w:val="20"/>
                <w:lang w:val="en-US"/>
              </w:rPr>
              <w:t xml:space="preserve"> </w:t>
            </w:r>
            <w:r w:rsidRPr="0072155F">
              <w:rPr>
                <w:rFonts w:ascii="Times New Roman" w:hAnsi="Times New Roman" w:cs="Times New Roman"/>
                <w:color w:val="000000" w:themeColor="text1"/>
                <w:sz w:val="20"/>
                <w:szCs w:val="20"/>
                <w:lang w:val="ru-RU"/>
              </w:rPr>
              <w:t>по</w:t>
            </w:r>
            <w:r w:rsidRPr="0072155F">
              <w:rPr>
                <w:rFonts w:ascii="Times New Roman" w:hAnsi="Times New Roman" w:cs="Times New Roman"/>
                <w:color w:val="000000" w:themeColor="text1"/>
                <w:sz w:val="20"/>
                <w:szCs w:val="20"/>
                <w:lang w:val="en-US"/>
              </w:rPr>
              <w:t xml:space="preserve"> </w:t>
            </w:r>
            <w:r w:rsidRPr="0072155F">
              <w:rPr>
                <w:rFonts w:ascii="Times New Roman" w:hAnsi="Times New Roman" w:cs="Times New Roman"/>
                <w:color w:val="000000" w:themeColor="text1"/>
                <w:sz w:val="20"/>
                <w:szCs w:val="20"/>
                <w:lang w:val="ru-RU"/>
              </w:rPr>
              <w:t>заявке</w:t>
            </w:r>
            <w:r w:rsidRPr="0072155F">
              <w:rPr>
                <w:rFonts w:ascii="Times New Roman" w:hAnsi="Times New Roman" w:cs="Times New Roman"/>
                <w:color w:val="000000" w:themeColor="text1"/>
                <w:sz w:val="20"/>
                <w:szCs w:val="20"/>
                <w:lang w:val="en-US"/>
              </w:rPr>
              <w:t xml:space="preserve"> </w:t>
            </w:r>
            <w:r w:rsidRPr="0072155F">
              <w:rPr>
                <w:rFonts w:ascii="Times New Roman" w:hAnsi="Times New Roman" w:cs="Times New Roman"/>
                <w:color w:val="000000" w:themeColor="text1"/>
                <w:sz w:val="20"/>
                <w:szCs w:val="20"/>
                <w:lang w:val="ru-RU"/>
              </w:rPr>
              <w:t>желаю</w:t>
            </w:r>
            <w:r w:rsidRPr="0072155F">
              <w:rPr>
                <w:rFonts w:ascii="Times New Roman" w:hAnsi="Times New Roman" w:cs="Times New Roman"/>
                <w:color w:val="000000" w:themeColor="text1"/>
                <w:sz w:val="20"/>
                <w:szCs w:val="20"/>
                <w:lang w:val="en-US"/>
              </w:rPr>
              <w:t xml:space="preserve"> </w:t>
            </w:r>
            <w:r w:rsidRPr="0072155F">
              <w:rPr>
                <w:rFonts w:ascii="Times New Roman" w:hAnsi="Times New Roman" w:cs="Times New Roman"/>
                <w:color w:val="000000" w:themeColor="text1"/>
                <w:sz w:val="20"/>
                <w:szCs w:val="20"/>
                <w:lang w:val="ru-RU"/>
              </w:rPr>
              <w:t>получить</w:t>
            </w:r>
            <w:r w:rsidRPr="0072155F">
              <w:rPr>
                <w:rFonts w:ascii="Times New Roman" w:hAnsi="Times New Roman" w:cs="Times New Roman"/>
                <w:color w:val="000000" w:themeColor="text1"/>
                <w:sz w:val="20"/>
                <w:szCs w:val="20"/>
                <w:lang w:val="en-US"/>
              </w:rPr>
              <w:t>:</w:t>
            </w:r>
          </w:p>
        </w:tc>
        <w:tc>
          <w:tcPr>
            <w:tcW w:w="2126" w:type="dxa"/>
            <w:shd w:val="clear" w:color="auto" w:fill="auto"/>
          </w:tcPr>
          <w:p w14:paraId="50F5242B" w14:textId="7185BEB6" w:rsidR="007448F9" w:rsidRPr="00503D75" w:rsidRDefault="00AA53AB" w:rsidP="007448F9">
            <w:pPr>
              <w:rPr>
                <w:rFonts w:ascii="Times New Roman" w:hAnsi="Times New Roman" w:cs="Times New Roman"/>
                <w:color w:val="000000" w:themeColor="text1"/>
                <w:sz w:val="20"/>
                <w:szCs w:val="20"/>
              </w:rPr>
            </w:pPr>
            <w:sdt>
              <w:sdtPr>
                <w:rPr>
                  <w:rFonts w:ascii="Times New Roman" w:hAnsi="Times New Roman" w:cs="Times New Roman"/>
                  <w:sz w:val="28"/>
                  <w:szCs w:val="28"/>
                </w:rPr>
                <w:id w:val="-153378756"/>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sidRPr="00FA47DF">
              <w:rPr>
                <w:rFonts w:ascii="Times New Roman" w:hAnsi="Times New Roman" w:cs="Times New Roman"/>
                <w:sz w:val="28"/>
                <w:szCs w:val="28"/>
              </w:rPr>
              <w:t xml:space="preserve"> </w:t>
            </w:r>
            <w:r w:rsidR="007448F9" w:rsidRPr="00503D75">
              <w:rPr>
                <w:rFonts w:ascii="Times New Roman" w:hAnsi="Times New Roman" w:cs="Times New Roman"/>
                <w:sz w:val="20"/>
                <w:szCs w:val="20"/>
              </w:rPr>
              <w:t>Latviešu valodā</w:t>
            </w:r>
            <w:r w:rsidR="007448F9">
              <w:rPr>
                <w:rFonts w:ascii="Times New Roman" w:hAnsi="Times New Roman" w:cs="Times New Roman"/>
                <w:sz w:val="20"/>
                <w:szCs w:val="20"/>
              </w:rPr>
              <w:t xml:space="preserve"> / </w:t>
            </w:r>
            <w:r w:rsidR="007448F9" w:rsidRPr="003D5C2B">
              <w:rPr>
                <w:rFonts w:ascii="Times New Roman" w:hAnsi="Times New Roman" w:cs="Times New Roman"/>
                <w:sz w:val="20"/>
                <w:szCs w:val="20"/>
                <w:lang w:val="en-GB"/>
              </w:rPr>
              <w:t>On Latvian language</w:t>
            </w:r>
            <w:r w:rsidR="007448F9">
              <w:rPr>
                <w:rFonts w:ascii="Times New Roman" w:hAnsi="Times New Roman" w:cs="Times New Roman"/>
                <w:sz w:val="20"/>
                <w:szCs w:val="20"/>
              </w:rPr>
              <w:t xml:space="preserve"> / </w:t>
            </w:r>
            <w:r w:rsidR="007448F9" w:rsidRPr="003D5C2B">
              <w:rPr>
                <w:rFonts w:ascii="Times New Roman" w:hAnsi="Times New Roman" w:cs="Times New Roman"/>
                <w:sz w:val="20"/>
                <w:szCs w:val="20"/>
                <w:lang w:val="ru-RU"/>
              </w:rPr>
              <w:t>На</w:t>
            </w:r>
            <w:r w:rsidR="007448F9" w:rsidRPr="00AB2BC6">
              <w:rPr>
                <w:rFonts w:ascii="Times New Roman" w:hAnsi="Times New Roman" w:cs="Times New Roman"/>
                <w:sz w:val="20"/>
                <w:szCs w:val="20"/>
                <w:lang w:val="en-US"/>
              </w:rPr>
              <w:t xml:space="preserve"> </w:t>
            </w:r>
            <w:r w:rsidR="007448F9" w:rsidRPr="003D5C2B">
              <w:rPr>
                <w:rFonts w:ascii="Times New Roman" w:hAnsi="Times New Roman" w:cs="Times New Roman"/>
                <w:sz w:val="20"/>
                <w:szCs w:val="20"/>
                <w:lang w:val="ru-RU"/>
              </w:rPr>
              <w:t>латышском</w:t>
            </w:r>
            <w:r w:rsidR="007448F9" w:rsidRPr="00AB2BC6">
              <w:rPr>
                <w:rFonts w:ascii="Times New Roman" w:hAnsi="Times New Roman" w:cs="Times New Roman"/>
                <w:sz w:val="20"/>
                <w:szCs w:val="20"/>
                <w:lang w:val="en-US"/>
              </w:rPr>
              <w:t xml:space="preserve"> </w:t>
            </w:r>
            <w:r w:rsidR="007448F9" w:rsidRPr="003D5C2B">
              <w:rPr>
                <w:rFonts w:ascii="Times New Roman" w:hAnsi="Times New Roman" w:cs="Times New Roman"/>
                <w:sz w:val="20"/>
                <w:szCs w:val="20"/>
                <w:lang w:val="ru-RU"/>
              </w:rPr>
              <w:t>языке</w:t>
            </w:r>
          </w:p>
        </w:tc>
        <w:tc>
          <w:tcPr>
            <w:tcW w:w="2126" w:type="dxa"/>
            <w:shd w:val="clear" w:color="auto" w:fill="auto"/>
          </w:tcPr>
          <w:p w14:paraId="76D0DB4B" w14:textId="77777777" w:rsidR="007448F9" w:rsidRDefault="00AA53AB" w:rsidP="007448F9">
            <w:pPr>
              <w:rPr>
                <w:rFonts w:ascii="Times New Roman" w:hAnsi="Times New Roman" w:cs="Times New Roman"/>
                <w:sz w:val="20"/>
                <w:szCs w:val="20"/>
              </w:rPr>
            </w:pPr>
            <w:sdt>
              <w:sdtPr>
                <w:rPr>
                  <w:rFonts w:ascii="Times New Roman" w:hAnsi="Times New Roman" w:cs="Times New Roman"/>
                  <w:sz w:val="28"/>
                  <w:szCs w:val="28"/>
                </w:rPr>
                <w:id w:val="2096123787"/>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Pr>
                <w:rFonts w:ascii="Times New Roman" w:hAnsi="Times New Roman" w:cs="Times New Roman"/>
                <w:sz w:val="28"/>
                <w:szCs w:val="28"/>
              </w:rPr>
              <w:t xml:space="preserve"> </w:t>
            </w:r>
            <w:r w:rsidR="007448F9">
              <w:rPr>
                <w:rFonts w:ascii="Times New Roman" w:hAnsi="Times New Roman" w:cs="Times New Roman"/>
                <w:sz w:val="20"/>
                <w:szCs w:val="20"/>
              </w:rPr>
              <w:t xml:space="preserve">Angļu valodā / </w:t>
            </w:r>
          </w:p>
          <w:p w14:paraId="060DBC10" w14:textId="56B848E2" w:rsidR="007448F9" w:rsidRPr="00503D75" w:rsidRDefault="007448F9" w:rsidP="007448F9">
            <w:pPr>
              <w:rPr>
                <w:rFonts w:ascii="Times New Roman" w:hAnsi="Times New Roman" w:cs="Times New Roman"/>
                <w:color w:val="000000" w:themeColor="text1"/>
                <w:sz w:val="20"/>
                <w:szCs w:val="20"/>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shd w:val="clear" w:color="auto" w:fill="auto"/>
          </w:tcPr>
          <w:p w14:paraId="6FC89ACD" w14:textId="77536B57" w:rsidR="007448F9" w:rsidRPr="00503D75" w:rsidRDefault="00AA53AB" w:rsidP="007448F9">
            <w:pPr>
              <w:rPr>
                <w:rFonts w:ascii="Times New Roman" w:hAnsi="Times New Roman" w:cs="Times New Roman"/>
                <w:color w:val="000000" w:themeColor="text1"/>
                <w:sz w:val="20"/>
                <w:szCs w:val="20"/>
              </w:rPr>
            </w:pPr>
            <w:sdt>
              <w:sdtPr>
                <w:rPr>
                  <w:rFonts w:ascii="Times New Roman" w:hAnsi="Times New Roman" w:cs="Times New Roman"/>
                  <w:sz w:val="28"/>
                  <w:szCs w:val="28"/>
                </w:rPr>
                <w:id w:val="-845247279"/>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sidRPr="00FA47DF">
              <w:rPr>
                <w:rFonts w:ascii="Times New Roman" w:hAnsi="Times New Roman" w:cs="Times New Roman"/>
                <w:sz w:val="28"/>
                <w:szCs w:val="28"/>
              </w:rPr>
              <w:t xml:space="preserve"> </w:t>
            </w:r>
            <w:r w:rsidR="007448F9" w:rsidRPr="00503D75">
              <w:rPr>
                <w:rFonts w:ascii="Times New Roman" w:hAnsi="Times New Roman" w:cs="Times New Roman"/>
                <w:sz w:val="20"/>
                <w:szCs w:val="20"/>
              </w:rPr>
              <w:t>Krievu valodā</w:t>
            </w:r>
            <w:r w:rsidR="007448F9" w:rsidRPr="005F49AD">
              <w:rPr>
                <w:rFonts w:ascii="Times New Roman" w:hAnsi="Times New Roman" w:cs="Times New Roman"/>
                <w:sz w:val="20"/>
                <w:szCs w:val="20"/>
                <w:lang w:val="en-US"/>
              </w:rPr>
              <w:t xml:space="preserve"> / </w:t>
            </w:r>
            <w:r w:rsidR="007448F9" w:rsidRPr="005F49AD">
              <w:rPr>
                <w:rFonts w:ascii="Times New Roman" w:hAnsi="Times New Roman" w:cs="Times New Roman"/>
                <w:sz w:val="20"/>
                <w:szCs w:val="20"/>
                <w:lang w:val="en-GB"/>
              </w:rPr>
              <w:t xml:space="preserve">On Russian language </w:t>
            </w:r>
            <w:r w:rsidR="007448F9">
              <w:rPr>
                <w:rFonts w:ascii="Times New Roman" w:hAnsi="Times New Roman" w:cs="Times New Roman"/>
                <w:sz w:val="20"/>
                <w:szCs w:val="20"/>
              </w:rPr>
              <w:t xml:space="preserve">/ </w:t>
            </w:r>
            <w:r w:rsidR="007448F9">
              <w:rPr>
                <w:rFonts w:ascii="Times New Roman" w:hAnsi="Times New Roman" w:cs="Times New Roman"/>
                <w:sz w:val="20"/>
                <w:szCs w:val="20"/>
                <w:lang w:val="ru-RU"/>
              </w:rPr>
              <w:t>На</w:t>
            </w:r>
            <w:r w:rsidR="007448F9" w:rsidRPr="005F49AD">
              <w:rPr>
                <w:rFonts w:ascii="Times New Roman" w:hAnsi="Times New Roman" w:cs="Times New Roman"/>
                <w:sz w:val="20"/>
                <w:szCs w:val="20"/>
                <w:lang w:val="en-US"/>
              </w:rPr>
              <w:t xml:space="preserve"> </w:t>
            </w:r>
            <w:r w:rsidR="007448F9">
              <w:rPr>
                <w:rFonts w:ascii="Times New Roman" w:hAnsi="Times New Roman" w:cs="Times New Roman"/>
                <w:sz w:val="20"/>
                <w:szCs w:val="20"/>
                <w:lang w:val="ru-RU"/>
              </w:rPr>
              <w:t>русском</w:t>
            </w:r>
            <w:r w:rsidR="007448F9" w:rsidRPr="005F49AD">
              <w:rPr>
                <w:rFonts w:ascii="Times New Roman" w:hAnsi="Times New Roman" w:cs="Times New Roman"/>
                <w:sz w:val="20"/>
                <w:szCs w:val="20"/>
                <w:lang w:val="en-US"/>
              </w:rPr>
              <w:t xml:space="preserve"> </w:t>
            </w:r>
            <w:r w:rsidR="007448F9">
              <w:rPr>
                <w:rFonts w:ascii="Times New Roman" w:hAnsi="Times New Roman" w:cs="Times New Roman"/>
                <w:sz w:val="20"/>
                <w:szCs w:val="20"/>
                <w:lang w:val="ru-RU"/>
              </w:rPr>
              <w:t>языке</w:t>
            </w:r>
          </w:p>
        </w:tc>
      </w:tr>
      <w:tr w:rsidR="007448F9" w:rsidRPr="00AB2BC6" w14:paraId="419D8E3A" w14:textId="6E2E97D6" w:rsidTr="007448F9">
        <w:trPr>
          <w:trHeight w:val="284"/>
        </w:trPr>
        <w:tc>
          <w:tcPr>
            <w:tcW w:w="675" w:type="dxa"/>
            <w:vAlign w:val="center"/>
          </w:tcPr>
          <w:p w14:paraId="1F7AD494" w14:textId="0D4382C8" w:rsidR="007448F9" w:rsidRDefault="007448F9" w:rsidP="007448F9">
            <w:pPr>
              <w:jc w:val="center"/>
              <w:rPr>
                <w:rFonts w:ascii="Times New Roman" w:hAnsi="Times New Roman" w:cs="Times New Roman"/>
                <w:sz w:val="20"/>
                <w:szCs w:val="20"/>
              </w:rPr>
            </w:pPr>
            <w:r w:rsidRPr="006C15FB">
              <w:rPr>
                <w:rFonts w:ascii="Times New Roman" w:hAnsi="Times New Roman" w:cs="Times New Roman"/>
                <w:i/>
                <w:iCs/>
                <w:sz w:val="20"/>
                <w:szCs w:val="20"/>
                <w:lang w:val="ru-RU"/>
              </w:rPr>
              <w:t>8</w:t>
            </w:r>
            <w:r w:rsidRPr="006C15FB">
              <w:rPr>
                <w:rFonts w:ascii="Times New Roman" w:hAnsi="Times New Roman" w:cs="Times New Roman"/>
                <w:i/>
                <w:iCs/>
                <w:sz w:val="20"/>
                <w:szCs w:val="20"/>
              </w:rPr>
              <w:t>.</w:t>
            </w:r>
            <w:r>
              <w:rPr>
                <w:rFonts w:ascii="Times New Roman" w:hAnsi="Times New Roman" w:cs="Times New Roman"/>
                <w:i/>
                <w:iCs/>
                <w:sz w:val="20"/>
                <w:szCs w:val="20"/>
                <w:lang w:val="ru-RU"/>
              </w:rPr>
              <w:t>3</w:t>
            </w:r>
            <w:r w:rsidRPr="006C15FB">
              <w:rPr>
                <w:rFonts w:ascii="Times New Roman" w:hAnsi="Times New Roman" w:cs="Times New Roman"/>
                <w:i/>
                <w:iCs/>
                <w:sz w:val="20"/>
                <w:szCs w:val="20"/>
              </w:rPr>
              <w:t>.</w:t>
            </w:r>
          </w:p>
        </w:tc>
        <w:tc>
          <w:tcPr>
            <w:tcW w:w="3006" w:type="dxa"/>
            <w:shd w:val="clear" w:color="auto" w:fill="auto"/>
          </w:tcPr>
          <w:p w14:paraId="4639E577" w14:textId="794B2AD6" w:rsidR="007448F9" w:rsidRDefault="007448F9" w:rsidP="007448F9">
            <w:pPr>
              <w:jc w:val="both"/>
              <w:rPr>
                <w:rFonts w:ascii="Times New Roman" w:hAnsi="Times New Roman" w:cs="Times New Roman"/>
                <w:color w:val="000000" w:themeColor="text1"/>
                <w:sz w:val="20"/>
                <w:szCs w:val="20"/>
              </w:rPr>
            </w:pPr>
            <w:r w:rsidRPr="0021496A">
              <w:rPr>
                <w:rFonts w:ascii="Times New Roman" w:hAnsi="Times New Roman" w:cs="Times New Roman"/>
                <w:color w:val="000000" w:themeColor="text1"/>
                <w:sz w:val="20"/>
                <w:szCs w:val="20"/>
              </w:rPr>
              <w:t xml:space="preserve">Tehnisko failu vēlos saņemt / </w:t>
            </w:r>
            <w:r>
              <w:rPr>
                <w:rFonts w:ascii="Times New Roman" w:hAnsi="Times New Roman" w:cs="Times New Roman"/>
                <w:color w:val="000000" w:themeColor="text1"/>
                <w:sz w:val="20"/>
                <w:szCs w:val="20"/>
              </w:rPr>
              <w:br w:type="textWrapping" w:clear="all"/>
            </w:r>
            <w:r w:rsidRPr="0021496A">
              <w:rPr>
                <w:rFonts w:ascii="Times New Roman" w:hAnsi="Times New Roman" w:cs="Times New Roman"/>
                <w:color w:val="000000" w:themeColor="text1"/>
                <w:sz w:val="20"/>
                <w:szCs w:val="20"/>
                <w:lang w:val="en-GB"/>
              </w:rPr>
              <w:t xml:space="preserve">I want to receive a Technical File / </w:t>
            </w:r>
            <w:r w:rsidRPr="0021496A">
              <w:rPr>
                <w:rFonts w:ascii="Times New Roman" w:hAnsi="Times New Roman" w:cs="Times New Roman"/>
                <w:color w:val="000000" w:themeColor="text1"/>
                <w:sz w:val="20"/>
                <w:szCs w:val="20"/>
                <w:lang w:val="ru-RU"/>
              </w:rPr>
              <w:t>Технический</w:t>
            </w:r>
            <w:r w:rsidRPr="0021496A">
              <w:rPr>
                <w:rFonts w:ascii="Times New Roman" w:hAnsi="Times New Roman" w:cs="Times New Roman"/>
                <w:color w:val="000000" w:themeColor="text1"/>
                <w:sz w:val="20"/>
                <w:szCs w:val="20"/>
                <w:lang w:val="en-US"/>
              </w:rPr>
              <w:t xml:space="preserve"> </w:t>
            </w:r>
            <w:r w:rsidRPr="0021496A">
              <w:rPr>
                <w:rFonts w:ascii="Times New Roman" w:hAnsi="Times New Roman" w:cs="Times New Roman"/>
                <w:color w:val="000000" w:themeColor="text1"/>
                <w:sz w:val="20"/>
                <w:szCs w:val="20"/>
                <w:lang w:val="ru-RU"/>
              </w:rPr>
              <w:t>файл</w:t>
            </w:r>
            <w:r w:rsidRPr="0021496A">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ru-RU"/>
              </w:rPr>
              <w:t>желаю</w:t>
            </w:r>
            <w:r w:rsidRPr="0021496A">
              <w:rPr>
                <w:rFonts w:ascii="Times New Roman" w:hAnsi="Times New Roman" w:cs="Times New Roman"/>
                <w:color w:val="000000" w:themeColor="text1"/>
                <w:sz w:val="20"/>
                <w:szCs w:val="20"/>
                <w:lang w:val="en-US"/>
              </w:rPr>
              <w:t xml:space="preserve"> </w:t>
            </w:r>
            <w:r w:rsidRPr="0021496A">
              <w:rPr>
                <w:rFonts w:ascii="Times New Roman" w:hAnsi="Times New Roman" w:cs="Times New Roman"/>
                <w:color w:val="000000" w:themeColor="text1"/>
                <w:sz w:val="20"/>
                <w:szCs w:val="20"/>
                <w:lang w:val="ru-RU"/>
              </w:rPr>
              <w:t>получить</w:t>
            </w:r>
            <w:r w:rsidRPr="0021496A">
              <w:rPr>
                <w:rFonts w:ascii="Times New Roman" w:hAnsi="Times New Roman" w:cs="Times New Roman"/>
                <w:color w:val="000000" w:themeColor="text1"/>
                <w:sz w:val="20"/>
                <w:szCs w:val="20"/>
              </w:rPr>
              <w:t>:</w:t>
            </w:r>
          </w:p>
        </w:tc>
        <w:tc>
          <w:tcPr>
            <w:tcW w:w="2126" w:type="dxa"/>
            <w:shd w:val="clear" w:color="auto" w:fill="auto"/>
          </w:tcPr>
          <w:p w14:paraId="3624ECCF" w14:textId="5FC12C84" w:rsidR="007448F9" w:rsidRPr="00503D75" w:rsidRDefault="00AA53AB" w:rsidP="007448F9">
            <w:pPr>
              <w:jc w:val="both"/>
              <w:rPr>
                <w:rFonts w:ascii="Times New Roman" w:hAnsi="Times New Roman" w:cs="Times New Roman"/>
                <w:color w:val="000000" w:themeColor="text1"/>
                <w:sz w:val="20"/>
                <w:szCs w:val="20"/>
              </w:rPr>
            </w:pPr>
            <w:sdt>
              <w:sdtPr>
                <w:rPr>
                  <w:rFonts w:ascii="Times New Roman" w:hAnsi="Times New Roman" w:cs="Times New Roman"/>
                  <w:sz w:val="28"/>
                  <w:szCs w:val="28"/>
                </w:rPr>
                <w:id w:val="-1833445705"/>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sidRPr="00FA47DF">
              <w:rPr>
                <w:rFonts w:ascii="Times New Roman" w:hAnsi="Times New Roman" w:cs="Times New Roman"/>
                <w:sz w:val="28"/>
                <w:szCs w:val="28"/>
              </w:rPr>
              <w:t xml:space="preserve"> </w:t>
            </w:r>
            <w:r w:rsidR="007448F9" w:rsidRPr="00503D75">
              <w:rPr>
                <w:rFonts w:ascii="Times New Roman" w:hAnsi="Times New Roman" w:cs="Times New Roman"/>
                <w:sz w:val="20"/>
                <w:szCs w:val="20"/>
              </w:rPr>
              <w:t>Latviešu valodā</w:t>
            </w:r>
            <w:r w:rsidR="007448F9">
              <w:rPr>
                <w:rFonts w:ascii="Times New Roman" w:hAnsi="Times New Roman" w:cs="Times New Roman"/>
                <w:sz w:val="20"/>
                <w:szCs w:val="20"/>
              </w:rPr>
              <w:t xml:space="preserve"> / </w:t>
            </w:r>
            <w:r w:rsidR="007448F9" w:rsidRPr="003D5C2B">
              <w:rPr>
                <w:rFonts w:ascii="Times New Roman" w:hAnsi="Times New Roman" w:cs="Times New Roman"/>
                <w:sz w:val="20"/>
                <w:szCs w:val="20"/>
                <w:lang w:val="en-GB"/>
              </w:rPr>
              <w:t>On Latvian language</w:t>
            </w:r>
            <w:r w:rsidR="007448F9">
              <w:rPr>
                <w:rFonts w:ascii="Times New Roman" w:hAnsi="Times New Roman" w:cs="Times New Roman"/>
                <w:sz w:val="20"/>
                <w:szCs w:val="20"/>
              </w:rPr>
              <w:t xml:space="preserve"> / </w:t>
            </w:r>
            <w:r w:rsidR="007448F9" w:rsidRPr="003D5C2B">
              <w:rPr>
                <w:rFonts w:ascii="Times New Roman" w:hAnsi="Times New Roman" w:cs="Times New Roman"/>
                <w:sz w:val="20"/>
                <w:szCs w:val="20"/>
                <w:lang w:val="ru-RU"/>
              </w:rPr>
              <w:t>На</w:t>
            </w:r>
            <w:r w:rsidR="007448F9" w:rsidRPr="00AB2BC6">
              <w:rPr>
                <w:rFonts w:ascii="Times New Roman" w:hAnsi="Times New Roman" w:cs="Times New Roman"/>
                <w:sz w:val="20"/>
                <w:szCs w:val="20"/>
                <w:lang w:val="en-US"/>
              </w:rPr>
              <w:t xml:space="preserve"> </w:t>
            </w:r>
            <w:r w:rsidR="007448F9" w:rsidRPr="003D5C2B">
              <w:rPr>
                <w:rFonts w:ascii="Times New Roman" w:hAnsi="Times New Roman" w:cs="Times New Roman"/>
                <w:sz w:val="20"/>
                <w:szCs w:val="20"/>
                <w:lang w:val="ru-RU"/>
              </w:rPr>
              <w:t>латышском</w:t>
            </w:r>
            <w:r w:rsidR="007448F9" w:rsidRPr="00AB2BC6">
              <w:rPr>
                <w:rFonts w:ascii="Times New Roman" w:hAnsi="Times New Roman" w:cs="Times New Roman"/>
                <w:sz w:val="20"/>
                <w:szCs w:val="20"/>
                <w:lang w:val="en-US"/>
              </w:rPr>
              <w:t xml:space="preserve"> </w:t>
            </w:r>
            <w:r w:rsidR="007448F9" w:rsidRPr="003D5C2B">
              <w:rPr>
                <w:rFonts w:ascii="Times New Roman" w:hAnsi="Times New Roman" w:cs="Times New Roman"/>
                <w:sz w:val="20"/>
                <w:szCs w:val="20"/>
                <w:lang w:val="ru-RU"/>
              </w:rPr>
              <w:t>языке</w:t>
            </w:r>
          </w:p>
        </w:tc>
        <w:tc>
          <w:tcPr>
            <w:tcW w:w="2126" w:type="dxa"/>
            <w:shd w:val="clear" w:color="auto" w:fill="auto"/>
          </w:tcPr>
          <w:p w14:paraId="69EAA8E0" w14:textId="07DFCD28" w:rsidR="007448F9" w:rsidRDefault="00AA53AB" w:rsidP="007448F9">
            <w:pPr>
              <w:jc w:val="both"/>
              <w:rPr>
                <w:rFonts w:ascii="Times New Roman" w:hAnsi="Times New Roman" w:cs="Times New Roman"/>
                <w:sz w:val="20"/>
                <w:szCs w:val="20"/>
              </w:rPr>
            </w:pPr>
            <w:sdt>
              <w:sdtPr>
                <w:rPr>
                  <w:rFonts w:ascii="Times New Roman" w:hAnsi="Times New Roman" w:cs="Times New Roman"/>
                  <w:sz w:val="28"/>
                  <w:szCs w:val="28"/>
                </w:rPr>
                <w:id w:val="-2057465064"/>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Pr>
                <w:rFonts w:ascii="Times New Roman" w:hAnsi="Times New Roman" w:cs="Times New Roman"/>
                <w:sz w:val="28"/>
                <w:szCs w:val="28"/>
              </w:rPr>
              <w:t xml:space="preserve"> </w:t>
            </w:r>
            <w:r w:rsidR="007448F9">
              <w:rPr>
                <w:rFonts w:ascii="Times New Roman" w:hAnsi="Times New Roman" w:cs="Times New Roman"/>
                <w:sz w:val="20"/>
                <w:szCs w:val="20"/>
              </w:rPr>
              <w:t xml:space="preserve">Angļu valodā / </w:t>
            </w:r>
          </w:p>
          <w:p w14:paraId="6E6C2399" w14:textId="4579BA3E" w:rsidR="007448F9" w:rsidRPr="00503D75" w:rsidRDefault="007448F9" w:rsidP="007448F9">
            <w:pPr>
              <w:jc w:val="both"/>
              <w:rPr>
                <w:rFonts w:ascii="Times New Roman" w:hAnsi="Times New Roman" w:cs="Times New Roman"/>
                <w:color w:val="000000" w:themeColor="text1"/>
                <w:sz w:val="20"/>
                <w:szCs w:val="20"/>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shd w:val="clear" w:color="auto" w:fill="auto"/>
          </w:tcPr>
          <w:p w14:paraId="0C83D499" w14:textId="16049886" w:rsidR="007448F9" w:rsidRPr="00503D75" w:rsidRDefault="00AA53AB" w:rsidP="007448F9">
            <w:pPr>
              <w:jc w:val="both"/>
              <w:rPr>
                <w:rFonts w:ascii="Times New Roman" w:hAnsi="Times New Roman" w:cs="Times New Roman"/>
                <w:color w:val="000000" w:themeColor="text1"/>
                <w:sz w:val="20"/>
                <w:szCs w:val="20"/>
              </w:rPr>
            </w:pPr>
            <w:sdt>
              <w:sdtPr>
                <w:rPr>
                  <w:rFonts w:ascii="Times New Roman" w:hAnsi="Times New Roman" w:cs="Times New Roman"/>
                  <w:sz w:val="28"/>
                  <w:szCs w:val="28"/>
                </w:rPr>
                <w:id w:val="1537078997"/>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sidRPr="00FA47DF">
              <w:rPr>
                <w:rFonts w:ascii="Times New Roman" w:hAnsi="Times New Roman" w:cs="Times New Roman"/>
                <w:sz w:val="28"/>
                <w:szCs w:val="28"/>
              </w:rPr>
              <w:t xml:space="preserve"> </w:t>
            </w:r>
            <w:r w:rsidR="007448F9" w:rsidRPr="00503D75">
              <w:rPr>
                <w:rFonts w:ascii="Times New Roman" w:hAnsi="Times New Roman" w:cs="Times New Roman"/>
                <w:sz w:val="20"/>
                <w:szCs w:val="20"/>
              </w:rPr>
              <w:t>Krievu valodā</w:t>
            </w:r>
            <w:r w:rsidR="007448F9" w:rsidRPr="005F49AD">
              <w:rPr>
                <w:rFonts w:ascii="Times New Roman" w:hAnsi="Times New Roman" w:cs="Times New Roman"/>
                <w:sz w:val="20"/>
                <w:szCs w:val="20"/>
                <w:lang w:val="en-US"/>
              </w:rPr>
              <w:t xml:space="preserve"> / </w:t>
            </w:r>
            <w:r w:rsidR="007448F9" w:rsidRPr="005F49AD">
              <w:rPr>
                <w:rFonts w:ascii="Times New Roman" w:hAnsi="Times New Roman" w:cs="Times New Roman"/>
                <w:sz w:val="20"/>
                <w:szCs w:val="20"/>
                <w:lang w:val="en-GB"/>
              </w:rPr>
              <w:t xml:space="preserve">On Russian language </w:t>
            </w:r>
            <w:r w:rsidR="007448F9">
              <w:rPr>
                <w:rFonts w:ascii="Times New Roman" w:hAnsi="Times New Roman" w:cs="Times New Roman"/>
                <w:sz w:val="20"/>
                <w:szCs w:val="20"/>
              </w:rPr>
              <w:t xml:space="preserve">/ </w:t>
            </w:r>
            <w:r w:rsidR="007448F9">
              <w:rPr>
                <w:rFonts w:ascii="Times New Roman" w:hAnsi="Times New Roman" w:cs="Times New Roman"/>
                <w:sz w:val="20"/>
                <w:szCs w:val="20"/>
                <w:lang w:val="ru-RU"/>
              </w:rPr>
              <w:t>На</w:t>
            </w:r>
            <w:r w:rsidR="007448F9" w:rsidRPr="005F49AD">
              <w:rPr>
                <w:rFonts w:ascii="Times New Roman" w:hAnsi="Times New Roman" w:cs="Times New Roman"/>
                <w:sz w:val="20"/>
                <w:szCs w:val="20"/>
                <w:lang w:val="en-US"/>
              </w:rPr>
              <w:t xml:space="preserve"> </w:t>
            </w:r>
            <w:r w:rsidR="007448F9">
              <w:rPr>
                <w:rFonts w:ascii="Times New Roman" w:hAnsi="Times New Roman" w:cs="Times New Roman"/>
                <w:sz w:val="20"/>
                <w:szCs w:val="20"/>
                <w:lang w:val="ru-RU"/>
              </w:rPr>
              <w:t>русском</w:t>
            </w:r>
            <w:r w:rsidR="007448F9" w:rsidRPr="005F49AD">
              <w:rPr>
                <w:rFonts w:ascii="Times New Roman" w:hAnsi="Times New Roman" w:cs="Times New Roman"/>
                <w:sz w:val="20"/>
                <w:szCs w:val="20"/>
                <w:lang w:val="en-US"/>
              </w:rPr>
              <w:t xml:space="preserve"> </w:t>
            </w:r>
            <w:r w:rsidR="007448F9">
              <w:rPr>
                <w:rFonts w:ascii="Times New Roman" w:hAnsi="Times New Roman" w:cs="Times New Roman"/>
                <w:sz w:val="20"/>
                <w:szCs w:val="20"/>
                <w:lang w:val="ru-RU"/>
              </w:rPr>
              <w:t>языке</w:t>
            </w:r>
          </w:p>
        </w:tc>
      </w:tr>
      <w:tr w:rsidR="007448F9" w:rsidRPr="00AB2BC6" w14:paraId="1AEBA7E8" w14:textId="77777777" w:rsidTr="007448F9">
        <w:trPr>
          <w:trHeight w:val="284"/>
        </w:trPr>
        <w:tc>
          <w:tcPr>
            <w:tcW w:w="675" w:type="dxa"/>
            <w:vAlign w:val="center"/>
          </w:tcPr>
          <w:p w14:paraId="615F52D9" w14:textId="0E20F782" w:rsidR="007448F9" w:rsidRDefault="007448F9" w:rsidP="007448F9">
            <w:pPr>
              <w:jc w:val="center"/>
              <w:rPr>
                <w:rFonts w:ascii="Times New Roman" w:hAnsi="Times New Roman" w:cs="Times New Roman"/>
                <w:sz w:val="20"/>
                <w:szCs w:val="20"/>
              </w:rPr>
            </w:pPr>
            <w:r w:rsidRPr="006C15FB">
              <w:rPr>
                <w:rFonts w:ascii="Times New Roman" w:hAnsi="Times New Roman" w:cs="Times New Roman"/>
                <w:i/>
                <w:iCs/>
                <w:sz w:val="20"/>
                <w:szCs w:val="20"/>
                <w:lang w:val="ru-RU"/>
              </w:rPr>
              <w:t>8</w:t>
            </w:r>
            <w:r w:rsidRPr="006C15FB">
              <w:rPr>
                <w:rFonts w:ascii="Times New Roman" w:hAnsi="Times New Roman" w:cs="Times New Roman"/>
                <w:i/>
                <w:iCs/>
                <w:sz w:val="20"/>
                <w:szCs w:val="20"/>
              </w:rPr>
              <w:t>.</w:t>
            </w:r>
            <w:r>
              <w:rPr>
                <w:rFonts w:ascii="Times New Roman" w:hAnsi="Times New Roman" w:cs="Times New Roman"/>
                <w:i/>
                <w:iCs/>
                <w:sz w:val="20"/>
                <w:szCs w:val="20"/>
                <w:lang w:val="ru-RU"/>
              </w:rPr>
              <w:t>4</w:t>
            </w:r>
            <w:r w:rsidRPr="006C15FB">
              <w:rPr>
                <w:rFonts w:ascii="Times New Roman" w:hAnsi="Times New Roman" w:cs="Times New Roman"/>
                <w:i/>
                <w:iCs/>
                <w:sz w:val="20"/>
                <w:szCs w:val="20"/>
              </w:rPr>
              <w:t>.</w:t>
            </w:r>
          </w:p>
        </w:tc>
        <w:tc>
          <w:tcPr>
            <w:tcW w:w="3006" w:type="dxa"/>
            <w:shd w:val="clear" w:color="auto" w:fill="auto"/>
          </w:tcPr>
          <w:p w14:paraId="20FA3C87" w14:textId="41446BB8" w:rsidR="007448F9" w:rsidRDefault="007448F9" w:rsidP="007448F9">
            <w:pPr>
              <w:rPr>
                <w:rFonts w:ascii="Times New Roman" w:hAnsi="Times New Roman" w:cs="Times New Roman"/>
                <w:color w:val="000000" w:themeColor="text1"/>
                <w:sz w:val="20"/>
                <w:szCs w:val="20"/>
              </w:rPr>
            </w:pPr>
            <w:r w:rsidRPr="00C917C6">
              <w:rPr>
                <w:rFonts w:ascii="Times New Roman" w:hAnsi="Times New Roman" w:cs="Times New Roman"/>
                <w:color w:val="000000" w:themeColor="text1"/>
                <w:sz w:val="20"/>
                <w:szCs w:val="20"/>
              </w:rPr>
              <w:t xml:space="preserve">Sertifikātu vēlos saņemt / </w:t>
            </w:r>
            <w:r w:rsidRPr="00C917C6">
              <w:rPr>
                <w:rFonts w:ascii="Times New Roman" w:hAnsi="Times New Roman" w:cs="Times New Roman"/>
                <w:color w:val="000000" w:themeColor="text1"/>
                <w:sz w:val="20"/>
                <w:szCs w:val="20"/>
                <w:lang w:val="en-GB"/>
              </w:rPr>
              <w:t>I want to receive a Certificate</w:t>
            </w:r>
            <w:r w:rsidRPr="00C917C6">
              <w:rPr>
                <w:rFonts w:ascii="Times New Roman" w:hAnsi="Times New Roman" w:cs="Times New Roman"/>
                <w:color w:val="000000" w:themeColor="text1"/>
                <w:sz w:val="20"/>
                <w:szCs w:val="20"/>
              </w:rPr>
              <w:t xml:space="preserve"> / </w:t>
            </w:r>
            <w:r w:rsidRPr="00C917C6">
              <w:rPr>
                <w:rFonts w:ascii="Times New Roman" w:hAnsi="Times New Roman" w:cs="Times New Roman"/>
                <w:color w:val="000000" w:themeColor="text1"/>
                <w:sz w:val="20"/>
                <w:szCs w:val="20"/>
                <w:lang w:val="ru-RU"/>
              </w:rPr>
              <w:t>Сертификат</w:t>
            </w:r>
            <w:r w:rsidRPr="00C917C6">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ru-RU"/>
              </w:rPr>
              <w:t>желаю</w:t>
            </w:r>
            <w:r w:rsidRPr="00C917C6">
              <w:rPr>
                <w:rFonts w:ascii="Times New Roman" w:hAnsi="Times New Roman" w:cs="Times New Roman"/>
                <w:color w:val="000000" w:themeColor="text1"/>
                <w:sz w:val="20"/>
                <w:szCs w:val="20"/>
                <w:lang w:val="en-US"/>
              </w:rPr>
              <w:t xml:space="preserve"> </w:t>
            </w:r>
            <w:r w:rsidRPr="00C917C6">
              <w:rPr>
                <w:rFonts w:ascii="Times New Roman" w:hAnsi="Times New Roman" w:cs="Times New Roman"/>
                <w:color w:val="000000" w:themeColor="text1"/>
                <w:sz w:val="20"/>
                <w:szCs w:val="20"/>
                <w:lang w:val="ru-RU"/>
              </w:rPr>
              <w:t>получить</w:t>
            </w:r>
            <w:r w:rsidRPr="00C917C6">
              <w:rPr>
                <w:rFonts w:ascii="Times New Roman" w:hAnsi="Times New Roman" w:cs="Times New Roman"/>
                <w:color w:val="000000" w:themeColor="text1"/>
                <w:sz w:val="20"/>
                <w:szCs w:val="20"/>
              </w:rPr>
              <w:t>:</w:t>
            </w:r>
          </w:p>
        </w:tc>
        <w:tc>
          <w:tcPr>
            <w:tcW w:w="2126" w:type="dxa"/>
            <w:shd w:val="clear" w:color="auto" w:fill="auto"/>
          </w:tcPr>
          <w:p w14:paraId="3AF0DDE3" w14:textId="0A53EFE6" w:rsidR="007448F9" w:rsidRPr="00503D75" w:rsidRDefault="00AA53AB" w:rsidP="007448F9">
            <w:pPr>
              <w:jc w:val="both"/>
              <w:rPr>
                <w:rFonts w:ascii="Times New Roman" w:hAnsi="Times New Roman" w:cs="Times New Roman"/>
                <w:color w:val="000000" w:themeColor="text1"/>
                <w:sz w:val="20"/>
                <w:szCs w:val="20"/>
              </w:rPr>
            </w:pPr>
            <w:sdt>
              <w:sdtPr>
                <w:rPr>
                  <w:rFonts w:ascii="Times New Roman" w:hAnsi="Times New Roman" w:cs="Times New Roman"/>
                  <w:sz w:val="28"/>
                  <w:szCs w:val="28"/>
                </w:rPr>
                <w:id w:val="1679772683"/>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sidRPr="00FA47DF">
              <w:rPr>
                <w:rFonts w:ascii="Times New Roman" w:hAnsi="Times New Roman" w:cs="Times New Roman"/>
                <w:sz w:val="28"/>
                <w:szCs w:val="28"/>
              </w:rPr>
              <w:t xml:space="preserve"> </w:t>
            </w:r>
            <w:r w:rsidR="007448F9" w:rsidRPr="00503D75">
              <w:rPr>
                <w:rFonts w:ascii="Times New Roman" w:hAnsi="Times New Roman" w:cs="Times New Roman"/>
                <w:sz w:val="20"/>
                <w:szCs w:val="20"/>
              </w:rPr>
              <w:t>Latviešu valodā</w:t>
            </w:r>
            <w:r w:rsidR="007448F9">
              <w:rPr>
                <w:rFonts w:ascii="Times New Roman" w:hAnsi="Times New Roman" w:cs="Times New Roman"/>
                <w:sz w:val="20"/>
                <w:szCs w:val="20"/>
              </w:rPr>
              <w:t xml:space="preserve"> / </w:t>
            </w:r>
            <w:r w:rsidR="007448F9" w:rsidRPr="003D5C2B">
              <w:rPr>
                <w:rFonts w:ascii="Times New Roman" w:hAnsi="Times New Roman" w:cs="Times New Roman"/>
                <w:sz w:val="20"/>
                <w:szCs w:val="20"/>
                <w:lang w:val="en-GB"/>
              </w:rPr>
              <w:t>On Latvian language</w:t>
            </w:r>
            <w:r w:rsidR="007448F9">
              <w:rPr>
                <w:rFonts w:ascii="Times New Roman" w:hAnsi="Times New Roman" w:cs="Times New Roman"/>
                <w:sz w:val="20"/>
                <w:szCs w:val="20"/>
              </w:rPr>
              <w:t xml:space="preserve"> / </w:t>
            </w:r>
            <w:r w:rsidR="007448F9" w:rsidRPr="003D5C2B">
              <w:rPr>
                <w:rFonts w:ascii="Times New Roman" w:hAnsi="Times New Roman" w:cs="Times New Roman"/>
                <w:sz w:val="20"/>
                <w:szCs w:val="20"/>
                <w:lang w:val="ru-RU"/>
              </w:rPr>
              <w:t>На</w:t>
            </w:r>
            <w:r w:rsidR="007448F9" w:rsidRPr="00AB2BC6">
              <w:rPr>
                <w:rFonts w:ascii="Times New Roman" w:hAnsi="Times New Roman" w:cs="Times New Roman"/>
                <w:sz w:val="20"/>
                <w:szCs w:val="20"/>
                <w:lang w:val="en-US"/>
              </w:rPr>
              <w:t xml:space="preserve"> </w:t>
            </w:r>
            <w:r w:rsidR="007448F9" w:rsidRPr="003D5C2B">
              <w:rPr>
                <w:rFonts w:ascii="Times New Roman" w:hAnsi="Times New Roman" w:cs="Times New Roman"/>
                <w:sz w:val="20"/>
                <w:szCs w:val="20"/>
                <w:lang w:val="ru-RU"/>
              </w:rPr>
              <w:t>латышском</w:t>
            </w:r>
            <w:r w:rsidR="007448F9" w:rsidRPr="00AB2BC6">
              <w:rPr>
                <w:rFonts w:ascii="Times New Roman" w:hAnsi="Times New Roman" w:cs="Times New Roman"/>
                <w:sz w:val="20"/>
                <w:szCs w:val="20"/>
                <w:lang w:val="en-US"/>
              </w:rPr>
              <w:t xml:space="preserve"> </w:t>
            </w:r>
            <w:r w:rsidR="007448F9" w:rsidRPr="003D5C2B">
              <w:rPr>
                <w:rFonts w:ascii="Times New Roman" w:hAnsi="Times New Roman" w:cs="Times New Roman"/>
                <w:sz w:val="20"/>
                <w:szCs w:val="20"/>
                <w:lang w:val="ru-RU"/>
              </w:rPr>
              <w:t>языке</w:t>
            </w:r>
          </w:p>
        </w:tc>
        <w:tc>
          <w:tcPr>
            <w:tcW w:w="2126" w:type="dxa"/>
            <w:shd w:val="clear" w:color="auto" w:fill="auto"/>
          </w:tcPr>
          <w:p w14:paraId="1EA0F094" w14:textId="72E9FDE6" w:rsidR="007448F9" w:rsidRDefault="00AA53AB" w:rsidP="007448F9">
            <w:pPr>
              <w:jc w:val="both"/>
              <w:rPr>
                <w:rFonts w:ascii="Times New Roman" w:hAnsi="Times New Roman" w:cs="Times New Roman"/>
                <w:sz w:val="20"/>
                <w:szCs w:val="20"/>
              </w:rPr>
            </w:pPr>
            <w:sdt>
              <w:sdtPr>
                <w:rPr>
                  <w:rFonts w:ascii="Times New Roman" w:hAnsi="Times New Roman" w:cs="Times New Roman"/>
                  <w:sz w:val="28"/>
                  <w:szCs w:val="28"/>
                </w:rPr>
                <w:id w:val="-1698844460"/>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Pr>
                <w:rFonts w:ascii="Times New Roman" w:hAnsi="Times New Roman" w:cs="Times New Roman"/>
                <w:sz w:val="28"/>
                <w:szCs w:val="28"/>
              </w:rPr>
              <w:t xml:space="preserve"> </w:t>
            </w:r>
            <w:r w:rsidR="007448F9">
              <w:rPr>
                <w:rFonts w:ascii="Times New Roman" w:hAnsi="Times New Roman" w:cs="Times New Roman"/>
                <w:sz w:val="20"/>
                <w:szCs w:val="20"/>
              </w:rPr>
              <w:t xml:space="preserve">Angļu valodā / </w:t>
            </w:r>
          </w:p>
          <w:p w14:paraId="457D14F2" w14:textId="6A5D76BC" w:rsidR="007448F9" w:rsidRPr="00503D75" w:rsidRDefault="007448F9" w:rsidP="007448F9">
            <w:pPr>
              <w:jc w:val="both"/>
              <w:rPr>
                <w:rFonts w:ascii="Times New Roman" w:hAnsi="Times New Roman" w:cs="Times New Roman"/>
                <w:color w:val="000000" w:themeColor="text1"/>
                <w:sz w:val="20"/>
                <w:szCs w:val="20"/>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shd w:val="clear" w:color="auto" w:fill="auto"/>
          </w:tcPr>
          <w:p w14:paraId="6A996CB1" w14:textId="7AF20752" w:rsidR="007448F9" w:rsidRPr="00503D75" w:rsidRDefault="00AA53AB" w:rsidP="007448F9">
            <w:pPr>
              <w:jc w:val="both"/>
              <w:rPr>
                <w:rFonts w:ascii="Times New Roman" w:hAnsi="Times New Roman" w:cs="Times New Roman"/>
                <w:color w:val="000000" w:themeColor="text1"/>
                <w:sz w:val="20"/>
                <w:szCs w:val="20"/>
              </w:rPr>
            </w:pPr>
            <w:sdt>
              <w:sdtPr>
                <w:rPr>
                  <w:rFonts w:ascii="Times New Roman" w:hAnsi="Times New Roman" w:cs="Times New Roman"/>
                  <w:sz w:val="28"/>
                  <w:szCs w:val="28"/>
                </w:rPr>
                <w:id w:val="239611623"/>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sidRPr="00FA47DF">
              <w:rPr>
                <w:rFonts w:ascii="Times New Roman" w:hAnsi="Times New Roman" w:cs="Times New Roman"/>
                <w:sz w:val="28"/>
                <w:szCs w:val="28"/>
              </w:rPr>
              <w:t xml:space="preserve"> </w:t>
            </w:r>
            <w:r w:rsidR="007448F9" w:rsidRPr="00503D75">
              <w:rPr>
                <w:rFonts w:ascii="Times New Roman" w:hAnsi="Times New Roman" w:cs="Times New Roman"/>
                <w:sz w:val="20"/>
                <w:szCs w:val="20"/>
              </w:rPr>
              <w:t>Krievu valodā</w:t>
            </w:r>
            <w:r w:rsidR="007448F9" w:rsidRPr="005F49AD">
              <w:rPr>
                <w:rFonts w:ascii="Times New Roman" w:hAnsi="Times New Roman" w:cs="Times New Roman"/>
                <w:sz w:val="20"/>
                <w:szCs w:val="20"/>
                <w:lang w:val="en-US"/>
              </w:rPr>
              <w:t xml:space="preserve"> / </w:t>
            </w:r>
            <w:r w:rsidR="007448F9" w:rsidRPr="005F49AD">
              <w:rPr>
                <w:rFonts w:ascii="Times New Roman" w:hAnsi="Times New Roman" w:cs="Times New Roman"/>
                <w:sz w:val="20"/>
                <w:szCs w:val="20"/>
                <w:lang w:val="en-GB"/>
              </w:rPr>
              <w:t xml:space="preserve">On Russian language </w:t>
            </w:r>
            <w:r w:rsidR="007448F9">
              <w:rPr>
                <w:rFonts w:ascii="Times New Roman" w:hAnsi="Times New Roman" w:cs="Times New Roman"/>
                <w:sz w:val="20"/>
                <w:szCs w:val="20"/>
              </w:rPr>
              <w:t xml:space="preserve">/ </w:t>
            </w:r>
            <w:r w:rsidR="007448F9">
              <w:rPr>
                <w:rFonts w:ascii="Times New Roman" w:hAnsi="Times New Roman" w:cs="Times New Roman"/>
                <w:sz w:val="20"/>
                <w:szCs w:val="20"/>
                <w:lang w:val="ru-RU"/>
              </w:rPr>
              <w:t>На</w:t>
            </w:r>
            <w:r w:rsidR="007448F9" w:rsidRPr="005F49AD">
              <w:rPr>
                <w:rFonts w:ascii="Times New Roman" w:hAnsi="Times New Roman" w:cs="Times New Roman"/>
                <w:sz w:val="20"/>
                <w:szCs w:val="20"/>
                <w:lang w:val="en-US"/>
              </w:rPr>
              <w:t xml:space="preserve"> </w:t>
            </w:r>
            <w:r w:rsidR="007448F9">
              <w:rPr>
                <w:rFonts w:ascii="Times New Roman" w:hAnsi="Times New Roman" w:cs="Times New Roman"/>
                <w:sz w:val="20"/>
                <w:szCs w:val="20"/>
                <w:lang w:val="ru-RU"/>
              </w:rPr>
              <w:t>русском</w:t>
            </w:r>
            <w:r w:rsidR="007448F9" w:rsidRPr="005F49AD">
              <w:rPr>
                <w:rFonts w:ascii="Times New Roman" w:hAnsi="Times New Roman" w:cs="Times New Roman"/>
                <w:sz w:val="20"/>
                <w:szCs w:val="20"/>
                <w:lang w:val="en-US"/>
              </w:rPr>
              <w:t xml:space="preserve"> </w:t>
            </w:r>
            <w:r w:rsidR="007448F9">
              <w:rPr>
                <w:rFonts w:ascii="Times New Roman" w:hAnsi="Times New Roman" w:cs="Times New Roman"/>
                <w:sz w:val="20"/>
                <w:szCs w:val="20"/>
                <w:lang w:val="ru-RU"/>
              </w:rPr>
              <w:t>языке</w:t>
            </w:r>
          </w:p>
        </w:tc>
      </w:tr>
      <w:tr w:rsidR="007448F9" w:rsidRPr="00AB2BC6" w14:paraId="149838D6" w14:textId="77777777" w:rsidTr="007448F9">
        <w:trPr>
          <w:trHeight w:val="284"/>
        </w:trPr>
        <w:tc>
          <w:tcPr>
            <w:tcW w:w="675" w:type="dxa"/>
            <w:vAlign w:val="center"/>
          </w:tcPr>
          <w:p w14:paraId="2A13D627" w14:textId="77254AD0" w:rsidR="007448F9" w:rsidRDefault="007448F9" w:rsidP="007448F9">
            <w:pPr>
              <w:jc w:val="center"/>
              <w:rPr>
                <w:rFonts w:ascii="Times New Roman" w:hAnsi="Times New Roman" w:cs="Times New Roman"/>
                <w:sz w:val="20"/>
                <w:szCs w:val="20"/>
              </w:rPr>
            </w:pPr>
            <w:r w:rsidRPr="006C15FB">
              <w:rPr>
                <w:rFonts w:ascii="Times New Roman" w:hAnsi="Times New Roman" w:cs="Times New Roman"/>
                <w:i/>
                <w:iCs/>
                <w:sz w:val="20"/>
                <w:szCs w:val="20"/>
                <w:lang w:val="ru-RU"/>
              </w:rPr>
              <w:t>8</w:t>
            </w:r>
            <w:r w:rsidRPr="006C15FB">
              <w:rPr>
                <w:rFonts w:ascii="Times New Roman" w:hAnsi="Times New Roman" w:cs="Times New Roman"/>
                <w:i/>
                <w:iCs/>
                <w:sz w:val="20"/>
                <w:szCs w:val="20"/>
              </w:rPr>
              <w:t>.</w:t>
            </w:r>
            <w:r>
              <w:rPr>
                <w:rFonts w:ascii="Times New Roman" w:hAnsi="Times New Roman" w:cs="Times New Roman"/>
                <w:i/>
                <w:iCs/>
                <w:sz w:val="20"/>
                <w:szCs w:val="20"/>
                <w:lang w:val="ru-RU"/>
              </w:rPr>
              <w:t>5</w:t>
            </w:r>
            <w:r w:rsidRPr="006C15FB">
              <w:rPr>
                <w:rFonts w:ascii="Times New Roman" w:hAnsi="Times New Roman" w:cs="Times New Roman"/>
                <w:i/>
                <w:iCs/>
                <w:sz w:val="20"/>
                <w:szCs w:val="20"/>
              </w:rPr>
              <w:t>.</w:t>
            </w:r>
          </w:p>
        </w:tc>
        <w:tc>
          <w:tcPr>
            <w:tcW w:w="3006" w:type="dxa"/>
            <w:shd w:val="clear" w:color="auto" w:fill="auto"/>
          </w:tcPr>
          <w:p w14:paraId="560B6CDC" w14:textId="3BBF648D" w:rsidR="007448F9" w:rsidRPr="00AB2BC6" w:rsidRDefault="007448F9" w:rsidP="007448F9">
            <w:pPr>
              <w:rPr>
                <w:rFonts w:ascii="Times New Roman" w:hAnsi="Times New Roman" w:cs="Times New Roman"/>
                <w:color w:val="000000" w:themeColor="text1"/>
                <w:sz w:val="20"/>
                <w:szCs w:val="20"/>
                <w:highlight w:val="yellow"/>
              </w:rPr>
            </w:pPr>
            <w:r w:rsidRPr="00C917C6">
              <w:rPr>
                <w:rFonts w:ascii="Times New Roman" w:hAnsi="Times New Roman" w:cs="Times New Roman"/>
                <w:color w:val="000000" w:themeColor="text1"/>
                <w:sz w:val="20"/>
                <w:szCs w:val="20"/>
              </w:rPr>
              <w:t xml:space="preserve">Testēšanas pārskatus/protokolus vēlos saņemt / </w:t>
            </w:r>
            <w:r w:rsidRPr="00E8566B">
              <w:rPr>
                <w:rFonts w:ascii="Times New Roman" w:hAnsi="Times New Roman" w:cs="Times New Roman"/>
                <w:color w:val="000000" w:themeColor="text1"/>
                <w:sz w:val="20"/>
                <w:szCs w:val="20"/>
              </w:rPr>
              <w:t>I want to receive a Test reports/Protocols</w:t>
            </w:r>
            <w:r w:rsidRPr="00C917C6">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Отчеты об испытаниях/протоколы желаю получить:</w:t>
            </w:r>
          </w:p>
        </w:tc>
        <w:tc>
          <w:tcPr>
            <w:tcW w:w="2126" w:type="dxa"/>
            <w:shd w:val="clear" w:color="auto" w:fill="auto"/>
          </w:tcPr>
          <w:p w14:paraId="0F5C13D5" w14:textId="6C417011" w:rsidR="007448F9" w:rsidRPr="00E82094" w:rsidRDefault="00AA53AB" w:rsidP="007448F9">
            <w:pPr>
              <w:jc w:val="both"/>
              <w:rPr>
                <w:rFonts w:ascii="Times New Roman" w:hAnsi="Times New Roman" w:cs="Times New Roman"/>
                <w:sz w:val="28"/>
                <w:szCs w:val="28"/>
              </w:rPr>
            </w:pPr>
            <w:sdt>
              <w:sdtPr>
                <w:rPr>
                  <w:rFonts w:ascii="Times New Roman" w:hAnsi="Times New Roman" w:cs="Times New Roman"/>
                  <w:sz w:val="28"/>
                  <w:szCs w:val="28"/>
                </w:rPr>
                <w:id w:val="133770434"/>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sidRPr="00FA47DF">
              <w:rPr>
                <w:rFonts w:ascii="Times New Roman" w:hAnsi="Times New Roman" w:cs="Times New Roman"/>
                <w:sz w:val="28"/>
                <w:szCs w:val="28"/>
              </w:rPr>
              <w:t xml:space="preserve"> </w:t>
            </w:r>
            <w:r w:rsidR="007448F9" w:rsidRPr="00503D75">
              <w:rPr>
                <w:rFonts w:ascii="Times New Roman" w:hAnsi="Times New Roman" w:cs="Times New Roman"/>
                <w:sz w:val="20"/>
                <w:szCs w:val="20"/>
              </w:rPr>
              <w:t>Latviešu valodā</w:t>
            </w:r>
            <w:r w:rsidR="007448F9">
              <w:rPr>
                <w:rFonts w:ascii="Times New Roman" w:hAnsi="Times New Roman" w:cs="Times New Roman"/>
                <w:sz w:val="20"/>
                <w:szCs w:val="20"/>
              </w:rPr>
              <w:t xml:space="preserve"> / </w:t>
            </w:r>
            <w:r w:rsidR="007448F9" w:rsidRPr="003D5C2B">
              <w:rPr>
                <w:rFonts w:ascii="Times New Roman" w:hAnsi="Times New Roman" w:cs="Times New Roman"/>
                <w:sz w:val="20"/>
                <w:szCs w:val="20"/>
                <w:lang w:val="en-GB"/>
              </w:rPr>
              <w:t>On Latvian language</w:t>
            </w:r>
            <w:r w:rsidR="007448F9">
              <w:rPr>
                <w:rFonts w:ascii="Times New Roman" w:hAnsi="Times New Roman" w:cs="Times New Roman"/>
                <w:sz w:val="20"/>
                <w:szCs w:val="20"/>
              </w:rPr>
              <w:t xml:space="preserve"> / </w:t>
            </w:r>
            <w:r w:rsidR="007448F9" w:rsidRPr="003D5C2B">
              <w:rPr>
                <w:rFonts w:ascii="Times New Roman" w:hAnsi="Times New Roman" w:cs="Times New Roman"/>
                <w:sz w:val="20"/>
                <w:szCs w:val="20"/>
                <w:lang w:val="ru-RU"/>
              </w:rPr>
              <w:t>На</w:t>
            </w:r>
            <w:r w:rsidR="007448F9" w:rsidRPr="00AB2BC6">
              <w:rPr>
                <w:rFonts w:ascii="Times New Roman" w:hAnsi="Times New Roman" w:cs="Times New Roman"/>
                <w:sz w:val="20"/>
                <w:szCs w:val="20"/>
                <w:lang w:val="en-US"/>
              </w:rPr>
              <w:t xml:space="preserve"> </w:t>
            </w:r>
            <w:r w:rsidR="007448F9" w:rsidRPr="003D5C2B">
              <w:rPr>
                <w:rFonts w:ascii="Times New Roman" w:hAnsi="Times New Roman" w:cs="Times New Roman"/>
                <w:sz w:val="20"/>
                <w:szCs w:val="20"/>
                <w:lang w:val="ru-RU"/>
              </w:rPr>
              <w:t>латышском</w:t>
            </w:r>
            <w:r w:rsidR="007448F9" w:rsidRPr="00AB2BC6">
              <w:rPr>
                <w:rFonts w:ascii="Times New Roman" w:hAnsi="Times New Roman" w:cs="Times New Roman"/>
                <w:sz w:val="20"/>
                <w:szCs w:val="20"/>
                <w:lang w:val="en-US"/>
              </w:rPr>
              <w:t xml:space="preserve"> </w:t>
            </w:r>
            <w:r w:rsidR="007448F9" w:rsidRPr="003D5C2B">
              <w:rPr>
                <w:rFonts w:ascii="Times New Roman" w:hAnsi="Times New Roman" w:cs="Times New Roman"/>
                <w:sz w:val="20"/>
                <w:szCs w:val="20"/>
                <w:lang w:val="ru-RU"/>
              </w:rPr>
              <w:t>языке</w:t>
            </w:r>
          </w:p>
        </w:tc>
        <w:tc>
          <w:tcPr>
            <w:tcW w:w="2126" w:type="dxa"/>
            <w:shd w:val="clear" w:color="auto" w:fill="auto"/>
          </w:tcPr>
          <w:p w14:paraId="115B2D35" w14:textId="77777777" w:rsidR="007448F9" w:rsidRDefault="00AA53AB" w:rsidP="007448F9">
            <w:pPr>
              <w:jc w:val="both"/>
              <w:rPr>
                <w:rFonts w:ascii="Times New Roman" w:hAnsi="Times New Roman" w:cs="Times New Roman"/>
                <w:sz w:val="20"/>
                <w:szCs w:val="20"/>
              </w:rPr>
            </w:pPr>
            <w:sdt>
              <w:sdtPr>
                <w:rPr>
                  <w:rFonts w:ascii="Times New Roman" w:hAnsi="Times New Roman" w:cs="Times New Roman"/>
                  <w:sz w:val="28"/>
                  <w:szCs w:val="28"/>
                </w:rPr>
                <w:id w:val="1712077622"/>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Pr>
                <w:rFonts w:ascii="Times New Roman" w:hAnsi="Times New Roman" w:cs="Times New Roman"/>
                <w:sz w:val="28"/>
                <w:szCs w:val="28"/>
              </w:rPr>
              <w:t xml:space="preserve"> </w:t>
            </w:r>
            <w:r w:rsidR="007448F9">
              <w:rPr>
                <w:rFonts w:ascii="Times New Roman" w:hAnsi="Times New Roman" w:cs="Times New Roman"/>
                <w:sz w:val="20"/>
                <w:szCs w:val="20"/>
              </w:rPr>
              <w:t xml:space="preserve">Angļu valodā / </w:t>
            </w:r>
          </w:p>
          <w:p w14:paraId="5A719909" w14:textId="1F3A0EEC" w:rsidR="007448F9" w:rsidRPr="00E82094" w:rsidRDefault="007448F9" w:rsidP="007448F9">
            <w:pPr>
              <w:jc w:val="both"/>
              <w:rPr>
                <w:rFonts w:ascii="Times New Roman" w:hAnsi="Times New Roman" w:cs="Times New Roman"/>
                <w:sz w:val="28"/>
                <w:szCs w:val="28"/>
              </w:rPr>
            </w:pPr>
            <w:r w:rsidRPr="005F49AD">
              <w:rPr>
                <w:rFonts w:ascii="Times New Roman" w:hAnsi="Times New Roman" w:cs="Times New Roman"/>
                <w:sz w:val="20"/>
                <w:szCs w:val="20"/>
                <w:lang w:val="en-GB"/>
              </w:rPr>
              <w:t>On English language</w:t>
            </w:r>
            <w:r>
              <w:rPr>
                <w:rFonts w:ascii="Times New Roman" w:hAnsi="Times New Roman" w:cs="Times New Roman"/>
                <w:sz w:val="20"/>
                <w:szCs w:val="20"/>
              </w:rPr>
              <w:t xml:space="preserve"> / </w:t>
            </w:r>
            <w:r>
              <w:rPr>
                <w:rFonts w:ascii="Times New Roman" w:hAnsi="Times New Roman" w:cs="Times New Roman"/>
                <w:sz w:val="20"/>
                <w:szCs w:val="20"/>
                <w:lang w:val="ru-RU"/>
              </w:rPr>
              <w:t>На</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английском</w:t>
            </w:r>
            <w:r w:rsidRPr="005F49AD">
              <w:rPr>
                <w:rFonts w:ascii="Times New Roman" w:hAnsi="Times New Roman" w:cs="Times New Roman"/>
                <w:sz w:val="20"/>
                <w:szCs w:val="20"/>
                <w:lang w:val="en-US"/>
              </w:rPr>
              <w:t xml:space="preserve"> </w:t>
            </w:r>
            <w:r>
              <w:rPr>
                <w:rFonts w:ascii="Times New Roman" w:hAnsi="Times New Roman" w:cs="Times New Roman"/>
                <w:sz w:val="20"/>
                <w:szCs w:val="20"/>
                <w:lang w:val="ru-RU"/>
              </w:rPr>
              <w:t>языке</w:t>
            </w:r>
          </w:p>
        </w:tc>
        <w:tc>
          <w:tcPr>
            <w:tcW w:w="1985" w:type="dxa"/>
            <w:shd w:val="clear" w:color="auto" w:fill="auto"/>
          </w:tcPr>
          <w:p w14:paraId="5308D31F" w14:textId="42CE6B72" w:rsidR="007448F9" w:rsidRPr="00E82094" w:rsidRDefault="00AA53AB" w:rsidP="007448F9">
            <w:pPr>
              <w:jc w:val="both"/>
              <w:rPr>
                <w:rFonts w:ascii="Times New Roman" w:hAnsi="Times New Roman" w:cs="Times New Roman"/>
                <w:sz w:val="28"/>
                <w:szCs w:val="28"/>
              </w:rPr>
            </w:pPr>
            <w:sdt>
              <w:sdtPr>
                <w:rPr>
                  <w:rFonts w:ascii="Times New Roman" w:hAnsi="Times New Roman" w:cs="Times New Roman"/>
                  <w:sz w:val="28"/>
                  <w:szCs w:val="28"/>
                </w:rPr>
                <w:id w:val="-662617212"/>
                <w14:checkbox>
                  <w14:checked w14:val="0"/>
                  <w14:checkedState w14:val="2612" w14:font="MS Gothic"/>
                  <w14:uncheckedState w14:val="2610" w14:font="MS Gothic"/>
                </w14:checkbox>
              </w:sdtPr>
              <w:sdtEndPr/>
              <w:sdtContent>
                <w:r w:rsidR="007448F9">
                  <w:rPr>
                    <w:rFonts w:ascii="MS Gothic" w:eastAsia="MS Gothic" w:hAnsi="MS Gothic" w:cs="Times New Roman" w:hint="eastAsia"/>
                    <w:sz w:val="28"/>
                    <w:szCs w:val="28"/>
                  </w:rPr>
                  <w:t>☐</w:t>
                </w:r>
              </w:sdtContent>
            </w:sdt>
            <w:r w:rsidR="007448F9" w:rsidRPr="00FA47DF">
              <w:rPr>
                <w:rFonts w:ascii="Times New Roman" w:hAnsi="Times New Roman" w:cs="Times New Roman"/>
                <w:sz w:val="28"/>
                <w:szCs w:val="28"/>
              </w:rPr>
              <w:t xml:space="preserve"> </w:t>
            </w:r>
            <w:r w:rsidR="007448F9" w:rsidRPr="00503D75">
              <w:rPr>
                <w:rFonts w:ascii="Times New Roman" w:hAnsi="Times New Roman" w:cs="Times New Roman"/>
                <w:sz w:val="20"/>
                <w:szCs w:val="20"/>
              </w:rPr>
              <w:t>Krievu valodā</w:t>
            </w:r>
            <w:r w:rsidR="007448F9" w:rsidRPr="005F49AD">
              <w:rPr>
                <w:rFonts w:ascii="Times New Roman" w:hAnsi="Times New Roman" w:cs="Times New Roman"/>
                <w:sz w:val="20"/>
                <w:szCs w:val="20"/>
                <w:lang w:val="en-US"/>
              </w:rPr>
              <w:t xml:space="preserve"> / </w:t>
            </w:r>
            <w:r w:rsidR="007448F9" w:rsidRPr="005F49AD">
              <w:rPr>
                <w:rFonts w:ascii="Times New Roman" w:hAnsi="Times New Roman" w:cs="Times New Roman"/>
                <w:sz w:val="20"/>
                <w:szCs w:val="20"/>
                <w:lang w:val="en-GB"/>
              </w:rPr>
              <w:t xml:space="preserve">On Russian language </w:t>
            </w:r>
            <w:r w:rsidR="007448F9">
              <w:rPr>
                <w:rFonts w:ascii="Times New Roman" w:hAnsi="Times New Roman" w:cs="Times New Roman"/>
                <w:sz w:val="20"/>
                <w:szCs w:val="20"/>
              </w:rPr>
              <w:t xml:space="preserve">/ </w:t>
            </w:r>
            <w:r w:rsidR="007448F9">
              <w:rPr>
                <w:rFonts w:ascii="Times New Roman" w:hAnsi="Times New Roman" w:cs="Times New Roman"/>
                <w:sz w:val="20"/>
                <w:szCs w:val="20"/>
                <w:lang w:val="ru-RU"/>
              </w:rPr>
              <w:t>На</w:t>
            </w:r>
            <w:r w:rsidR="007448F9" w:rsidRPr="005F49AD">
              <w:rPr>
                <w:rFonts w:ascii="Times New Roman" w:hAnsi="Times New Roman" w:cs="Times New Roman"/>
                <w:sz w:val="20"/>
                <w:szCs w:val="20"/>
                <w:lang w:val="en-US"/>
              </w:rPr>
              <w:t xml:space="preserve"> </w:t>
            </w:r>
            <w:r w:rsidR="007448F9">
              <w:rPr>
                <w:rFonts w:ascii="Times New Roman" w:hAnsi="Times New Roman" w:cs="Times New Roman"/>
                <w:sz w:val="20"/>
                <w:szCs w:val="20"/>
                <w:lang w:val="ru-RU"/>
              </w:rPr>
              <w:t>русском</w:t>
            </w:r>
            <w:r w:rsidR="007448F9" w:rsidRPr="005F49AD">
              <w:rPr>
                <w:rFonts w:ascii="Times New Roman" w:hAnsi="Times New Roman" w:cs="Times New Roman"/>
                <w:sz w:val="20"/>
                <w:szCs w:val="20"/>
                <w:lang w:val="en-US"/>
              </w:rPr>
              <w:t xml:space="preserve"> </w:t>
            </w:r>
            <w:r w:rsidR="007448F9">
              <w:rPr>
                <w:rFonts w:ascii="Times New Roman" w:hAnsi="Times New Roman" w:cs="Times New Roman"/>
                <w:sz w:val="20"/>
                <w:szCs w:val="20"/>
                <w:lang w:val="ru-RU"/>
              </w:rPr>
              <w:t>языке</w:t>
            </w:r>
          </w:p>
        </w:tc>
      </w:tr>
    </w:tbl>
    <w:p w14:paraId="291BCC3C" w14:textId="77777777" w:rsidR="00C917C6" w:rsidRPr="00DF33D3" w:rsidRDefault="00C917C6" w:rsidP="00DF33D3">
      <w:pPr>
        <w:spacing w:after="0" w:line="240" w:lineRule="auto"/>
        <w:rPr>
          <w:rFonts w:ascii="Times New Roman" w:hAnsi="Times New Roman" w:cs="Times New Roman"/>
          <w:sz w:val="8"/>
          <w:szCs w:val="8"/>
        </w:rPr>
      </w:pPr>
    </w:p>
    <w:p w14:paraId="30867613" w14:textId="4EABA46E" w:rsidR="006B4EC1" w:rsidRPr="00132DA8" w:rsidRDefault="009570E7" w:rsidP="001A538E">
      <w:pPr>
        <w:spacing w:after="0" w:line="240" w:lineRule="auto"/>
        <w:ind w:firstLine="567"/>
        <w:jc w:val="both"/>
        <w:rPr>
          <w:rFonts w:ascii="Times New Roman" w:hAnsi="Times New Roman" w:cs="Times New Roman"/>
          <w:b/>
          <w:bCs/>
          <w:sz w:val="8"/>
          <w:szCs w:val="8"/>
        </w:rPr>
      </w:pPr>
      <w:r w:rsidRPr="00132DA8">
        <w:rPr>
          <w:rFonts w:ascii="Times New Roman" w:hAnsi="Times New Roman" w:cs="Times New Roman"/>
          <w:b/>
          <w:bCs/>
          <w:sz w:val="20"/>
          <w:szCs w:val="20"/>
        </w:rPr>
        <w:t>Ar šo apstiprinu, ka</w:t>
      </w:r>
      <w:r w:rsidR="006B4EC1" w:rsidRPr="00132DA8">
        <w:rPr>
          <w:rFonts w:ascii="Times New Roman" w:hAnsi="Times New Roman" w:cs="Times New Roman"/>
          <w:b/>
          <w:bCs/>
          <w:sz w:val="20"/>
          <w:szCs w:val="20"/>
        </w:rPr>
        <w:t xml:space="preserve"> / </w:t>
      </w:r>
      <w:r w:rsidRPr="00132DA8">
        <w:rPr>
          <w:rFonts w:ascii="Times New Roman" w:hAnsi="Times New Roman" w:cs="Times New Roman"/>
          <w:b/>
          <w:bCs/>
          <w:sz w:val="20"/>
          <w:szCs w:val="20"/>
          <w:lang w:val="en-GB"/>
        </w:rPr>
        <w:t>I hereby confirm that</w:t>
      </w:r>
      <w:r w:rsidR="006B4EC1" w:rsidRPr="00132DA8">
        <w:rPr>
          <w:rFonts w:ascii="Times New Roman" w:hAnsi="Times New Roman" w:cs="Times New Roman"/>
          <w:b/>
          <w:bCs/>
          <w:sz w:val="20"/>
          <w:szCs w:val="20"/>
        </w:rPr>
        <w:t xml:space="preserve"> / </w:t>
      </w:r>
      <w:r w:rsidRPr="00132DA8">
        <w:rPr>
          <w:rFonts w:ascii="Times New Roman" w:hAnsi="Times New Roman" w:cs="Times New Roman"/>
          <w:b/>
          <w:bCs/>
          <w:sz w:val="20"/>
          <w:szCs w:val="20"/>
          <w:lang w:val="ru-RU"/>
        </w:rPr>
        <w:t>Настоящим</w:t>
      </w:r>
      <w:r w:rsidRPr="00132DA8">
        <w:rPr>
          <w:rFonts w:ascii="Times New Roman" w:hAnsi="Times New Roman" w:cs="Times New Roman"/>
          <w:b/>
          <w:bCs/>
          <w:sz w:val="20"/>
          <w:szCs w:val="20"/>
          <w:lang w:val="en-US"/>
        </w:rPr>
        <w:t xml:space="preserve"> </w:t>
      </w:r>
      <w:r w:rsidRPr="00132DA8">
        <w:rPr>
          <w:rFonts w:ascii="Times New Roman" w:hAnsi="Times New Roman" w:cs="Times New Roman"/>
          <w:b/>
          <w:bCs/>
          <w:sz w:val="20"/>
          <w:szCs w:val="20"/>
          <w:lang w:val="ru-RU"/>
        </w:rPr>
        <w:t>подтверждаю</w:t>
      </w:r>
      <w:r w:rsidRPr="00132DA8">
        <w:rPr>
          <w:rFonts w:ascii="Times New Roman" w:hAnsi="Times New Roman" w:cs="Times New Roman"/>
          <w:b/>
          <w:bCs/>
          <w:sz w:val="20"/>
          <w:szCs w:val="20"/>
          <w:lang w:val="en-US"/>
        </w:rPr>
        <w:t xml:space="preserve">, </w:t>
      </w:r>
      <w:r w:rsidRPr="00132DA8">
        <w:rPr>
          <w:rFonts w:ascii="Times New Roman" w:hAnsi="Times New Roman" w:cs="Times New Roman"/>
          <w:b/>
          <w:bCs/>
          <w:sz w:val="20"/>
          <w:szCs w:val="20"/>
          <w:lang w:val="ru-RU"/>
        </w:rPr>
        <w:t>что</w:t>
      </w:r>
      <w:r w:rsidR="006B4EC1" w:rsidRPr="00132DA8">
        <w:rPr>
          <w:rFonts w:ascii="Times New Roman" w:hAnsi="Times New Roman" w:cs="Times New Roman"/>
          <w:b/>
          <w:bCs/>
          <w:sz w:val="20"/>
          <w:szCs w:val="20"/>
        </w:rPr>
        <w:t>:</w:t>
      </w:r>
    </w:p>
    <w:p w14:paraId="6E0632ED" w14:textId="0DF422C4" w:rsidR="00C2349F" w:rsidRPr="001A538E" w:rsidRDefault="00C2349F" w:rsidP="006B4EC1">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9243"/>
      </w:tblGrid>
      <w:tr w:rsidR="005F6AB0" w:rsidRPr="000F2692" w14:paraId="6EDB7DAB" w14:textId="77777777" w:rsidTr="00D352BF">
        <w:trPr>
          <w:trHeight w:val="284"/>
        </w:trPr>
        <w:tc>
          <w:tcPr>
            <w:tcW w:w="9918" w:type="dxa"/>
            <w:gridSpan w:val="2"/>
            <w:shd w:val="clear" w:color="auto" w:fill="auto"/>
            <w:vAlign w:val="center"/>
          </w:tcPr>
          <w:p w14:paraId="1467D823" w14:textId="7E349308" w:rsidR="005F6AB0" w:rsidRPr="007448F9" w:rsidRDefault="003908F6" w:rsidP="00D352BF">
            <w:pPr>
              <w:rPr>
                <w:rFonts w:ascii="Times New Roman Bold" w:hAnsi="Times New Roman Bold" w:cs="Times New Roman"/>
                <w:b/>
                <w:bCs/>
                <w:caps/>
                <w:sz w:val="17"/>
                <w:szCs w:val="17"/>
              </w:rPr>
            </w:pPr>
            <w:r w:rsidRPr="0000535D">
              <w:rPr>
                <w:rFonts w:ascii="Times New Roman" w:hAnsi="Times New Roman" w:cs="Times New Roman"/>
                <w:b/>
                <w:bCs/>
                <w:i/>
                <w:iCs/>
                <w:sz w:val="16"/>
                <w:szCs w:val="16"/>
              </w:rPr>
              <w:t xml:space="preserve">Aizpilda pieteicējs / </w:t>
            </w:r>
            <w:r w:rsidRPr="0000535D">
              <w:rPr>
                <w:rFonts w:ascii="Times New Roman" w:hAnsi="Times New Roman" w:cs="Times New Roman"/>
                <w:b/>
                <w:bCs/>
                <w:i/>
                <w:iCs/>
                <w:sz w:val="16"/>
                <w:szCs w:val="16"/>
                <w:lang w:val="en-GB"/>
              </w:rPr>
              <w:t>To be completed by the Applicant</w:t>
            </w:r>
            <w:r w:rsidRPr="0000535D">
              <w:rPr>
                <w:rFonts w:ascii="Times New Roman" w:hAnsi="Times New Roman" w:cs="Times New Roman"/>
                <w:b/>
                <w:bCs/>
                <w:i/>
                <w:iCs/>
                <w:sz w:val="16"/>
                <w:szCs w:val="16"/>
              </w:rPr>
              <w:t xml:space="preserve"> / </w:t>
            </w:r>
            <w:r w:rsidRPr="0000535D">
              <w:rPr>
                <w:rFonts w:ascii="Times New Roman" w:hAnsi="Times New Roman" w:cs="Times New Roman"/>
                <w:b/>
                <w:bCs/>
                <w:i/>
                <w:iCs/>
                <w:sz w:val="16"/>
                <w:szCs w:val="16"/>
                <w:lang w:val="ru-RU"/>
              </w:rPr>
              <w:t>Заполняет</w:t>
            </w:r>
            <w:r w:rsidRPr="0000535D">
              <w:rPr>
                <w:rFonts w:ascii="Times New Roman" w:hAnsi="Times New Roman" w:cs="Times New Roman"/>
                <w:b/>
                <w:bCs/>
                <w:i/>
                <w:iCs/>
                <w:sz w:val="16"/>
                <w:szCs w:val="16"/>
                <w:lang w:val="en-US"/>
              </w:rPr>
              <w:t xml:space="preserve"> </w:t>
            </w:r>
            <w:r w:rsidRPr="0000535D">
              <w:rPr>
                <w:rFonts w:ascii="Times New Roman" w:hAnsi="Times New Roman" w:cs="Times New Roman"/>
                <w:b/>
                <w:bCs/>
                <w:i/>
                <w:iCs/>
                <w:sz w:val="16"/>
                <w:szCs w:val="16"/>
                <w:lang w:val="ru-RU"/>
              </w:rPr>
              <w:t>заявитель</w:t>
            </w:r>
          </w:p>
        </w:tc>
      </w:tr>
      <w:tr w:rsidR="007448F9" w:rsidRPr="005E0902" w14:paraId="26457602" w14:textId="332D8F39" w:rsidTr="007448F9">
        <w:trPr>
          <w:trHeight w:val="284"/>
        </w:trPr>
        <w:tc>
          <w:tcPr>
            <w:tcW w:w="675" w:type="dxa"/>
            <w:shd w:val="clear" w:color="auto" w:fill="B4C6E7" w:themeFill="accent1" w:themeFillTint="66"/>
            <w:vAlign w:val="center"/>
          </w:tcPr>
          <w:p w14:paraId="0FC8D2A3" w14:textId="30203C66" w:rsidR="007448F9" w:rsidRDefault="007448F9" w:rsidP="007448F9">
            <w:pPr>
              <w:jc w:val="center"/>
              <w:rPr>
                <w:rFonts w:ascii="Times New Roman" w:hAnsi="Times New Roman" w:cs="Times New Roman"/>
                <w:color w:val="000000" w:themeColor="text1"/>
                <w:sz w:val="20"/>
                <w:szCs w:val="20"/>
              </w:rPr>
            </w:pPr>
            <w:r>
              <w:rPr>
                <w:rFonts w:ascii="Times New Roman Bold" w:hAnsi="Times New Roman Bold" w:cs="Times New Roman"/>
                <w:b/>
                <w:bCs/>
                <w:i/>
                <w:iCs/>
                <w:caps/>
                <w:sz w:val="17"/>
                <w:szCs w:val="17"/>
                <w:lang w:val="ru-RU"/>
              </w:rPr>
              <w:t>9</w:t>
            </w:r>
            <w:r w:rsidRPr="00F23C3D">
              <w:rPr>
                <w:rFonts w:ascii="Times New Roman Bold" w:hAnsi="Times New Roman Bold" w:cs="Times New Roman"/>
                <w:b/>
                <w:bCs/>
                <w:i/>
                <w:iCs/>
                <w:caps/>
                <w:sz w:val="17"/>
                <w:szCs w:val="17"/>
                <w:lang w:val="en-GB"/>
              </w:rPr>
              <w:t>.0</w:t>
            </w:r>
          </w:p>
        </w:tc>
        <w:tc>
          <w:tcPr>
            <w:tcW w:w="9243" w:type="dxa"/>
            <w:shd w:val="clear" w:color="auto" w:fill="B4C6E7" w:themeFill="accent1" w:themeFillTint="66"/>
            <w:vAlign w:val="center"/>
          </w:tcPr>
          <w:p w14:paraId="75DC4DF4" w14:textId="5A21F71F" w:rsidR="007448F9" w:rsidRDefault="007448F9" w:rsidP="00FA3CCE">
            <w:pPr>
              <w:jc w:val="both"/>
              <w:rPr>
                <w:rFonts w:ascii="Times New Roman" w:hAnsi="Times New Roman" w:cs="Times New Roman"/>
                <w:color w:val="000000" w:themeColor="text1"/>
                <w:sz w:val="20"/>
                <w:szCs w:val="20"/>
              </w:rPr>
            </w:pPr>
            <w:r w:rsidRPr="00503D75">
              <w:rPr>
                <w:rFonts w:ascii="Times New Roman Bold" w:hAnsi="Times New Roman Bold" w:cs="Times New Roman"/>
                <w:b/>
                <w:bCs/>
                <w:caps/>
                <w:sz w:val="17"/>
                <w:szCs w:val="17"/>
              </w:rPr>
              <w:t xml:space="preserve">Cita informācija / </w:t>
            </w:r>
            <w:r w:rsidRPr="00503D75">
              <w:rPr>
                <w:rFonts w:ascii="Times New Roman Bold" w:hAnsi="Times New Roman Bold" w:cs="Times New Roman"/>
                <w:b/>
                <w:bCs/>
                <w:caps/>
                <w:sz w:val="17"/>
                <w:szCs w:val="17"/>
                <w:lang w:val="en-GB"/>
              </w:rPr>
              <w:t>Other information</w:t>
            </w:r>
            <w:r w:rsidRPr="00503D75">
              <w:rPr>
                <w:rFonts w:ascii="Times New Roman Bold" w:hAnsi="Times New Roman Bold" w:cs="Times New Roman"/>
                <w:b/>
                <w:bCs/>
                <w:caps/>
                <w:sz w:val="17"/>
                <w:szCs w:val="17"/>
              </w:rPr>
              <w:t xml:space="preserve"> / </w:t>
            </w:r>
            <w:r w:rsidRPr="00503D75">
              <w:rPr>
                <w:rFonts w:ascii="Times New Roman Bold" w:hAnsi="Times New Roman Bold" w:cs="Times New Roman"/>
                <w:b/>
                <w:bCs/>
                <w:caps/>
                <w:sz w:val="17"/>
                <w:szCs w:val="17"/>
                <w:lang w:val="ru-RU"/>
              </w:rPr>
              <w:t>Другая</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информация</w:t>
            </w:r>
          </w:p>
        </w:tc>
      </w:tr>
      <w:tr w:rsidR="00A25C14" w:rsidRPr="005E0902" w14:paraId="6257F793" w14:textId="77777777" w:rsidTr="007448F9">
        <w:trPr>
          <w:trHeight w:val="284"/>
        </w:trPr>
        <w:tc>
          <w:tcPr>
            <w:tcW w:w="675" w:type="dxa"/>
            <w:vAlign w:val="center"/>
          </w:tcPr>
          <w:p w14:paraId="32525489" w14:textId="1C83F649" w:rsidR="00A25C14" w:rsidRPr="00A25C14" w:rsidRDefault="00AA53AB" w:rsidP="00FB1EA9">
            <w:pPr>
              <w:jc w:val="center"/>
              <w:rPr>
                <w:rFonts w:ascii="Times New Roman" w:hAnsi="Times New Roman" w:cs="Times New Roman"/>
                <w:sz w:val="20"/>
                <w:szCs w:val="20"/>
              </w:rPr>
            </w:pPr>
            <w:sdt>
              <w:sdtPr>
                <w:rPr>
                  <w:rFonts w:ascii="Times New Roman" w:hAnsi="Times New Roman" w:cs="Times New Roman"/>
                  <w:sz w:val="28"/>
                  <w:szCs w:val="28"/>
                </w:rPr>
                <w:id w:val="-1216273577"/>
                <w14:checkbox>
                  <w14:checked w14:val="0"/>
                  <w14:checkedState w14:val="2612" w14:font="MS Gothic"/>
                  <w14:uncheckedState w14:val="2610" w14:font="MS Gothic"/>
                </w14:checkbox>
              </w:sdtPr>
              <w:sdtEndPr/>
              <w:sdtContent>
                <w:r w:rsidR="00FA7DBB">
                  <w:rPr>
                    <w:rFonts w:ascii="MS Gothic" w:eastAsia="MS Gothic" w:hAnsi="MS Gothic" w:cs="Times New Roman" w:hint="eastAsia"/>
                    <w:sz w:val="28"/>
                    <w:szCs w:val="28"/>
                  </w:rPr>
                  <w:t>☐</w:t>
                </w:r>
              </w:sdtContent>
            </w:sdt>
          </w:p>
        </w:tc>
        <w:tc>
          <w:tcPr>
            <w:tcW w:w="9243" w:type="dxa"/>
          </w:tcPr>
          <w:p w14:paraId="1B81EC6E" w14:textId="2ED84068" w:rsidR="00A96059" w:rsidRPr="00D56005" w:rsidRDefault="00276A80" w:rsidP="00FA3CCE">
            <w:pPr>
              <w:jc w:val="both"/>
              <w:rPr>
                <w:rFonts w:ascii="Times New Roman" w:hAnsi="Times New Roman" w:cs="Times New Roman"/>
                <w:color w:val="000000" w:themeColor="text1"/>
                <w:sz w:val="20"/>
                <w:szCs w:val="20"/>
                <w:lang w:val="ru-RU"/>
              </w:rPr>
            </w:pPr>
            <w:r w:rsidRPr="00276A80">
              <w:rPr>
                <w:rFonts w:ascii="Times New Roman" w:hAnsi="Times New Roman" w:cs="Times New Roman"/>
                <w:color w:val="000000" w:themeColor="text1"/>
                <w:sz w:val="20"/>
                <w:szCs w:val="20"/>
              </w:rPr>
              <w:t xml:space="preserve">Informēts, ka akreditācijas sfērā sertifikācijas institūcija darbojas saskaņā ar Valsts aģentūras "Latvijas Nacionālais akreditācijas birojs" (LATAK) piešķirto akreditāciju pēc standarta EN ISO/IEC 17065 “Atbilstības novērtēšana. Prasības institūcijām, kas sertificē produktus, procesus un pakalpojumus” (EN ISO/IEC 17065) un ka, saskaņā ar Eiropas Akreditācijas kooperācijas Daudzpusējā atzīšanas līguma (EA MLA), minētā akreditācija tiek atzīta visās valstīs, kas ir parakstījušās šo līgumu (sīkāk skatīt interneta vietni </w:t>
            </w:r>
            <w:hyperlink r:id="rId12" w:history="1">
              <w:r w:rsidRPr="00276A80">
                <w:rPr>
                  <w:rStyle w:val="Hyperlink"/>
                  <w:rFonts w:ascii="Times New Roman" w:hAnsi="Times New Roman" w:cs="Times New Roman"/>
                  <w:sz w:val="20"/>
                  <w:szCs w:val="20"/>
                </w:rPr>
                <w:t>https://european-accreditation.org/mutual-recognition/the-ea-mla/</w:t>
              </w:r>
            </w:hyperlink>
            <w:r w:rsidRPr="00276A80">
              <w:rPr>
                <w:rFonts w:ascii="Times New Roman" w:hAnsi="Times New Roman" w:cs="Times New Roman"/>
                <w:color w:val="000000" w:themeColor="text1"/>
                <w:sz w:val="20"/>
                <w:szCs w:val="20"/>
              </w:rPr>
              <w:t xml:space="preserve">) / </w:t>
            </w:r>
            <w:r w:rsidRPr="00276A80">
              <w:rPr>
                <w:rFonts w:ascii="Times New Roman" w:hAnsi="Times New Roman" w:cs="Times New Roman"/>
                <w:color w:val="000000" w:themeColor="text1"/>
                <w:sz w:val="20"/>
                <w:szCs w:val="20"/>
                <w:lang w:val="en-GB"/>
              </w:rPr>
              <w:t>I informed that in the accreditation scope</w:t>
            </w:r>
            <w:r w:rsidRPr="00276A80">
              <w:rPr>
                <w:rFonts w:ascii="Times New Roman" w:hAnsi="Times New Roman" w:cs="Times New Roman"/>
                <w:color w:val="000000" w:themeColor="text1"/>
                <w:sz w:val="20"/>
                <w:szCs w:val="20"/>
              </w:rPr>
              <w:t xml:space="preserve"> the Certification Body operates in accordance with the accreditation granted by the State Agency "Latvian National Accreditation Bureau" (LATAK) accordance EN ISO/IEC 17065 “Conformity assessment - Requirements for bodies certifying products, processes and services” standard (EN ISO/IEC 17065) and that in accordance with the European Accreditation Cooperation Multilateral Recognition Agreement (EA MLA) this accreditation is recognized in all signatories countries, which signed this Agreement (more detailed see website </w:t>
            </w:r>
            <w:hyperlink r:id="rId13" w:history="1">
              <w:r w:rsidRPr="00276A80">
                <w:rPr>
                  <w:rStyle w:val="Hyperlink"/>
                  <w:rFonts w:ascii="Times New Roman" w:hAnsi="Times New Roman" w:cs="Times New Roman"/>
                  <w:sz w:val="20"/>
                  <w:szCs w:val="20"/>
                </w:rPr>
                <w:t>https://european-accreditation.org/mutual-recognition/the-ea-mla/</w:t>
              </w:r>
            </w:hyperlink>
            <w:r w:rsidRPr="00276A80">
              <w:rPr>
                <w:rFonts w:ascii="Times New Roman" w:hAnsi="Times New Roman" w:cs="Times New Roman"/>
                <w:color w:val="000000" w:themeColor="text1"/>
                <w:sz w:val="20"/>
                <w:szCs w:val="20"/>
              </w:rPr>
              <w:t xml:space="preserve">) / Информирован, что в области </w:t>
            </w:r>
            <w:r w:rsidRPr="00276A80">
              <w:rPr>
                <w:rFonts w:ascii="Times New Roman" w:hAnsi="Times New Roman" w:cs="Times New Roman"/>
                <w:color w:val="000000" w:themeColor="text1"/>
                <w:sz w:val="20"/>
                <w:szCs w:val="20"/>
                <w:lang w:val="ru-RU"/>
              </w:rPr>
              <w:t>аккредитации</w:t>
            </w:r>
            <w:r w:rsidRPr="00276A80">
              <w:rPr>
                <w:rFonts w:ascii="Times New Roman" w:hAnsi="Times New Roman" w:cs="Times New Roman"/>
                <w:color w:val="000000" w:themeColor="text1"/>
                <w:sz w:val="20"/>
                <w:szCs w:val="20"/>
              </w:rPr>
              <w:t xml:space="preserve"> орган по сертификации действует на основании аккредитации Государственного агентства «Латвийское Национальное бюро аккредитации» (LATAK) по стандарту EN ISO/IEC 17065 «Оценка соответствия. Требования к институциям, сертифицирующим продукты, процессы и услуги» </w:t>
            </w:r>
            <w:r w:rsidR="00087ED3">
              <w:rPr>
                <w:rFonts w:ascii="Times New Roman" w:hAnsi="Times New Roman" w:cs="Times New Roman"/>
                <w:color w:val="000000" w:themeColor="text1"/>
                <w:sz w:val="20"/>
                <w:szCs w:val="20"/>
              </w:rPr>
              <w:br w:type="textWrapping" w:clear="all"/>
            </w:r>
            <w:r w:rsidRPr="00276A80">
              <w:rPr>
                <w:rFonts w:ascii="Times New Roman" w:hAnsi="Times New Roman" w:cs="Times New Roman"/>
                <w:color w:val="000000" w:themeColor="text1"/>
                <w:sz w:val="20"/>
                <w:szCs w:val="20"/>
              </w:rPr>
              <w:t xml:space="preserve">(EN ISO/IEC 17065) и в соответствии с многосторонним договором о признании Европейской кооперации по аккредитации (EA MLA) данная аккредитация признается во всех странах, которые подписали этот договор (более подробно описано на сайте </w:t>
            </w:r>
            <w:hyperlink r:id="rId14" w:history="1">
              <w:r w:rsidRPr="00276A80">
                <w:rPr>
                  <w:rStyle w:val="Hyperlink"/>
                  <w:rFonts w:ascii="Times New Roman" w:hAnsi="Times New Roman" w:cs="Times New Roman"/>
                  <w:sz w:val="20"/>
                  <w:szCs w:val="20"/>
                </w:rPr>
                <w:t>https://european-accreditation.org/mutual-recognition/the-ea-mla/</w:t>
              </w:r>
            </w:hyperlink>
            <w:r w:rsidRPr="00276A80">
              <w:rPr>
                <w:rFonts w:ascii="Times New Roman" w:hAnsi="Times New Roman" w:cs="Times New Roman"/>
                <w:color w:val="000000" w:themeColor="text1"/>
                <w:sz w:val="20"/>
                <w:szCs w:val="20"/>
              </w:rPr>
              <w:t>)</w:t>
            </w:r>
          </w:p>
        </w:tc>
      </w:tr>
      <w:tr w:rsidR="0056530F" w:rsidRPr="005E0902" w14:paraId="095D1CC3" w14:textId="77777777" w:rsidTr="007448F9">
        <w:trPr>
          <w:trHeight w:val="284"/>
        </w:trPr>
        <w:tc>
          <w:tcPr>
            <w:tcW w:w="675" w:type="dxa"/>
            <w:vAlign w:val="center"/>
          </w:tcPr>
          <w:p w14:paraId="0BCEC49F" w14:textId="22CC921A" w:rsidR="0056530F" w:rsidRPr="00EA14B6" w:rsidRDefault="00AA53AB" w:rsidP="0056530F">
            <w:pPr>
              <w:jc w:val="center"/>
              <w:rPr>
                <w:rFonts w:ascii="Times New Roman" w:hAnsi="Times New Roman" w:cs="Times New Roman"/>
                <w:sz w:val="28"/>
                <w:szCs w:val="28"/>
              </w:rPr>
            </w:pPr>
            <w:sdt>
              <w:sdtPr>
                <w:rPr>
                  <w:rFonts w:ascii="Times New Roman" w:hAnsi="Times New Roman" w:cs="Times New Roman"/>
                  <w:sz w:val="28"/>
                  <w:szCs w:val="28"/>
                </w:rPr>
                <w:id w:val="221875265"/>
                <w14:checkbox>
                  <w14:checked w14:val="0"/>
                  <w14:checkedState w14:val="2612" w14:font="MS Gothic"/>
                  <w14:uncheckedState w14:val="2610" w14:font="MS Gothic"/>
                </w14:checkbox>
              </w:sdtPr>
              <w:sdtEndPr/>
              <w:sdtContent>
                <w:r w:rsidR="00552961">
                  <w:rPr>
                    <w:rFonts w:ascii="MS Gothic" w:eastAsia="MS Gothic" w:hAnsi="MS Gothic" w:cs="Times New Roman" w:hint="eastAsia"/>
                    <w:sz w:val="28"/>
                    <w:szCs w:val="28"/>
                  </w:rPr>
                  <w:t>☐</w:t>
                </w:r>
              </w:sdtContent>
            </w:sdt>
          </w:p>
        </w:tc>
        <w:tc>
          <w:tcPr>
            <w:tcW w:w="9243" w:type="dxa"/>
          </w:tcPr>
          <w:p w14:paraId="1659AD61" w14:textId="755CDD25" w:rsidR="0056530F" w:rsidRDefault="0056530F" w:rsidP="0056530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Visa sniegta informācija ir patiesa un iesniegto dokumentu kopijas ir autentiskas to oriģināliem / </w:t>
            </w:r>
            <w:r w:rsidRPr="00E8566B">
              <w:rPr>
                <w:rFonts w:ascii="Times New Roman" w:hAnsi="Times New Roman" w:cs="Times New Roman"/>
                <w:color w:val="000000" w:themeColor="text1"/>
                <w:sz w:val="20"/>
                <w:szCs w:val="20"/>
              </w:rPr>
              <w:t>All provided information is true and copies of submitted documents are authentic to their originals</w:t>
            </w:r>
            <w:r w:rsidRPr="00D75B62">
              <w:rPr>
                <w:rFonts w:ascii="Times New Roman" w:hAnsi="Times New Roman" w:cs="Times New Roman"/>
                <w:color w:val="000000" w:themeColor="text1"/>
                <w:sz w:val="20"/>
                <w:szCs w:val="20"/>
              </w:rPr>
              <w:t xml:space="preserve"> </w:t>
            </w:r>
            <w:r w:rsidRPr="006F0B20">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Вся предоставленная информация правдива, а копии документов аутентичны их оригиналам</w:t>
            </w:r>
          </w:p>
        </w:tc>
      </w:tr>
      <w:tr w:rsidR="001A538E" w:rsidRPr="005E0902" w14:paraId="0E9E5E35" w14:textId="77777777" w:rsidTr="007448F9">
        <w:trPr>
          <w:trHeight w:val="284"/>
        </w:trPr>
        <w:tc>
          <w:tcPr>
            <w:tcW w:w="675" w:type="dxa"/>
            <w:vAlign w:val="center"/>
          </w:tcPr>
          <w:p w14:paraId="77BA274A" w14:textId="4A57CDE8" w:rsidR="001A538E" w:rsidRPr="00385397" w:rsidRDefault="00AA53AB" w:rsidP="00FB1EA9">
            <w:pPr>
              <w:jc w:val="center"/>
              <w:rPr>
                <w:rFonts w:ascii="Times New Roman" w:hAnsi="Times New Roman" w:cs="Times New Roman"/>
                <w:sz w:val="20"/>
                <w:szCs w:val="20"/>
                <w:lang w:val="ru-RU"/>
              </w:rPr>
            </w:pPr>
            <w:sdt>
              <w:sdtPr>
                <w:rPr>
                  <w:rFonts w:ascii="Times New Roman" w:hAnsi="Times New Roman" w:cs="Times New Roman"/>
                  <w:sz w:val="28"/>
                  <w:szCs w:val="28"/>
                </w:rPr>
                <w:id w:val="-465353941"/>
                <w14:checkbox>
                  <w14:checked w14:val="0"/>
                  <w14:checkedState w14:val="2612" w14:font="MS Gothic"/>
                  <w14:uncheckedState w14:val="2610" w14:font="MS Gothic"/>
                </w14:checkbox>
              </w:sdtPr>
              <w:sdtEndPr/>
              <w:sdtContent>
                <w:r w:rsidR="00552961">
                  <w:rPr>
                    <w:rFonts w:ascii="MS Gothic" w:eastAsia="MS Gothic" w:hAnsi="MS Gothic" w:cs="Times New Roman" w:hint="eastAsia"/>
                    <w:sz w:val="28"/>
                    <w:szCs w:val="28"/>
                  </w:rPr>
                  <w:t>☐</w:t>
                </w:r>
              </w:sdtContent>
            </w:sdt>
          </w:p>
        </w:tc>
        <w:tc>
          <w:tcPr>
            <w:tcW w:w="9243" w:type="dxa"/>
          </w:tcPr>
          <w:p w14:paraId="3B823E57" w14:textId="182EDFE7" w:rsidR="00C178CD" w:rsidRPr="00C178CD" w:rsidRDefault="00F50E51" w:rsidP="00FB1EA9">
            <w:pPr>
              <w:jc w:val="both"/>
              <w:rPr>
                <w:rFonts w:ascii="Times New Roman" w:hAnsi="Times New Roman" w:cs="Times New Roman"/>
                <w:sz w:val="20"/>
                <w:szCs w:val="20"/>
              </w:rPr>
            </w:pPr>
            <w:r w:rsidRPr="00F50E51">
              <w:rPr>
                <w:rFonts w:ascii="Times New Roman" w:hAnsi="Times New Roman" w:cs="Times New Roman"/>
                <w:color w:val="000000" w:themeColor="text1"/>
                <w:sz w:val="20"/>
                <w:szCs w:val="20"/>
              </w:rPr>
              <w:t xml:space="preserve">Esmu iepazinies ar sertifikācijas noteikumiem, kas izriet no Noteikumiem Nr.374/Direktīvas 2016/797, tostarp ar LOC&amp;PAS SITS un/vai PRM SITS un/vai WAG SITS un/vai NOI SITS un/vai Nacionālām prasībām, kā arī atbilstības novērtēšanas moduļiem, kas minēti Lēmumā 2010/713/ES, to prasības man ir skaidras un, ja nepieciešams, es apņemos tās pildīt, tajā skaitā pēc sertifikācijas procesa beigām / I have read the certification rules arising from Regulation No.374/Directive 2016/797, including LOC &amp; PAS TSI and/or PRM TSI and/or </w:t>
            </w:r>
            <w:r w:rsidRPr="00F50E51">
              <w:rPr>
                <w:rFonts w:ascii="Times New Roman" w:hAnsi="Times New Roman" w:cs="Times New Roman"/>
                <w:color w:val="000000" w:themeColor="text1"/>
                <w:sz w:val="20"/>
                <w:szCs w:val="20"/>
              </w:rPr>
              <w:lastRenderedPageBreak/>
              <w:t xml:space="preserve">WAG TSI and/or NOI TSI and/or National Rules, as well as the conformity assessment modules referred to in Decision 2010/713/EU, their requirements are clear to me and, if necessary, I undertake to fulfil them, including after the certification process / </w:t>
            </w:r>
            <w:r w:rsidRPr="00F50E51">
              <w:rPr>
                <w:rFonts w:ascii="Times New Roman" w:hAnsi="Times New Roman" w:cs="Times New Roman"/>
                <w:color w:val="000000" w:themeColor="text1"/>
                <w:sz w:val="20"/>
                <w:szCs w:val="20"/>
                <w:lang w:val="ru-RU"/>
              </w:rPr>
              <w:t>Я</w:t>
            </w:r>
            <w:r w:rsidRPr="00F50E51">
              <w:rPr>
                <w:rFonts w:ascii="Times New Roman" w:hAnsi="Times New Roman" w:cs="Times New Roman"/>
                <w:color w:val="000000" w:themeColor="text1"/>
                <w:sz w:val="20"/>
                <w:szCs w:val="20"/>
              </w:rPr>
              <w:t xml:space="preserve"> ознакомился с правилами сертификации, которые вытекают из Правил №374/Директивы 2016/797, в том числе с LOC &amp; PAS TSI и/или PRM TSI и/или WAG TSI и/или NOI TSI и/или </w:t>
            </w:r>
            <w:r w:rsidRPr="00F50E51">
              <w:rPr>
                <w:rFonts w:ascii="Times New Roman" w:hAnsi="Times New Roman" w:cs="Times New Roman"/>
                <w:color w:val="000000" w:themeColor="text1"/>
                <w:sz w:val="20"/>
                <w:szCs w:val="20"/>
                <w:lang w:val="ru-RU"/>
              </w:rPr>
              <w:t>Н</w:t>
            </w:r>
            <w:r w:rsidRPr="00F50E51">
              <w:rPr>
                <w:rFonts w:ascii="Times New Roman" w:hAnsi="Times New Roman" w:cs="Times New Roman"/>
                <w:color w:val="000000" w:themeColor="text1"/>
                <w:sz w:val="20"/>
                <w:szCs w:val="20"/>
              </w:rPr>
              <w:t>ациональными требованиями, а также с модулями оценки соответствия, которые упомянуты в Решении 2010/713/EС, их требования мне понятны и ясны и, если необходимо, я обязуюсь их соблюдать, в том числе после окончания процесса сертификации</w:t>
            </w:r>
          </w:p>
        </w:tc>
      </w:tr>
      <w:tr w:rsidR="00514B55" w:rsidRPr="005E0902" w14:paraId="083C5117" w14:textId="77777777" w:rsidTr="007448F9">
        <w:trPr>
          <w:trHeight w:val="284"/>
        </w:trPr>
        <w:tc>
          <w:tcPr>
            <w:tcW w:w="675" w:type="dxa"/>
            <w:vAlign w:val="center"/>
          </w:tcPr>
          <w:p w14:paraId="5F0553D2" w14:textId="2CF9B1F5" w:rsidR="00514B55" w:rsidRPr="00824F1C" w:rsidRDefault="00AA53AB" w:rsidP="001A538E">
            <w:pPr>
              <w:jc w:val="center"/>
              <w:rPr>
                <w:rFonts w:ascii="Times New Roman" w:hAnsi="Times New Roman" w:cs="Times New Roman"/>
                <w:sz w:val="20"/>
                <w:szCs w:val="20"/>
              </w:rPr>
            </w:pPr>
            <w:sdt>
              <w:sdtPr>
                <w:rPr>
                  <w:rFonts w:ascii="Times New Roman" w:hAnsi="Times New Roman" w:cs="Times New Roman"/>
                  <w:sz w:val="28"/>
                  <w:szCs w:val="28"/>
                </w:rPr>
                <w:id w:val="-1662380174"/>
                <w14:checkbox>
                  <w14:checked w14:val="0"/>
                  <w14:checkedState w14:val="2612" w14:font="MS Gothic"/>
                  <w14:uncheckedState w14:val="2610" w14:font="MS Gothic"/>
                </w14:checkbox>
              </w:sdtPr>
              <w:sdtEndPr/>
              <w:sdtContent>
                <w:r w:rsidR="00552961">
                  <w:rPr>
                    <w:rFonts w:ascii="MS Gothic" w:eastAsia="MS Gothic" w:hAnsi="MS Gothic" w:cs="Times New Roman" w:hint="eastAsia"/>
                    <w:sz w:val="28"/>
                    <w:szCs w:val="28"/>
                  </w:rPr>
                  <w:t>☐</w:t>
                </w:r>
              </w:sdtContent>
            </w:sdt>
          </w:p>
        </w:tc>
        <w:tc>
          <w:tcPr>
            <w:tcW w:w="9243" w:type="dxa"/>
          </w:tcPr>
          <w:p w14:paraId="01B7BCD9" w14:textId="77777777" w:rsidR="00514B55" w:rsidRDefault="00AF0BF1" w:rsidP="00FB1EA9">
            <w:pPr>
              <w:jc w:val="both"/>
              <w:rPr>
                <w:rFonts w:ascii="Times New Roman" w:hAnsi="Times New Roman" w:cs="Times New Roman"/>
                <w:color w:val="000000" w:themeColor="text1"/>
                <w:sz w:val="20"/>
                <w:szCs w:val="20"/>
              </w:rPr>
            </w:pPr>
            <w:r w:rsidRPr="00AF0BF1">
              <w:rPr>
                <w:rFonts w:ascii="Times New Roman" w:hAnsi="Times New Roman" w:cs="Times New Roman"/>
                <w:color w:val="000000" w:themeColor="text1"/>
                <w:sz w:val="20"/>
                <w:szCs w:val="20"/>
              </w:rPr>
              <w:t xml:space="preserve">Esmu iepazinies ar izsniedzamo sertifikātu veidnēm, kas minētas 12.02.2019. Komisijas Īstenošanas Regulā (ES) 2019/250 par dzelzceļa savstarpējas izmantojamības komponentu un apakšsistēmu EK deklarāciju un sertifikātu veidnēm, par paraugu deklarācijai par atbilstību atļautajam dzelzceļa ritekļa tipam un par apakšsistēmu EK verifikācijas procedūrām saskaņā ar Eiropas Parlamenta un Padomes Direktīvu (ES) 2016/797, un ar ko atceļ Komisijas Regulu (ES) Nr.201/2011 / I have read the templates for the certificates to be issued, which are mentioned on Commission Implementing Regulation (EU) 2019/250 of 12.02.2019 on the templates for EC declarations and certificates for railway interoperability constituents and subsystems, on the model of declaration of conformity to an authorised railway vehicle type and on the EC verification procedures for subsystems in accordance with Directive (EU) 2016/797 of the European Parliament and of the Council and repealing Commission Regulation (EU) No.201/2011 / </w:t>
            </w:r>
            <w:r w:rsidRPr="001512A7">
              <w:rPr>
                <w:rFonts w:ascii="Times New Roman" w:hAnsi="Times New Roman" w:cs="Times New Roman"/>
                <w:color w:val="000000" w:themeColor="text1"/>
                <w:sz w:val="20"/>
                <w:szCs w:val="20"/>
              </w:rPr>
              <w:t>Я</w:t>
            </w:r>
            <w:r w:rsidRPr="00AF0BF1">
              <w:rPr>
                <w:rFonts w:ascii="Times New Roman" w:hAnsi="Times New Roman" w:cs="Times New Roman"/>
                <w:color w:val="000000" w:themeColor="text1"/>
                <w:sz w:val="20"/>
                <w:szCs w:val="20"/>
              </w:rPr>
              <w:t xml:space="preserve"> ознакомился с образцами выдаваемых сертификатов, которые упомянуты в Исполнительной Регуле Комиссии (ЕС) 2019/250 о формах сертификатов и деклараций ЕК железнодорожных подсистем и компонентов взаимного использования, образце декларации о соответствии разрешенному типу железнодорожной единицы и о процедурах верификации ЕК подсистем в соответствии с Директивой (ЕС) Европейского Парламента и Совета 2016/797, и отменяющей Регулу Комиссии (ЕС) №201/211</w:t>
            </w:r>
          </w:p>
          <w:p w14:paraId="6A6D900E" w14:textId="4DEFC079" w:rsidR="00087ED3" w:rsidRPr="00E8566B" w:rsidRDefault="00087ED3" w:rsidP="00FB1EA9">
            <w:pPr>
              <w:jc w:val="both"/>
              <w:rPr>
                <w:rFonts w:ascii="Times New Roman" w:hAnsi="Times New Roman" w:cs="Times New Roman"/>
                <w:color w:val="000000" w:themeColor="text1"/>
                <w:sz w:val="20"/>
                <w:szCs w:val="20"/>
              </w:rPr>
            </w:pPr>
          </w:p>
        </w:tc>
      </w:tr>
      <w:tr w:rsidR="00090E60" w:rsidRPr="005E0902" w14:paraId="280464FF" w14:textId="77777777" w:rsidTr="007448F9">
        <w:trPr>
          <w:trHeight w:val="284"/>
        </w:trPr>
        <w:tc>
          <w:tcPr>
            <w:tcW w:w="675" w:type="dxa"/>
            <w:vAlign w:val="center"/>
          </w:tcPr>
          <w:p w14:paraId="49D4CDD5" w14:textId="6943E205" w:rsidR="00090E60" w:rsidRPr="00090E60" w:rsidRDefault="00AA53AB" w:rsidP="00090E60">
            <w:pPr>
              <w:jc w:val="center"/>
              <w:rPr>
                <w:rFonts w:ascii="Times New Roman" w:hAnsi="Times New Roman" w:cs="Times New Roman"/>
                <w:sz w:val="20"/>
                <w:szCs w:val="20"/>
              </w:rPr>
            </w:pPr>
            <w:sdt>
              <w:sdtPr>
                <w:rPr>
                  <w:rFonts w:ascii="Times New Roman" w:hAnsi="Times New Roman" w:cs="Times New Roman"/>
                  <w:sz w:val="28"/>
                  <w:szCs w:val="28"/>
                </w:rPr>
                <w:id w:val="400110663"/>
                <w14:checkbox>
                  <w14:checked w14:val="0"/>
                  <w14:checkedState w14:val="2612" w14:font="MS Gothic"/>
                  <w14:uncheckedState w14:val="2610" w14:font="MS Gothic"/>
                </w14:checkbox>
              </w:sdtPr>
              <w:sdtEndPr/>
              <w:sdtContent>
                <w:r w:rsidR="00090E60" w:rsidRPr="00236B43">
                  <w:rPr>
                    <w:rFonts w:ascii="MS Gothic" w:eastAsia="MS Gothic" w:hAnsi="MS Gothic" w:cs="Times New Roman" w:hint="eastAsia"/>
                    <w:sz w:val="28"/>
                    <w:szCs w:val="28"/>
                  </w:rPr>
                  <w:t>☐</w:t>
                </w:r>
              </w:sdtContent>
            </w:sdt>
          </w:p>
        </w:tc>
        <w:tc>
          <w:tcPr>
            <w:tcW w:w="9243" w:type="dxa"/>
          </w:tcPr>
          <w:p w14:paraId="33C955DD" w14:textId="77777777" w:rsidR="009A2AB4" w:rsidRDefault="007A67D1" w:rsidP="00FB1EA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 ka l</w:t>
            </w:r>
            <w:r w:rsidR="00AF7727">
              <w:rPr>
                <w:rFonts w:ascii="Times New Roman" w:hAnsi="Times New Roman" w:cs="Times New Roman"/>
                <w:color w:val="000000" w:themeColor="text1"/>
                <w:sz w:val="20"/>
                <w:szCs w:val="20"/>
              </w:rPr>
              <w:t>aboratorijām, kas vei</w:t>
            </w:r>
            <w:r w:rsidR="00EC0D13">
              <w:rPr>
                <w:rFonts w:ascii="Times New Roman" w:hAnsi="Times New Roman" w:cs="Times New Roman"/>
                <w:color w:val="000000" w:themeColor="text1"/>
                <w:sz w:val="20"/>
                <w:szCs w:val="20"/>
              </w:rPr>
              <w:t>c</w:t>
            </w:r>
            <w:r w:rsidR="00AF7727">
              <w:rPr>
                <w:rFonts w:ascii="Times New Roman" w:hAnsi="Times New Roman" w:cs="Times New Roman"/>
                <w:color w:val="000000" w:themeColor="text1"/>
                <w:sz w:val="20"/>
                <w:szCs w:val="20"/>
              </w:rPr>
              <w:t xml:space="preserve"> produkcijas testēšanu jābūt </w:t>
            </w:r>
            <w:r w:rsidR="00B30C71">
              <w:rPr>
                <w:rFonts w:ascii="Times New Roman" w:hAnsi="Times New Roman" w:cs="Times New Roman"/>
                <w:color w:val="000000" w:themeColor="text1"/>
                <w:sz w:val="20"/>
                <w:szCs w:val="20"/>
              </w:rPr>
              <w:t>akreditētām</w:t>
            </w:r>
            <w:r w:rsidR="00AF7727">
              <w:rPr>
                <w:rFonts w:ascii="Times New Roman" w:hAnsi="Times New Roman" w:cs="Times New Roman"/>
                <w:color w:val="000000" w:themeColor="text1"/>
                <w:sz w:val="20"/>
                <w:szCs w:val="20"/>
              </w:rPr>
              <w:t xml:space="preserve"> </w:t>
            </w:r>
            <w:r w:rsidR="00B30C71">
              <w:rPr>
                <w:rFonts w:ascii="Times New Roman" w:hAnsi="Times New Roman" w:cs="Times New Roman"/>
                <w:color w:val="000000" w:themeColor="text1"/>
                <w:sz w:val="20"/>
                <w:szCs w:val="20"/>
              </w:rPr>
              <w:t xml:space="preserve">saskaņā ar standarta </w:t>
            </w:r>
            <w:r w:rsidR="00902CAC">
              <w:rPr>
                <w:rFonts w:ascii="Times New Roman" w:hAnsi="Times New Roman" w:cs="Times New Roman"/>
                <w:color w:val="000000" w:themeColor="text1"/>
                <w:sz w:val="20"/>
                <w:szCs w:val="20"/>
              </w:rPr>
              <w:br w:type="textWrapping" w:clear="all"/>
            </w:r>
            <w:r w:rsidR="00B30C71" w:rsidRPr="00B30C71">
              <w:rPr>
                <w:rFonts w:ascii="Times New Roman" w:hAnsi="Times New Roman" w:cs="Times New Roman"/>
                <w:color w:val="000000" w:themeColor="text1"/>
                <w:sz w:val="20"/>
                <w:szCs w:val="20"/>
              </w:rPr>
              <w:t xml:space="preserve">EN ISO/IEC 17025 “Testēšanas un kalibrēšanas laboratoriju kompetences vispārīgās prasības” prasībām </w:t>
            </w:r>
            <w:r w:rsidR="00902CAC">
              <w:rPr>
                <w:rFonts w:ascii="Times New Roman" w:hAnsi="Times New Roman" w:cs="Times New Roman"/>
                <w:color w:val="000000" w:themeColor="text1"/>
                <w:sz w:val="20"/>
                <w:szCs w:val="20"/>
              </w:rPr>
              <w:br w:type="textWrapping" w:clear="all"/>
            </w:r>
            <w:r w:rsidR="00B30C71">
              <w:rPr>
                <w:rFonts w:ascii="Times New Roman" w:hAnsi="Times New Roman" w:cs="Times New Roman"/>
                <w:color w:val="000000" w:themeColor="text1"/>
                <w:sz w:val="20"/>
                <w:szCs w:val="20"/>
              </w:rPr>
              <w:t>(</w:t>
            </w:r>
            <w:r w:rsidR="00B30C71" w:rsidRPr="00B30C71">
              <w:rPr>
                <w:rFonts w:ascii="Times New Roman" w:hAnsi="Times New Roman" w:cs="Times New Roman"/>
                <w:color w:val="000000" w:themeColor="text1"/>
                <w:sz w:val="20"/>
                <w:szCs w:val="20"/>
              </w:rPr>
              <w:t>EN ISO/IEC 17025</w:t>
            </w:r>
            <w:r w:rsidR="00B30C71">
              <w:rPr>
                <w:rFonts w:ascii="Times New Roman" w:hAnsi="Times New Roman" w:cs="Times New Roman"/>
                <w:color w:val="000000" w:themeColor="text1"/>
                <w:sz w:val="20"/>
                <w:szCs w:val="20"/>
              </w:rPr>
              <w:t>)</w:t>
            </w:r>
            <w:r w:rsidR="00B53BCE">
              <w:rPr>
                <w:rFonts w:ascii="Times New Roman" w:hAnsi="Times New Roman" w:cs="Times New Roman"/>
                <w:color w:val="000000" w:themeColor="text1"/>
                <w:sz w:val="20"/>
                <w:szCs w:val="20"/>
              </w:rPr>
              <w:t>,</w:t>
            </w:r>
            <w:r w:rsidR="00EC0D13">
              <w:rPr>
                <w:rFonts w:ascii="Times New Roman" w:hAnsi="Times New Roman" w:cs="Times New Roman"/>
                <w:color w:val="000000" w:themeColor="text1"/>
                <w:sz w:val="20"/>
                <w:szCs w:val="20"/>
              </w:rPr>
              <w:t xml:space="preserve"> </w:t>
            </w:r>
            <w:r w:rsidR="00B53BCE">
              <w:rPr>
                <w:rFonts w:ascii="Times New Roman" w:hAnsi="Times New Roman" w:cs="Times New Roman"/>
                <w:color w:val="000000" w:themeColor="text1"/>
                <w:sz w:val="20"/>
                <w:szCs w:val="20"/>
              </w:rPr>
              <w:t>to</w:t>
            </w:r>
            <w:r w:rsidR="00EC0D13">
              <w:rPr>
                <w:rFonts w:ascii="Times New Roman" w:hAnsi="Times New Roman" w:cs="Times New Roman"/>
                <w:color w:val="000000" w:themeColor="text1"/>
                <w:sz w:val="20"/>
                <w:szCs w:val="20"/>
              </w:rPr>
              <w:t xml:space="preserve"> akreditācijas sfērā jābūt testēšanas metodei saskaņā ar kuru </w:t>
            </w:r>
            <w:r w:rsidR="00B53BCE">
              <w:rPr>
                <w:rFonts w:ascii="Times New Roman" w:hAnsi="Times New Roman" w:cs="Times New Roman"/>
                <w:color w:val="000000" w:themeColor="text1"/>
                <w:sz w:val="20"/>
                <w:szCs w:val="20"/>
              </w:rPr>
              <w:t>laboratorija ir veikusi</w:t>
            </w:r>
            <w:r w:rsidR="00EC0D13">
              <w:rPr>
                <w:rFonts w:ascii="Times New Roman" w:hAnsi="Times New Roman" w:cs="Times New Roman"/>
                <w:color w:val="000000" w:themeColor="text1"/>
                <w:sz w:val="20"/>
                <w:szCs w:val="20"/>
              </w:rPr>
              <w:t xml:space="preserve"> testēšanu </w:t>
            </w:r>
            <w:r w:rsidR="00B53BCE">
              <w:rPr>
                <w:rFonts w:ascii="Times New Roman" w:hAnsi="Times New Roman" w:cs="Times New Roman"/>
                <w:color w:val="000000" w:themeColor="text1"/>
                <w:sz w:val="20"/>
                <w:szCs w:val="20"/>
              </w:rPr>
              <w:t xml:space="preserve">un to testēšanas rezultātiem jābūt savstarpēji atzīstamiem saskaņā ar </w:t>
            </w:r>
            <w:r w:rsidR="00B53BCE" w:rsidRPr="00EC0D13">
              <w:rPr>
                <w:rFonts w:ascii="Times New Roman" w:hAnsi="Times New Roman" w:cs="Times New Roman"/>
                <w:color w:val="000000" w:themeColor="text1"/>
                <w:sz w:val="20"/>
                <w:szCs w:val="20"/>
              </w:rPr>
              <w:t>EA MLA</w:t>
            </w:r>
            <w:r w:rsidR="00B53BCE">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I informed that l</w:t>
            </w:r>
            <w:r w:rsidR="00740CFD" w:rsidRPr="00E8566B">
              <w:rPr>
                <w:rFonts w:ascii="Times New Roman" w:hAnsi="Times New Roman" w:cs="Times New Roman"/>
                <w:color w:val="000000" w:themeColor="text1"/>
                <w:sz w:val="20"/>
                <w:szCs w:val="20"/>
              </w:rPr>
              <w:t xml:space="preserve">aboratories, which fulfil product testing shall be accredited in accordance with the requirements of standard EN ISO / IEC 17025 "General requirements for the competence of testing and calibration laboratories" (EN ISO / IEC 17025), </w:t>
            </w:r>
            <w:r w:rsidR="00902CAC" w:rsidRPr="00E8566B">
              <w:rPr>
                <w:rFonts w:ascii="Times New Roman" w:hAnsi="Times New Roman" w:cs="Times New Roman"/>
                <w:color w:val="000000" w:themeColor="text1"/>
                <w:sz w:val="20"/>
                <w:szCs w:val="20"/>
              </w:rPr>
              <w:t>their accreditation scope shall include the test method according to which the laboratory has fulfilled the testing and their test results must be mutually recognized in accordance with the EA MLA</w:t>
            </w:r>
            <w:r w:rsidR="00902CAC" w:rsidRPr="0021258F">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Информирован, что л</w:t>
            </w:r>
            <w:r w:rsidR="00902CAC" w:rsidRPr="00E8566B">
              <w:rPr>
                <w:rFonts w:ascii="Times New Roman" w:hAnsi="Times New Roman" w:cs="Times New Roman"/>
                <w:color w:val="000000" w:themeColor="text1"/>
                <w:sz w:val="20"/>
                <w:szCs w:val="20"/>
              </w:rPr>
              <w:t xml:space="preserve">аборатории, </w:t>
            </w:r>
            <w:r w:rsidR="007A2B29" w:rsidRPr="00E8566B">
              <w:rPr>
                <w:rFonts w:ascii="Times New Roman" w:hAnsi="Times New Roman" w:cs="Times New Roman"/>
                <w:color w:val="000000" w:themeColor="text1"/>
                <w:sz w:val="20"/>
                <w:szCs w:val="20"/>
              </w:rPr>
              <w:t>проводящие</w:t>
            </w:r>
            <w:r w:rsidR="00902CAC" w:rsidRPr="00E8566B">
              <w:rPr>
                <w:rFonts w:ascii="Times New Roman" w:hAnsi="Times New Roman" w:cs="Times New Roman"/>
                <w:color w:val="000000" w:themeColor="text1"/>
                <w:sz w:val="20"/>
                <w:szCs w:val="20"/>
              </w:rPr>
              <w:t xml:space="preserve"> испытания продукции должны быть аккредитованы в соответствии с </w:t>
            </w:r>
            <w:r w:rsidR="0021258F" w:rsidRPr="00E8566B">
              <w:rPr>
                <w:rFonts w:ascii="Times New Roman" w:hAnsi="Times New Roman" w:cs="Times New Roman"/>
                <w:color w:val="000000" w:themeColor="text1"/>
                <w:sz w:val="20"/>
                <w:szCs w:val="20"/>
              </w:rPr>
              <w:t>требованиями стандарта EN ISO/IEC 17025 «Общие требования к компетенции испытательных и калибровочных лабораторий» (EN ISO/IEC 17025), область их аккредитации должна содержать метод испытаний в соответствии с которым лаборатория провела испытания, а результаты испытаний должны быть взаимно признаваемыми с соответствии с EA MLA</w:t>
            </w:r>
          </w:p>
          <w:p w14:paraId="03E94B8F" w14:textId="1EAED25F" w:rsidR="00087ED3" w:rsidRPr="00E8566B" w:rsidRDefault="00087ED3" w:rsidP="00FB1EA9">
            <w:pPr>
              <w:jc w:val="both"/>
              <w:rPr>
                <w:rFonts w:ascii="Times New Roman" w:hAnsi="Times New Roman" w:cs="Times New Roman"/>
                <w:color w:val="000000" w:themeColor="text1"/>
                <w:sz w:val="20"/>
                <w:szCs w:val="20"/>
              </w:rPr>
            </w:pPr>
          </w:p>
        </w:tc>
      </w:tr>
      <w:tr w:rsidR="00090E60" w:rsidRPr="005E0902" w14:paraId="17AD3736" w14:textId="77777777" w:rsidTr="007448F9">
        <w:trPr>
          <w:trHeight w:val="284"/>
        </w:trPr>
        <w:tc>
          <w:tcPr>
            <w:tcW w:w="675" w:type="dxa"/>
            <w:vAlign w:val="center"/>
          </w:tcPr>
          <w:p w14:paraId="689E6218" w14:textId="35DF26C3" w:rsidR="00090E60" w:rsidRPr="00090E60" w:rsidRDefault="00AA53AB" w:rsidP="00090E60">
            <w:pPr>
              <w:jc w:val="center"/>
              <w:rPr>
                <w:rFonts w:ascii="Times New Roman" w:hAnsi="Times New Roman" w:cs="Times New Roman"/>
                <w:sz w:val="20"/>
                <w:szCs w:val="20"/>
              </w:rPr>
            </w:pPr>
            <w:sdt>
              <w:sdtPr>
                <w:rPr>
                  <w:rFonts w:ascii="Times New Roman" w:hAnsi="Times New Roman" w:cs="Times New Roman"/>
                  <w:sz w:val="28"/>
                  <w:szCs w:val="28"/>
                </w:rPr>
                <w:id w:val="-662393458"/>
                <w14:checkbox>
                  <w14:checked w14:val="0"/>
                  <w14:checkedState w14:val="2612" w14:font="MS Gothic"/>
                  <w14:uncheckedState w14:val="2610" w14:font="MS Gothic"/>
                </w14:checkbox>
              </w:sdtPr>
              <w:sdtEndPr/>
              <w:sdtContent>
                <w:r w:rsidR="0063100C">
                  <w:rPr>
                    <w:rFonts w:ascii="MS Gothic" w:eastAsia="MS Gothic" w:hAnsi="MS Gothic" w:cs="Times New Roman" w:hint="eastAsia"/>
                    <w:sz w:val="28"/>
                    <w:szCs w:val="28"/>
                  </w:rPr>
                  <w:t>☐</w:t>
                </w:r>
              </w:sdtContent>
            </w:sdt>
          </w:p>
        </w:tc>
        <w:tc>
          <w:tcPr>
            <w:tcW w:w="9243" w:type="dxa"/>
          </w:tcPr>
          <w:p w14:paraId="6FDA2448" w14:textId="77777777" w:rsidR="00A96059" w:rsidRDefault="007A67D1" w:rsidP="00FB1EA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w:t>
            </w:r>
            <w:r w:rsidR="0021258F">
              <w:rPr>
                <w:rFonts w:ascii="Times New Roman" w:hAnsi="Times New Roman" w:cs="Times New Roman"/>
                <w:color w:val="000000" w:themeColor="text1"/>
                <w:sz w:val="20"/>
                <w:szCs w:val="20"/>
              </w:rPr>
              <w:t xml:space="preserve">, ka informācija par Eiropas Savienībā reģistrētiem apakšsistēmu tipiem tiek apkopota apstiprināto ritekļu tipu Eiropas reģistrā (sīkāk skatīt interneta vietni </w:t>
            </w:r>
            <w:hyperlink r:id="rId15" w:history="1">
              <w:r w:rsidR="00802391" w:rsidRPr="00D5088C">
                <w:rPr>
                  <w:rStyle w:val="Hyperlink"/>
                  <w:rFonts w:ascii="Times New Roman" w:hAnsi="Times New Roman" w:cs="Times New Roman"/>
                  <w:sz w:val="20"/>
                  <w:szCs w:val="20"/>
                </w:rPr>
                <w:t>https://eratv.era.europa.eu/Eratv/Home/List</w:t>
              </w:r>
            </w:hyperlink>
            <w:r w:rsidR="0021258F">
              <w:rPr>
                <w:rFonts w:ascii="Times New Roman" w:hAnsi="Times New Roman" w:cs="Times New Roman"/>
                <w:color w:val="000000" w:themeColor="text1"/>
                <w:sz w:val="20"/>
                <w:szCs w:val="20"/>
              </w:rPr>
              <w:t>)</w:t>
            </w:r>
            <w:r w:rsidR="00802391">
              <w:rPr>
                <w:rFonts w:ascii="Times New Roman" w:hAnsi="Times New Roman" w:cs="Times New Roman"/>
                <w:color w:val="000000" w:themeColor="text1"/>
                <w:sz w:val="20"/>
                <w:szCs w:val="20"/>
              </w:rPr>
              <w:t xml:space="preserve"> / </w:t>
            </w:r>
            <w:r w:rsidR="00087ED3">
              <w:rPr>
                <w:rFonts w:ascii="Times New Roman" w:hAnsi="Times New Roman" w:cs="Times New Roman"/>
                <w:color w:val="000000" w:themeColor="text1"/>
                <w:sz w:val="20"/>
                <w:szCs w:val="20"/>
              </w:rPr>
              <w:br w:type="textWrapping" w:clear="all"/>
            </w:r>
            <w:r w:rsidR="00400506" w:rsidRPr="006F25B3">
              <w:rPr>
                <w:rFonts w:ascii="Times New Roman" w:hAnsi="Times New Roman" w:cs="Times New Roman"/>
                <w:color w:val="000000" w:themeColor="text1"/>
                <w:sz w:val="20"/>
                <w:szCs w:val="20"/>
              </w:rPr>
              <w:t xml:space="preserve">I </w:t>
            </w:r>
            <w:r w:rsidRPr="006F25B3">
              <w:rPr>
                <w:rFonts w:ascii="Times New Roman" w:hAnsi="Times New Roman" w:cs="Times New Roman"/>
                <w:color w:val="000000" w:themeColor="text1"/>
                <w:sz w:val="20"/>
                <w:szCs w:val="20"/>
              </w:rPr>
              <w:t>informed</w:t>
            </w:r>
            <w:r w:rsidR="00400506" w:rsidRPr="006F25B3">
              <w:rPr>
                <w:rFonts w:ascii="Times New Roman" w:hAnsi="Times New Roman" w:cs="Times New Roman"/>
                <w:color w:val="000000" w:themeColor="text1"/>
                <w:sz w:val="20"/>
                <w:szCs w:val="20"/>
              </w:rPr>
              <w:t xml:space="preserve"> that information about the types of subsystems registered in the European Union is collected in European Register of Authorised Types of Vehicles (more detailed see website </w:t>
            </w:r>
            <w:hyperlink r:id="rId16" w:history="1">
              <w:r w:rsidR="00400506" w:rsidRPr="006F25B3">
                <w:rPr>
                  <w:rStyle w:val="Hyperlink"/>
                  <w:rFonts w:ascii="Times New Roman" w:hAnsi="Times New Roman" w:cs="Times New Roman"/>
                  <w:sz w:val="20"/>
                  <w:szCs w:val="20"/>
                </w:rPr>
                <w:t>https://eratv.era.europa.eu/Eratv/Home/List</w:t>
              </w:r>
            </w:hyperlink>
            <w:r w:rsidR="00400506" w:rsidRPr="006F25B3">
              <w:rPr>
                <w:rFonts w:ascii="Times New Roman" w:hAnsi="Times New Roman" w:cs="Times New Roman"/>
                <w:color w:val="000000" w:themeColor="text1"/>
                <w:sz w:val="20"/>
                <w:szCs w:val="20"/>
              </w:rPr>
              <w:t>)</w:t>
            </w:r>
            <w:r w:rsidR="00400506">
              <w:rPr>
                <w:rFonts w:ascii="Times New Roman" w:hAnsi="Times New Roman" w:cs="Times New Roman"/>
                <w:color w:val="000000" w:themeColor="text1"/>
                <w:sz w:val="20"/>
                <w:szCs w:val="20"/>
              </w:rPr>
              <w:t xml:space="preserve"> / </w:t>
            </w:r>
            <w:r w:rsidRPr="006F25B3">
              <w:rPr>
                <w:rFonts w:ascii="Times New Roman" w:hAnsi="Times New Roman" w:cs="Times New Roman"/>
                <w:color w:val="000000" w:themeColor="text1"/>
                <w:sz w:val="20"/>
                <w:szCs w:val="20"/>
              </w:rPr>
              <w:t>Информирован</w:t>
            </w:r>
            <w:r w:rsidR="00041CFF" w:rsidRPr="006F25B3">
              <w:rPr>
                <w:rFonts w:ascii="Times New Roman" w:hAnsi="Times New Roman" w:cs="Times New Roman"/>
                <w:color w:val="000000" w:themeColor="text1"/>
                <w:sz w:val="20"/>
                <w:szCs w:val="20"/>
              </w:rPr>
              <w:t>, что информация о принятых типах подсистем в Европейском Союзе обобщена в Европейском Регистре утвержденных типов транспортных средств (более подробно описано на сайте</w:t>
            </w:r>
            <w:r w:rsidR="00041CFF" w:rsidRPr="00E47D0A">
              <w:rPr>
                <w:rFonts w:ascii="Times New Roman" w:hAnsi="Times New Roman" w:cs="Times New Roman"/>
                <w:color w:val="000000" w:themeColor="text1"/>
                <w:sz w:val="20"/>
                <w:szCs w:val="20"/>
              </w:rPr>
              <w:t xml:space="preserve"> </w:t>
            </w:r>
            <w:hyperlink r:id="rId17" w:history="1">
              <w:r w:rsidR="00041CFF" w:rsidRPr="00E47D0A">
                <w:rPr>
                  <w:rStyle w:val="Hyperlink"/>
                  <w:rFonts w:ascii="Times New Roman" w:hAnsi="Times New Roman" w:cs="Times New Roman"/>
                  <w:sz w:val="20"/>
                  <w:szCs w:val="20"/>
                </w:rPr>
                <w:t>https://eratv.era.europa.eu/Eratv/Home/List</w:t>
              </w:r>
            </w:hyperlink>
            <w:r w:rsidR="00041CFF" w:rsidRPr="00E47D0A">
              <w:rPr>
                <w:rFonts w:ascii="Times New Roman" w:hAnsi="Times New Roman" w:cs="Times New Roman"/>
                <w:color w:val="000000" w:themeColor="text1"/>
                <w:sz w:val="20"/>
                <w:szCs w:val="20"/>
              </w:rPr>
              <w:t>)</w:t>
            </w:r>
          </w:p>
          <w:p w14:paraId="1F263432" w14:textId="7E3FC79F" w:rsidR="00087ED3" w:rsidRPr="007A67D1" w:rsidRDefault="00087ED3" w:rsidP="00FB1EA9">
            <w:pPr>
              <w:jc w:val="both"/>
              <w:rPr>
                <w:rFonts w:ascii="Times New Roman" w:hAnsi="Times New Roman" w:cs="Times New Roman"/>
                <w:color w:val="000000" w:themeColor="text1"/>
                <w:sz w:val="20"/>
                <w:szCs w:val="20"/>
              </w:rPr>
            </w:pPr>
          </w:p>
        </w:tc>
      </w:tr>
      <w:tr w:rsidR="00090E60" w:rsidRPr="005E0902" w14:paraId="512F22B8" w14:textId="77777777" w:rsidTr="007448F9">
        <w:trPr>
          <w:trHeight w:val="284"/>
        </w:trPr>
        <w:tc>
          <w:tcPr>
            <w:tcW w:w="675" w:type="dxa"/>
            <w:vAlign w:val="center"/>
          </w:tcPr>
          <w:p w14:paraId="6B2BCC4F" w14:textId="65EC91F8" w:rsidR="00090E60" w:rsidRPr="00090E60" w:rsidRDefault="00AA53AB" w:rsidP="00090E60">
            <w:pPr>
              <w:jc w:val="center"/>
              <w:rPr>
                <w:rFonts w:ascii="Times New Roman" w:hAnsi="Times New Roman" w:cs="Times New Roman"/>
                <w:sz w:val="20"/>
                <w:szCs w:val="20"/>
              </w:rPr>
            </w:pPr>
            <w:sdt>
              <w:sdtPr>
                <w:rPr>
                  <w:rFonts w:ascii="Times New Roman" w:hAnsi="Times New Roman" w:cs="Times New Roman"/>
                  <w:sz w:val="28"/>
                  <w:szCs w:val="28"/>
                </w:rPr>
                <w:id w:val="-289826529"/>
                <w14:checkbox>
                  <w14:checked w14:val="0"/>
                  <w14:checkedState w14:val="2612" w14:font="MS Gothic"/>
                  <w14:uncheckedState w14:val="2610" w14:font="MS Gothic"/>
                </w14:checkbox>
              </w:sdtPr>
              <w:sdtEndPr/>
              <w:sdtContent>
                <w:r w:rsidR="007A2F06">
                  <w:rPr>
                    <w:rFonts w:ascii="MS Gothic" w:eastAsia="MS Gothic" w:hAnsi="MS Gothic" w:cs="Times New Roman" w:hint="eastAsia"/>
                    <w:sz w:val="28"/>
                    <w:szCs w:val="28"/>
                  </w:rPr>
                  <w:t>☐</w:t>
                </w:r>
              </w:sdtContent>
            </w:sdt>
          </w:p>
        </w:tc>
        <w:tc>
          <w:tcPr>
            <w:tcW w:w="9243" w:type="dxa"/>
          </w:tcPr>
          <w:p w14:paraId="492A7E65" w14:textId="77777777" w:rsidR="00332622" w:rsidRDefault="00D658C9" w:rsidP="00FB1EA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w:t>
            </w:r>
            <w:r w:rsidR="003B7839">
              <w:rPr>
                <w:rFonts w:ascii="Times New Roman" w:hAnsi="Times New Roman" w:cs="Times New Roman"/>
                <w:color w:val="000000" w:themeColor="text1"/>
                <w:sz w:val="20"/>
                <w:szCs w:val="20"/>
              </w:rPr>
              <w:t xml:space="preserve">, ka sertifikācijas institūcija informāciju </w:t>
            </w:r>
            <w:r>
              <w:rPr>
                <w:rFonts w:ascii="Times New Roman" w:hAnsi="Times New Roman" w:cs="Times New Roman"/>
                <w:color w:val="000000" w:themeColor="text1"/>
                <w:sz w:val="20"/>
                <w:szCs w:val="20"/>
              </w:rPr>
              <w:t xml:space="preserve">par </w:t>
            </w:r>
            <w:r w:rsidR="00F25621" w:rsidRPr="00F25621">
              <w:rPr>
                <w:rFonts w:ascii="Times New Roman" w:hAnsi="Times New Roman" w:cs="Times New Roman"/>
                <w:color w:val="000000" w:themeColor="text1"/>
                <w:sz w:val="20"/>
                <w:szCs w:val="20"/>
              </w:rPr>
              <w:t xml:space="preserve">saņemtajiem verifikācijas un starpposma verifikācijas pieteikumiem, </w:t>
            </w:r>
            <w:r w:rsidR="00F25621" w:rsidRPr="00712F8A">
              <w:rPr>
                <w:rFonts w:ascii="Times New Roman" w:hAnsi="Times New Roman" w:cs="Times New Roman"/>
                <w:color w:val="000000" w:themeColor="text1"/>
                <w:sz w:val="20"/>
                <w:szCs w:val="20"/>
              </w:rPr>
              <w:t>pieteikumiem novērtēt savstarpējas izmantojamības komponentu atbilstību un piemērotību lietošanai,</w:t>
            </w:r>
            <w:r w:rsidR="00F25621" w:rsidRPr="00F25621">
              <w:rPr>
                <w:rFonts w:ascii="Times New Roman" w:hAnsi="Times New Roman" w:cs="Times New Roman"/>
                <w:color w:val="000000" w:themeColor="text1"/>
                <w:sz w:val="20"/>
                <w:szCs w:val="20"/>
              </w:rPr>
              <w:t xml:space="preserve"> </w:t>
            </w:r>
            <w:r w:rsidR="00F25621" w:rsidRPr="00A54075">
              <w:rPr>
                <w:rFonts w:ascii="Times New Roman" w:hAnsi="Times New Roman" w:cs="Times New Roman"/>
                <w:color w:val="000000" w:themeColor="text1"/>
                <w:sz w:val="20"/>
                <w:szCs w:val="20"/>
              </w:rPr>
              <w:t>izsniegtajiem starpposma verifikācijas apliecinājumiem, atteikumiem izsniegt starpposma verifikācijas apliecinājumu,</w:t>
            </w:r>
            <w:r w:rsidR="00F25621" w:rsidRPr="00F25621">
              <w:rPr>
                <w:rFonts w:ascii="Times New Roman" w:hAnsi="Times New Roman" w:cs="Times New Roman"/>
                <w:color w:val="000000" w:themeColor="text1"/>
                <w:sz w:val="20"/>
                <w:szCs w:val="20"/>
              </w:rPr>
              <w:t xml:space="preserve"> izsniegtajiem atbilstības sertifikātiem un EK sertifikātiem par piemērotību lietošanai, atteikumiem izsniegt atbilstības sertifikātu vai EK sertifikātu par piemērotību lietošanai, izsniegtajiem verifikācijas sertifikātiem un atteikumiem izsniegt verifikācijas sertifikātu </w:t>
            </w:r>
            <w:r w:rsidR="00F25621">
              <w:rPr>
                <w:rFonts w:ascii="Times New Roman" w:hAnsi="Times New Roman" w:cs="Times New Roman"/>
                <w:color w:val="000000" w:themeColor="text1"/>
                <w:sz w:val="20"/>
                <w:szCs w:val="20"/>
              </w:rPr>
              <w:t xml:space="preserve">publicēs </w:t>
            </w:r>
            <w:r w:rsidR="00F25621" w:rsidRPr="00F25621">
              <w:rPr>
                <w:rFonts w:ascii="Times New Roman" w:hAnsi="Times New Roman" w:cs="Times New Roman"/>
                <w:color w:val="000000" w:themeColor="text1"/>
                <w:sz w:val="20"/>
                <w:szCs w:val="20"/>
              </w:rPr>
              <w:t>Eiropas Savienības Dzelzceļu aģentūras savstarpējas izmantojamības un drošības datubāzē (ERADIS)</w:t>
            </w:r>
            <w:r w:rsidR="00F25621">
              <w:rPr>
                <w:rFonts w:ascii="Times New Roman" w:hAnsi="Times New Roman" w:cs="Times New Roman"/>
                <w:color w:val="000000" w:themeColor="text1"/>
                <w:sz w:val="20"/>
                <w:szCs w:val="20"/>
              </w:rPr>
              <w:t xml:space="preserve"> / </w:t>
            </w:r>
            <w:r w:rsidR="009B01B3" w:rsidRPr="00E8566B">
              <w:rPr>
                <w:rFonts w:ascii="Times New Roman" w:hAnsi="Times New Roman" w:cs="Times New Roman"/>
                <w:color w:val="000000" w:themeColor="text1"/>
                <w:sz w:val="20"/>
                <w:szCs w:val="20"/>
              </w:rPr>
              <w:t xml:space="preserve">I </w:t>
            </w:r>
            <w:r w:rsidRPr="00E8566B">
              <w:rPr>
                <w:rFonts w:ascii="Times New Roman" w:hAnsi="Times New Roman" w:cs="Times New Roman"/>
                <w:color w:val="000000" w:themeColor="text1"/>
                <w:sz w:val="20"/>
                <w:szCs w:val="20"/>
              </w:rPr>
              <w:t>informed</w:t>
            </w:r>
            <w:r w:rsidR="009B01B3" w:rsidRPr="00E8566B">
              <w:rPr>
                <w:rFonts w:ascii="Times New Roman" w:hAnsi="Times New Roman" w:cs="Times New Roman"/>
                <w:color w:val="000000" w:themeColor="text1"/>
                <w:sz w:val="20"/>
                <w:szCs w:val="20"/>
              </w:rPr>
              <w:t xml:space="preserve"> that the Certification Body will provide information on received applications for verification and intermediate verification, </w:t>
            </w:r>
            <w:r w:rsidR="00712F8A" w:rsidRPr="00E8566B">
              <w:rPr>
                <w:rFonts w:ascii="Times New Roman" w:hAnsi="Times New Roman" w:cs="Times New Roman"/>
                <w:color w:val="000000" w:themeColor="text1"/>
                <w:sz w:val="20"/>
                <w:szCs w:val="20"/>
              </w:rPr>
              <w:t>applications for assessment of conformity and suitability for use of interoperability constituents, intermediate verification certificates</w:t>
            </w:r>
            <w:r w:rsidR="009F7152" w:rsidRPr="00E8566B">
              <w:rPr>
                <w:rFonts w:ascii="Times New Roman" w:hAnsi="Times New Roman" w:cs="Times New Roman"/>
                <w:color w:val="000000" w:themeColor="text1"/>
                <w:sz w:val="20"/>
                <w:szCs w:val="20"/>
              </w:rPr>
              <w:t xml:space="preserve"> issued</w:t>
            </w:r>
            <w:r w:rsidR="00712F8A" w:rsidRPr="00E8566B">
              <w:rPr>
                <w:rFonts w:ascii="Times New Roman" w:hAnsi="Times New Roman" w:cs="Times New Roman"/>
                <w:color w:val="000000" w:themeColor="text1"/>
                <w:sz w:val="20"/>
                <w:szCs w:val="20"/>
              </w:rPr>
              <w:t xml:space="preserve">, refusals to issue intermediate verification certificates, </w:t>
            </w:r>
            <w:r w:rsidR="009F7152" w:rsidRPr="00E8566B">
              <w:rPr>
                <w:rFonts w:ascii="Times New Roman" w:hAnsi="Times New Roman" w:cs="Times New Roman"/>
                <w:color w:val="000000" w:themeColor="text1"/>
                <w:sz w:val="20"/>
                <w:szCs w:val="20"/>
              </w:rPr>
              <w:t>certificates of conformity issued and EC certificates of suitability for use, refusals to issue certificates of conformity or EC the certificate of suitability for use, the certificates of verification issued and the refusals to issue the certificate of verification will be published in the European Railway Agency Database of Interoperability and Safety (ERADIS)</w:t>
            </w:r>
            <w:r w:rsidR="009F7152" w:rsidRPr="00D658C9">
              <w:rPr>
                <w:rFonts w:ascii="Times New Roman" w:hAnsi="Times New Roman" w:cs="Times New Roman"/>
                <w:color w:val="000000" w:themeColor="text1"/>
                <w:sz w:val="20"/>
                <w:szCs w:val="20"/>
              </w:rPr>
              <w:t xml:space="preserve"> </w:t>
            </w:r>
            <w:r w:rsidR="009F7152" w:rsidRPr="00007102">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Информирован</w:t>
            </w:r>
            <w:r w:rsidR="00A54075" w:rsidRPr="00E8566B">
              <w:rPr>
                <w:rFonts w:ascii="Times New Roman" w:hAnsi="Times New Roman" w:cs="Times New Roman"/>
                <w:color w:val="000000" w:themeColor="text1"/>
                <w:sz w:val="20"/>
                <w:szCs w:val="20"/>
              </w:rPr>
              <w:t xml:space="preserve">, что орган по сертификации </w:t>
            </w:r>
            <w:r w:rsidR="008457E9" w:rsidRPr="00E8566B">
              <w:rPr>
                <w:rFonts w:ascii="Times New Roman" w:hAnsi="Times New Roman" w:cs="Times New Roman"/>
                <w:color w:val="000000" w:themeColor="text1"/>
                <w:sz w:val="20"/>
                <w:szCs w:val="20"/>
              </w:rPr>
              <w:t>информацию о полученных заявках на верификацию и промежуточную верификацию, заявках на оценку соответствия или пригодности</w:t>
            </w:r>
            <w:r w:rsidR="007A2F06" w:rsidRPr="00E8566B">
              <w:rPr>
                <w:rFonts w:ascii="Times New Roman" w:hAnsi="Times New Roman" w:cs="Times New Roman"/>
                <w:color w:val="000000" w:themeColor="text1"/>
                <w:sz w:val="20"/>
                <w:szCs w:val="20"/>
              </w:rPr>
              <w:t xml:space="preserve"> к</w:t>
            </w:r>
            <w:r w:rsidR="008457E9" w:rsidRPr="00E8566B">
              <w:rPr>
                <w:rFonts w:ascii="Times New Roman" w:hAnsi="Times New Roman" w:cs="Times New Roman"/>
                <w:color w:val="000000" w:themeColor="text1"/>
                <w:sz w:val="20"/>
                <w:szCs w:val="20"/>
              </w:rPr>
              <w:t xml:space="preserve"> использовани</w:t>
            </w:r>
            <w:r w:rsidR="007A2F06" w:rsidRPr="00E8566B">
              <w:rPr>
                <w:rFonts w:ascii="Times New Roman" w:hAnsi="Times New Roman" w:cs="Times New Roman"/>
                <w:color w:val="000000" w:themeColor="text1"/>
                <w:sz w:val="20"/>
                <w:szCs w:val="20"/>
              </w:rPr>
              <w:t>ю</w:t>
            </w:r>
            <w:r w:rsidR="008457E9" w:rsidRPr="00E8566B">
              <w:rPr>
                <w:rFonts w:ascii="Times New Roman" w:hAnsi="Times New Roman" w:cs="Times New Roman"/>
                <w:color w:val="000000" w:themeColor="text1"/>
                <w:sz w:val="20"/>
                <w:szCs w:val="20"/>
              </w:rPr>
              <w:t xml:space="preserve"> компонентов взаимного использования, выданных промежуточных </w:t>
            </w:r>
            <w:r w:rsidR="00007102" w:rsidRPr="00E8566B">
              <w:rPr>
                <w:rFonts w:ascii="Times New Roman" w:hAnsi="Times New Roman" w:cs="Times New Roman"/>
                <w:color w:val="000000" w:themeColor="text1"/>
                <w:sz w:val="20"/>
                <w:szCs w:val="20"/>
              </w:rPr>
              <w:t>подтверждениях верификации, отказах в выдаче промежуточных подтверждений верификации, выданных сертификатах соответствия и сертификатах ЕК о пригодности</w:t>
            </w:r>
            <w:r w:rsidR="007A2F06" w:rsidRPr="00E8566B">
              <w:rPr>
                <w:rFonts w:ascii="Times New Roman" w:hAnsi="Times New Roman" w:cs="Times New Roman"/>
                <w:color w:val="000000" w:themeColor="text1"/>
                <w:sz w:val="20"/>
                <w:szCs w:val="20"/>
              </w:rPr>
              <w:t xml:space="preserve"> к</w:t>
            </w:r>
            <w:r w:rsidR="00007102" w:rsidRPr="00E8566B">
              <w:rPr>
                <w:rFonts w:ascii="Times New Roman" w:hAnsi="Times New Roman" w:cs="Times New Roman"/>
                <w:color w:val="000000" w:themeColor="text1"/>
                <w:sz w:val="20"/>
                <w:szCs w:val="20"/>
              </w:rPr>
              <w:t xml:space="preserve"> использовани</w:t>
            </w:r>
            <w:r w:rsidR="007A2F06" w:rsidRPr="00E8566B">
              <w:rPr>
                <w:rFonts w:ascii="Times New Roman" w:hAnsi="Times New Roman" w:cs="Times New Roman"/>
                <w:color w:val="000000" w:themeColor="text1"/>
                <w:sz w:val="20"/>
                <w:szCs w:val="20"/>
              </w:rPr>
              <w:t>ю</w:t>
            </w:r>
            <w:r w:rsidR="00007102" w:rsidRPr="00E8566B">
              <w:rPr>
                <w:rFonts w:ascii="Times New Roman" w:hAnsi="Times New Roman" w:cs="Times New Roman"/>
                <w:color w:val="000000" w:themeColor="text1"/>
                <w:sz w:val="20"/>
                <w:szCs w:val="20"/>
              </w:rPr>
              <w:t xml:space="preserve">, отказах </w:t>
            </w:r>
            <w:r w:rsidR="007A2F06" w:rsidRPr="00E8566B">
              <w:rPr>
                <w:rFonts w:ascii="Times New Roman" w:hAnsi="Times New Roman" w:cs="Times New Roman"/>
                <w:color w:val="000000" w:themeColor="text1"/>
                <w:sz w:val="20"/>
                <w:szCs w:val="20"/>
              </w:rPr>
              <w:t xml:space="preserve">в </w:t>
            </w:r>
            <w:r w:rsidR="00007102" w:rsidRPr="00E8566B">
              <w:rPr>
                <w:rFonts w:ascii="Times New Roman" w:hAnsi="Times New Roman" w:cs="Times New Roman"/>
                <w:color w:val="000000" w:themeColor="text1"/>
                <w:sz w:val="20"/>
                <w:szCs w:val="20"/>
              </w:rPr>
              <w:t>выда</w:t>
            </w:r>
            <w:r w:rsidR="007A2F06" w:rsidRPr="00E8566B">
              <w:rPr>
                <w:rFonts w:ascii="Times New Roman" w:hAnsi="Times New Roman" w:cs="Times New Roman"/>
                <w:color w:val="000000" w:themeColor="text1"/>
                <w:sz w:val="20"/>
                <w:szCs w:val="20"/>
              </w:rPr>
              <w:t>че</w:t>
            </w:r>
            <w:r w:rsidR="00007102" w:rsidRPr="00E8566B">
              <w:rPr>
                <w:rFonts w:ascii="Times New Roman" w:hAnsi="Times New Roman" w:cs="Times New Roman"/>
                <w:color w:val="000000" w:themeColor="text1"/>
                <w:sz w:val="20"/>
                <w:szCs w:val="20"/>
              </w:rPr>
              <w:t xml:space="preserve"> сертификат</w:t>
            </w:r>
            <w:r w:rsidR="007A2F06" w:rsidRPr="00E8566B">
              <w:rPr>
                <w:rFonts w:ascii="Times New Roman" w:hAnsi="Times New Roman" w:cs="Times New Roman"/>
                <w:color w:val="000000" w:themeColor="text1"/>
                <w:sz w:val="20"/>
                <w:szCs w:val="20"/>
              </w:rPr>
              <w:t>ов</w:t>
            </w:r>
            <w:r w:rsidR="00007102" w:rsidRPr="00E8566B">
              <w:rPr>
                <w:rFonts w:ascii="Times New Roman" w:hAnsi="Times New Roman" w:cs="Times New Roman"/>
                <w:color w:val="000000" w:themeColor="text1"/>
                <w:sz w:val="20"/>
                <w:szCs w:val="20"/>
              </w:rPr>
              <w:t xml:space="preserve"> соответствия и сертификат</w:t>
            </w:r>
            <w:r w:rsidR="007A2F06" w:rsidRPr="00E8566B">
              <w:rPr>
                <w:rFonts w:ascii="Times New Roman" w:hAnsi="Times New Roman" w:cs="Times New Roman"/>
                <w:color w:val="000000" w:themeColor="text1"/>
                <w:sz w:val="20"/>
                <w:szCs w:val="20"/>
              </w:rPr>
              <w:t>ов</w:t>
            </w:r>
            <w:r w:rsidR="00007102" w:rsidRPr="00E8566B">
              <w:rPr>
                <w:rFonts w:ascii="Times New Roman" w:hAnsi="Times New Roman" w:cs="Times New Roman"/>
                <w:color w:val="000000" w:themeColor="text1"/>
                <w:sz w:val="20"/>
                <w:szCs w:val="20"/>
              </w:rPr>
              <w:t xml:space="preserve"> ЕК о пригодности </w:t>
            </w:r>
            <w:r w:rsidR="007A2F06" w:rsidRPr="00E8566B">
              <w:rPr>
                <w:rFonts w:ascii="Times New Roman" w:hAnsi="Times New Roman" w:cs="Times New Roman"/>
                <w:color w:val="000000" w:themeColor="text1"/>
                <w:sz w:val="20"/>
                <w:szCs w:val="20"/>
              </w:rPr>
              <w:t xml:space="preserve">к </w:t>
            </w:r>
            <w:r w:rsidR="00007102" w:rsidRPr="00E8566B">
              <w:rPr>
                <w:rFonts w:ascii="Times New Roman" w:hAnsi="Times New Roman" w:cs="Times New Roman"/>
                <w:color w:val="000000" w:themeColor="text1"/>
                <w:sz w:val="20"/>
                <w:szCs w:val="20"/>
              </w:rPr>
              <w:t>использовани</w:t>
            </w:r>
            <w:r w:rsidR="007A2F06" w:rsidRPr="00E8566B">
              <w:rPr>
                <w:rFonts w:ascii="Times New Roman" w:hAnsi="Times New Roman" w:cs="Times New Roman"/>
                <w:color w:val="000000" w:themeColor="text1"/>
                <w:sz w:val="20"/>
                <w:szCs w:val="20"/>
              </w:rPr>
              <w:t>ю</w:t>
            </w:r>
            <w:r w:rsidR="00007102" w:rsidRPr="00E8566B">
              <w:rPr>
                <w:rFonts w:ascii="Times New Roman" w:hAnsi="Times New Roman" w:cs="Times New Roman"/>
                <w:color w:val="000000" w:themeColor="text1"/>
                <w:sz w:val="20"/>
                <w:szCs w:val="20"/>
              </w:rPr>
              <w:t>, выданных сертификатах верификации и отказах</w:t>
            </w:r>
            <w:r w:rsidR="007A2F06" w:rsidRPr="00E8566B">
              <w:rPr>
                <w:rFonts w:ascii="Times New Roman" w:hAnsi="Times New Roman" w:cs="Times New Roman"/>
                <w:color w:val="000000" w:themeColor="text1"/>
                <w:sz w:val="20"/>
                <w:szCs w:val="20"/>
              </w:rPr>
              <w:t xml:space="preserve"> в</w:t>
            </w:r>
            <w:r w:rsidR="00007102" w:rsidRPr="00E8566B">
              <w:rPr>
                <w:rFonts w:ascii="Times New Roman" w:hAnsi="Times New Roman" w:cs="Times New Roman"/>
                <w:color w:val="000000" w:themeColor="text1"/>
                <w:sz w:val="20"/>
                <w:szCs w:val="20"/>
              </w:rPr>
              <w:t xml:space="preserve"> выда</w:t>
            </w:r>
            <w:r w:rsidR="007A2F06" w:rsidRPr="00E8566B">
              <w:rPr>
                <w:rFonts w:ascii="Times New Roman" w:hAnsi="Times New Roman" w:cs="Times New Roman"/>
                <w:color w:val="000000" w:themeColor="text1"/>
                <w:sz w:val="20"/>
                <w:szCs w:val="20"/>
              </w:rPr>
              <w:t>че</w:t>
            </w:r>
            <w:r w:rsidR="00007102" w:rsidRPr="00E8566B">
              <w:rPr>
                <w:rFonts w:ascii="Times New Roman" w:hAnsi="Times New Roman" w:cs="Times New Roman"/>
                <w:color w:val="000000" w:themeColor="text1"/>
                <w:sz w:val="20"/>
                <w:szCs w:val="20"/>
              </w:rPr>
              <w:t xml:space="preserve"> сертификат</w:t>
            </w:r>
            <w:r w:rsidR="007A2F06" w:rsidRPr="00E8566B">
              <w:rPr>
                <w:rFonts w:ascii="Times New Roman" w:hAnsi="Times New Roman" w:cs="Times New Roman"/>
                <w:color w:val="000000" w:themeColor="text1"/>
                <w:sz w:val="20"/>
                <w:szCs w:val="20"/>
              </w:rPr>
              <w:t>ов</w:t>
            </w:r>
            <w:r w:rsidR="00007102" w:rsidRPr="00E8566B">
              <w:rPr>
                <w:rFonts w:ascii="Times New Roman" w:hAnsi="Times New Roman" w:cs="Times New Roman"/>
                <w:color w:val="000000" w:themeColor="text1"/>
                <w:sz w:val="20"/>
                <w:szCs w:val="20"/>
              </w:rPr>
              <w:t xml:space="preserve"> верификации будет публиковать в базе данных по взаимному использованию и безопасности Железнодорожного </w:t>
            </w:r>
            <w:r w:rsidR="007A2F06" w:rsidRPr="00E8566B">
              <w:rPr>
                <w:rFonts w:ascii="Times New Roman" w:hAnsi="Times New Roman" w:cs="Times New Roman"/>
                <w:color w:val="000000" w:themeColor="text1"/>
                <w:sz w:val="20"/>
                <w:szCs w:val="20"/>
              </w:rPr>
              <w:t>А</w:t>
            </w:r>
            <w:r w:rsidR="00007102" w:rsidRPr="00E8566B">
              <w:rPr>
                <w:rFonts w:ascii="Times New Roman" w:hAnsi="Times New Roman" w:cs="Times New Roman"/>
                <w:color w:val="000000" w:themeColor="text1"/>
                <w:sz w:val="20"/>
                <w:szCs w:val="20"/>
              </w:rPr>
              <w:t>гентства Европейского Союза</w:t>
            </w:r>
            <w:r w:rsidR="00A54075" w:rsidRPr="00E8566B">
              <w:rPr>
                <w:rFonts w:ascii="Times New Roman" w:hAnsi="Times New Roman" w:cs="Times New Roman"/>
                <w:color w:val="000000" w:themeColor="text1"/>
                <w:sz w:val="20"/>
                <w:szCs w:val="20"/>
              </w:rPr>
              <w:t xml:space="preserve"> (ERADIS)</w:t>
            </w:r>
          </w:p>
          <w:p w14:paraId="0A49EDA9" w14:textId="6DE6C543" w:rsidR="00087ED3" w:rsidRPr="003B7839" w:rsidRDefault="00087ED3" w:rsidP="00FB1EA9">
            <w:pPr>
              <w:jc w:val="both"/>
              <w:rPr>
                <w:rFonts w:ascii="Times New Roman" w:hAnsi="Times New Roman" w:cs="Times New Roman"/>
                <w:color w:val="000000" w:themeColor="text1"/>
                <w:sz w:val="20"/>
                <w:szCs w:val="20"/>
              </w:rPr>
            </w:pPr>
          </w:p>
        </w:tc>
      </w:tr>
      <w:tr w:rsidR="007A2F06" w:rsidRPr="005E0902" w14:paraId="33308485" w14:textId="77777777" w:rsidTr="007448F9">
        <w:trPr>
          <w:trHeight w:val="284"/>
        </w:trPr>
        <w:tc>
          <w:tcPr>
            <w:tcW w:w="675" w:type="dxa"/>
            <w:vAlign w:val="center"/>
          </w:tcPr>
          <w:p w14:paraId="22BEAE43" w14:textId="359574C1" w:rsidR="007A2F06" w:rsidRPr="007A2F06" w:rsidRDefault="00AA53AB" w:rsidP="00090E60">
            <w:pPr>
              <w:jc w:val="center"/>
              <w:rPr>
                <w:rFonts w:ascii="Times New Roman" w:hAnsi="Times New Roman" w:cs="Times New Roman"/>
                <w:sz w:val="20"/>
                <w:szCs w:val="20"/>
              </w:rPr>
            </w:pPr>
            <w:sdt>
              <w:sdtPr>
                <w:rPr>
                  <w:rFonts w:ascii="Times New Roman" w:hAnsi="Times New Roman" w:cs="Times New Roman"/>
                  <w:sz w:val="28"/>
                  <w:szCs w:val="28"/>
                </w:rPr>
                <w:id w:val="1223257112"/>
                <w14:checkbox>
                  <w14:checked w14:val="0"/>
                  <w14:checkedState w14:val="2612" w14:font="MS Gothic"/>
                  <w14:uncheckedState w14:val="2610" w14:font="MS Gothic"/>
                </w14:checkbox>
              </w:sdtPr>
              <w:sdtEndPr/>
              <w:sdtContent>
                <w:r w:rsidR="007A2B29">
                  <w:rPr>
                    <w:rFonts w:ascii="MS Gothic" w:eastAsia="MS Gothic" w:hAnsi="MS Gothic" w:cs="Times New Roman" w:hint="eastAsia"/>
                    <w:sz w:val="28"/>
                    <w:szCs w:val="28"/>
                  </w:rPr>
                  <w:t>☐</w:t>
                </w:r>
              </w:sdtContent>
            </w:sdt>
          </w:p>
        </w:tc>
        <w:tc>
          <w:tcPr>
            <w:tcW w:w="9243" w:type="dxa"/>
          </w:tcPr>
          <w:p w14:paraId="082FF757" w14:textId="34DE464A" w:rsidR="007A2F06" w:rsidRDefault="00D658C9" w:rsidP="007A2B2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w:t>
            </w:r>
            <w:r w:rsidR="00A04ED3">
              <w:rPr>
                <w:rFonts w:ascii="Times New Roman" w:hAnsi="Times New Roman" w:cs="Times New Roman"/>
                <w:color w:val="000000" w:themeColor="text1"/>
                <w:sz w:val="20"/>
                <w:szCs w:val="20"/>
              </w:rPr>
              <w:t>, ka</w:t>
            </w:r>
            <w:r w:rsidR="00A04ED3" w:rsidRPr="00A04ED3">
              <w:rPr>
                <w:rFonts w:ascii="Times New Roman" w:hAnsi="Times New Roman" w:cs="Times New Roman"/>
                <w:color w:val="000000" w:themeColor="text1"/>
                <w:sz w:val="20"/>
                <w:szCs w:val="20"/>
              </w:rPr>
              <w:t xml:space="preserve"> </w:t>
            </w:r>
            <w:r w:rsidR="00A04ED3">
              <w:rPr>
                <w:rFonts w:ascii="Times New Roman" w:hAnsi="Times New Roman" w:cs="Times New Roman"/>
                <w:color w:val="000000" w:themeColor="text1"/>
                <w:sz w:val="20"/>
                <w:szCs w:val="20"/>
              </w:rPr>
              <w:t>ja tehniskā dokumentācija sertifikācijai</w:t>
            </w:r>
            <w:r w:rsidR="007A2B29">
              <w:rPr>
                <w:rFonts w:ascii="Times New Roman" w:hAnsi="Times New Roman" w:cs="Times New Roman"/>
                <w:color w:val="000000" w:themeColor="text1"/>
                <w:sz w:val="20"/>
                <w:szCs w:val="20"/>
              </w:rPr>
              <w:t xml:space="preserve">, kas minēta </w:t>
            </w:r>
            <w:r w:rsidR="007A2B29" w:rsidRPr="007A2B29">
              <w:rPr>
                <w:rFonts w:ascii="Times New Roman" w:hAnsi="Times New Roman" w:cs="Times New Roman"/>
                <w:color w:val="000000" w:themeColor="text1"/>
                <w:sz w:val="20"/>
                <w:szCs w:val="20"/>
              </w:rPr>
              <w:t>Lēmumā 2010/713/ES</w:t>
            </w:r>
            <w:r w:rsidR="007A2B29">
              <w:rPr>
                <w:rFonts w:ascii="Times New Roman" w:hAnsi="Times New Roman" w:cs="Times New Roman"/>
                <w:color w:val="000000" w:themeColor="text1"/>
                <w:sz w:val="20"/>
                <w:szCs w:val="20"/>
              </w:rPr>
              <w:t xml:space="preserve"> </w:t>
            </w:r>
            <w:r w:rsidR="00A04ED3">
              <w:rPr>
                <w:rFonts w:ascii="Times New Roman" w:hAnsi="Times New Roman" w:cs="Times New Roman"/>
                <w:color w:val="000000" w:themeColor="text1"/>
                <w:sz w:val="20"/>
                <w:szCs w:val="20"/>
              </w:rPr>
              <w:t>netiks iesniegta latviešu, angļu vai krievu valodās</w:t>
            </w:r>
            <w:r w:rsidR="00AF09EC">
              <w:rPr>
                <w:rFonts w:ascii="Times New Roman" w:hAnsi="Times New Roman" w:cs="Times New Roman"/>
                <w:color w:val="000000" w:themeColor="text1"/>
                <w:sz w:val="20"/>
                <w:szCs w:val="20"/>
              </w:rPr>
              <w:t>,</w:t>
            </w:r>
            <w:r w:rsidR="00A04ED3">
              <w:rPr>
                <w:rFonts w:ascii="Times New Roman" w:hAnsi="Times New Roman" w:cs="Times New Roman"/>
                <w:color w:val="000000" w:themeColor="text1"/>
                <w:sz w:val="20"/>
                <w:szCs w:val="20"/>
              </w:rPr>
              <w:t xml:space="preserve"> tad sertifikācijas institūcija pieprasīs to tulkojumu uz vienu no minētām valodām / </w:t>
            </w:r>
            <w:r w:rsidR="007A2B29" w:rsidRPr="00D658C9">
              <w:rPr>
                <w:rFonts w:ascii="Times New Roman" w:hAnsi="Times New Roman" w:cs="Times New Roman"/>
                <w:color w:val="000000" w:themeColor="text1"/>
                <w:sz w:val="20"/>
                <w:szCs w:val="20"/>
              </w:rPr>
              <w:t xml:space="preserve">I </w:t>
            </w:r>
            <w:r w:rsidRPr="00E8566B">
              <w:rPr>
                <w:rFonts w:ascii="Times New Roman" w:hAnsi="Times New Roman" w:cs="Times New Roman"/>
                <w:color w:val="000000" w:themeColor="text1"/>
                <w:sz w:val="20"/>
                <w:szCs w:val="20"/>
              </w:rPr>
              <w:t>informed</w:t>
            </w:r>
            <w:r w:rsidR="007A2B29" w:rsidRPr="00E8566B">
              <w:rPr>
                <w:rFonts w:ascii="Times New Roman" w:hAnsi="Times New Roman" w:cs="Times New Roman"/>
                <w:color w:val="000000" w:themeColor="text1"/>
                <w:sz w:val="20"/>
                <w:szCs w:val="20"/>
              </w:rPr>
              <w:t xml:space="preserve"> that if the technical documentation for certification, which mentioned in Decision 2010/713/EU will not be submitted in Latvian, English or Russian, then the Certification Body will request its translation into one of mentioned languages</w:t>
            </w:r>
            <w:r w:rsidR="007A2B29">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Информирован</w:t>
            </w:r>
            <w:r w:rsidR="007A2B29" w:rsidRPr="00E8566B">
              <w:rPr>
                <w:rFonts w:ascii="Times New Roman" w:hAnsi="Times New Roman" w:cs="Times New Roman"/>
                <w:color w:val="000000" w:themeColor="text1"/>
                <w:sz w:val="20"/>
                <w:szCs w:val="20"/>
              </w:rPr>
              <w:t>, что если техническая документация по сертификации, упомянутая в Решении 2010/713/EС не будет предоставлена на латышском, английском или русском языках тогда орган по сертификации попросит ее перевод на один из упомянутых языков</w:t>
            </w:r>
          </w:p>
        </w:tc>
      </w:tr>
      <w:tr w:rsidR="007A2B29" w:rsidRPr="005E0902" w14:paraId="7A6045E8" w14:textId="77777777" w:rsidTr="007448F9">
        <w:trPr>
          <w:trHeight w:val="284"/>
        </w:trPr>
        <w:tc>
          <w:tcPr>
            <w:tcW w:w="675" w:type="dxa"/>
            <w:vAlign w:val="center"/>
          </w:tcPr>
          <w:p w14:paraId="7E7B3C03" w14:textId="2717F5BD" w:rsidR="007A2B29" w:rsidRPr="007A2B29" w:rsidRDefault="00AA53AB" w:rsidP="00090E60">
            <w:pPr>
              <w:jc w:val="center"/>
              <w:rPr>
                <w:rFonts w:ascii="Times New Roman" w:hAnsi="Times New Roman" w:cs="Times New Roman"/>
                <w:sz w:val="20"/>
                <w:szCs w:val="20"/>
              </w:rPr>
            </w:pPr>
            <w:sdt>
              <w:sdtPr>
                <w:rPr>
                  <w:rFonts w:ascii="Times New Roman" w:hAnsi="Times New Roman" w:cs="Times New Roman"/>
                  <w:sz w:val="28"/>
                  <w:szCs w:val="28"/>
                </w:rPr>
                <w:id w:val="-1201463755"/>
                <w14:checkbox>
                  <w14:checked w14:val="0"/>
                  <w14:checkedState w14:val="2612" w14:font="MS Gothic"/>
                  <w14:uncheckedState w14:val="2610" w14:font="MS Gothic"/>
                </w14:checkbox>
              </w:sdtPr>
              <w:sdtEndPr/>
              <w:sdtContent>
                <w:r w:rsidR="00EF4E0F">
                  <w:rPr>
                    <w:rFonts w:ascii="MS Gothic" w:eastAsia="MS Gothic" w:hAnsi="MS Gothic" w:cs="Times New Roman" w:hint="eastAsia"/>
                    <w:sz w:val="28"/>
                    <w:szCs w:val="28"/>
                  </w:rPr>
                  <w:t>☐</w:t>
                </w:r>
              </w:sdtContent>
            </w:sdt>
          </w:p>
        </w:tc>
        <w:tc>
          <w:tcPr>
            <w:tcW w:w="9243" w:type="dxa"/>
          </w:tcPr>
          <w:p w14:paraId="58BA33C1" w14:textId="2C84A1A3" w:rsidR="00C35723" w:rsidRPr="00E47D0A" w:rsidRDefault="00D658C9" w:rsidP="0028675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Informēts</w:t>
            </w:r>
            <w:r w:rsidR="009451F7">
              <w:rPr>
                <w:rFonts w:ascii="Times New Roman" w:hAnsi="Times New Roman" w:cs="Times New Roman"/>
                <w:color w:val="000000" w:themeColor="text1"/>
                <w:sz w:val="20"/>
                <w:szCs w:val="20"/>
              </w:rPr>
              <w:t xml:space="preserve">, ka </w:t>
            </w:r>
            <w:r w:rsidR="00A2176F">
              <w:rPr>
                <w:rFonts w:ascii="Times New Roman" w:hAnsi="Times New Roman" w:cs="Times New Roman"/>
                <w:color w:val="000000" w:themeColor="text1"/>
                <w:sz w:val="20"/>
                <w:szCs w:val="20"/>
              </w:rPr>
              <w:t>pēc apakšsistēmas atbilstības novērtēšanas sertifikācijas institūcija neizsniedz atļauju ekspluatēt apakšsistēm</w:t>
            </w:r>
            <w:r w:rsidR="00A01A55">
              <w:rPr>
                <w:rFonts w:ascii="Times New Roman" w:hAnsi="Times New Roman" w:cs="Times New Roman"/>
                <w:color w:val="000000" w:themeColor="text1"/>
                <w:sz w:val="20"/>
                <w:szCs w:val="20"/>
              </w:rPr>
              <w:t>u</w:t>
            </w:r>
            <w:r w:rsidR="00A2176F">
              <w:rPr>
                <w:rFonts w:ascii="Times New Roman" w:hAnsi="Times New Roman" w:cs="Times New Roman"/>
                <w:color w:val="000000" w:themeColor="text1"/>
                <w:sz w:val="20"/>
                <w:szCs w:val="20"/>
              </w:rPr>
              <w:t>, to pieteicējam jāiegūst no Valsts dzelzceļa tehniskās inspekcijas (Latvijas Republikā) vai citas Eiropas Savienības dalībvalsts dzelzceļa drošības iestād</w:t>
            </w:r>
            <w:r w:rsidR="00AF4559">
              <w:rPr>
                <w:rFonts w:ascii="Times New Roman" w:hAnsi="Times New Roman" w:cs="Times New Roman"/>
                <w:color w:val="000000" w:themeColor="text1"/>
                <w:sz w:val="20"/>
                <w:szCs w:val="20"/>
              </w:rPr>
              <w:t>es</w:t>
            </w:r>
            <w:r w:rsidR="00286750" w:rsidRPr="00286750">
              <w:rPr>
                <w:rFonts w:ascii="Times New Roman" w:hAnsi="Times New Roman" w:cs="Times New Roman"/>
                <w:color w:val="000000" w:themeColor="text1"/>
                <w:sz w:val="20"/>
                <w:szCs w:val="20"/>
              </w:rPr>
              <w:t xml:space="preserve"> (</w:t>
            </w:r>
            <w:r w:rsidR="00286750">
              <w:rPr>
                <w:rFonts w:ascii="Times New Roman" w:hAnsi="Times New Roman" w:cs="Times New Roman"/>
                <w:color w:val="000000" w:themeColor="text1"/>
                <w:sz w:val="20"/>
                <w:szCs w:val="20"/>
              </w:rPr>
              <w:t>sīkāk skatīt interneta vietni</w:t>
            </w:r>
            <w:r w:rsidR="00286750" w:rsidRPr="00286750">
              <w:rPr>
                <w:rFonts w:ascii="Times New Roman" w:hAnsi="Times New Roman" w:cs="Times New Roman"/>
                <w:color w:val="000000" w:themeColor="text1"/>
                <w:sz w:val="20"/>
                <w:szCs w:val="20"/>
              </w:rPr>
              <w:t xml:space="preserve"> </w:t>
            </w:r>
            <w:hyperlink r:id="rId18" w:history="1">
              <w:r w:rsidR="00286750" w:rsidRPr="00D5088C">
                <w:rPr>
                  <w:rStyle w:val="Hyperlink"/>
                  <w:rFonts w:ascii="Times New Roman" w:hAnsi="Times New Roman" w:cs="Times New Roman"/>
                  <w:sz w:val="20"/>
                  <w:szCs w:val="20"/>
                </w:rPr>
                <w:t>https://www.era.europa.eu/agency/stakeholder-relations/national-safety-authorities_en</w:t>
              </w:r>
            </w:hyperlink>
            <w:r w:rsidR="00286750" w:rsidRPr="00286750">
              <w:rPr>
                <w:rFonts w:ascii="Times New Roman" w:hAnsi="Times New Roman" w:cs="Times New Roman"/>
                <w:color w:val="000000" w:themeColor="text1"/>
                <w:sz w:val="20"/>
                <w:szCs w:val="20"/>
              </w:rPr>
              <w:t xml:space="preserve">) </w:t>
            </w:r>
            <w:r w:rsidR="00AF4559">
              <w:rPr>
                <w:rFonts w:ascii="Times New Roman" w:hAnsi="Times New Roman" w:cs="Times New Roman"/>
                <w:color w:val="000000" w:themeColor="text1"/>
                <w:sz w:val="20"/>
                <w:szCs w:val="20"/>
              </w:rPr>
              <w:t xml:space="preserve">caur </w:t>
            </w:r>
            <w:r w:rsidR="00AF4559" w:rsidRPr="00AF4559">
              <w:rPr>
                <w:rFonts w:ascii="Times New Roman" w:hAnsi="Times New Roman" w:cs="Times New Roman"/>
                <w:color w:val="000000" w:themeColor="text1"/>
                <w:sz w:val="20"/>
                <w:szCs w:val="20"/>
              </w:rPr>
              <w:t>One-Stop Shop (OSS) sistēmu</w:t>
            </w:r>
            <w:r w:rsidR="00AF4559">
              <w:rPr>
                <w:rFonts w:ascii="Times New Roman" w:hAnsi="Times New Roman" w:cs="Times New Roman"/>
                <w:color w:val="000000" w:themeColor="text1"/>
                <w:sz w:val="20"/>
                <w:szCs w:val="20"/>
              </w:rPr>
              <w:t xml:space="preserve"> (sīkāk skatīt interneta vietni </w:t>
            </w:r>
            <w:hyperlink r:id="rId19" w:history="1">
              <w:r w:rsidR="00AF4559" w:rsidRPr="00D5088C">
                <w:rPr>
                  <w:rStyle w:val="Hyperlink"/>
                  <w:rFonts w:ascii="Times New Roman" w:hAnsi="Times New Roman" w:cs="Times New Roman"/>
                  <w:sz w:val="20"/>
                  <w:szCs w:val="20"/>
                </w:rPr>
                <w:t>https://www.era.europa.eu/content/one-stop-shop-online_en</w:t>
              </w:r>
            </w:hyperlink>
            <w:r w:rsidR="00AF4559">
              <w:rPr>
                <w:rFonts w:ascii="Times New Roman" w:hAnsi="Times New Roman" w:cs="Times New Roman"/>
                <w:color w:val="000000" w:themeColor="text1"/>
                <w:sz w:val="20"/>
                <w:szCs w:val="20"/>
              </w:rPr>
              <w:t xml:space="preserve">), kas var ilgt līdz četriem mēnešiem / </w:t>
            </w:r>
            <w:r w:rsidR="007D4F34" w:rsidRPr="006F25B3">
              <w:rPr>
                <w:rFonts w:ascii="Times New Roman" w:hAnsi="Times New Roman" w:cs="Times New Roman"/>
                <w:color w:val="000000" w:themeColor="text1"/>
                <w:sz w:val="20"/>
                <w:szCs w:val="20"/>
              </w:rPr>
              <w:t xml:space="preserve">I </w:t>
            </w:r>
            <w:r w:rsidRPr="006F25B3">
              <w:rPr>
                <w:rFonts w:ascii="Times New Roman" w:hAnsi="Times New Roman" w:cs="Times New Roman"/>
                <w:color w:val="000000" w:themeColor="text1"/>
                <w:sz w:val="20"/>
                <w:szCs w:val="20"/>
              </w:rPr>
              <w:t>informed</w:t>
            </w:r>
            <w:r w:rsidR="007D4F34" w:rsidRPr="006F25B3">
              <w:rPr>
                <w:rFonts w:ascii="Times New Roman" w:hAnsi="Times New Roman" w:cs="Times New Roman"/>
                <w:color w:val="000000" w:themeColor="text1"/>
                <w:sz w:val="20"/>
                <w:szCs w:val="20"/>
              </w:rPr>
              <w:t xml:space="preserve"> that after the conformity assessment of the subsystem, the Certification Body does not issue a permit to operate the subsystem, the Applicant shall obtain it from the State Railway Technical Inspectorate (Republic of Latvia) or another European Union Member State railway safety authority</w:t>
            </w:r>
            <w:r w:rsidR="00286750" w:rsidRPr="006F25B3">
              <w:rPr>
                <w:rFonts w:ascii="Times New Roman" w:hAnsi="Times New Roman" w:cs="Times New Roman"/>
                <w:color w:val="000000" w:themeColor="text1"/>
                <w:sz w:val="20"/>
                <w:szCs w:val="20"/>
              </w:rPr>
              <w:t xml:space="preserve"> (more detailed see website </w:t>
            </w:r>
            <w:hyperlink r:id="rId20" w:history="1">
              <w:r w:rsidR="00286750" w:rsidRPr="006F25B3">
                <w:rPr>
                  <w:rStyle w:val="Hyperlink"/>
                  <w:rFonts w:ascii="Times New Roman" w:hAnsi="Times New Roman" w:cs="Times New Roman"/>
                  <w:sz w:val="20"/>
                  <w:szCs w:val="20"/>
                </w:rPr>
                <w:t>https://www.era.europa.eu/agency/stakeholder-relations/national-safety-authorities_en</w:t>
              </w:r>
            </w:hyperlink>
            <w:r w:rsidR="00286750" w:rsidRPr="006F25B3">
              <w:rPr>
                <w:rFonts w:ascii="Times New Roman" w:hAnsi="Times New Roman" w:cs="Times New Roman"/>
                <w:color w:val="000000" w:themeColor="text1"/>
                <w:sz w:val="20"/>
                <w:szCs w:val="20"/>
              </w:rPr>
              <w:t xml:space="preserve">) </w:t>
            </w:r>
            <w:r w:rsidR="007D4F34" w:rsidRPr="006F25B3">
              <w:rPr>
                <w:rFonts w:ascii="Times New Roman" w:hAnsi="Times New Roman" w:cs="Times New Roman"/>
                <w:color w:val="000000" w:themeColor="text1"/>
                <w:sz w:val="20"/>
                <w:szCs w:val="20"/>
              </w:rPr>
              <w:t>through the One-Stop Shop (OSS) system (</w:t>
            </w:r>
            <w:r w:rsidR="00286750" w:rsidRPr="006F25B3">
              <w:rPr>
                <w:rFonts w:ascii="Times New Roman" w:hAnsi="Times New Roman" w:cs="Times New Roman"/>
                <w:color w:val="000000" w:themeColor="text1"/>
                <w:sz w:val="20"/>
                <w:szCs w:val="20"/>
              </w:rPr>
              <w:t>more detailed see website</w:t>
            </w:r>
            <w:r w:rsidR="007D4F34" w:rsidRPr="006F25B3">
              <w:rPr>
                <w:rFonts w:ascii="Times New Roman" w:hAnsi="Times New Roman" w:cs="Times New Roman"/>
                <w:color w:val="000000" w:themeColor="text1"/>
                <w:sz w:val="20"/>
                <w:szCs w:val="20"/>
              </w:rPr>
              <w:t xml:space="preserve"> </w:t>
            </w:r>
            <w:hyperlink r:id="rId21" w:history="1">
              <w:r w:rsidR="00F514B8" w:rsidRPr="006F25B3">
                <w:rPr>
                  <w:rStyle w:val="Hyperlink"/>
                  <w:rFonts w:ascii="Times New Roman" w:hAnsi="Times New Roman" w:cs="Times New Roman"/>
                  <w:sz w:val="20"/>
                  <w:szCs w:val="20"/>
                </w:rPr>
                <w:t>https://www.era.europa.eu/content/one-stop-shop-online_en</w:t>
              </w:r>
            </w:hyperlink>
            <w:r w:rsidR="007D4F34" w:rsidRPr="006F25B3">
              <w:rPr>
                <w:rFonts w:ascii="Times New Roman" w:hAnsi="Times New Roman" w:cs="Times New Roman"/>
                <w:color w:val="000000" w:themeColor="text1"/>
                <w:sz w:val="20"/>
                <w:szCs w:val="20"/>
              </w:rPr>
              <w:t>), which can last up to four months</w:t>
            </w:r>
            <w:r w:rsidR="00F514B8" w:rsidRPr="006F25B3">
              <w:rPr>
                <w:rFonts w:ascii="Times New Roman" w:hAnsi="Times New Roman" w:cs="Times New Roman"/>
                <w:color w:val="000000" w:themeColor="text1"/>
                <w:sz w:val="20"/>
                <w:szCs w:val="20"/>
              </w:rPr>
              <w:t xml:space="preserve"> </w:t>
            </w:r>
            <w:r w:rsidR="00F514B8" w:rsidRPr="00286750">
              <w:rPr>
                <w:rFonts w:ascii="Times New Roman" w:hAnsi="Times New Roman" w:cs="Times New Roman"/>
                <w:color w:val="000000" w:themeColor="text1"/>
                <w:sz w:val="20"/>
                <w:szCs w:val="20"/>
              </w:rPr>
              <w:t>/</w:t>
            </w:r>
            <w:r w:rsidR="00F514B8">
              <w:rPr>
                <w:rFonts w:ascii="Times New Roman" w:hAnsi="Times New Roman" w:cs="Times New Roman"/>
                <w:color w:val="000000" w:themeColor="text1"/>
                <w:sz w:val="20"/>
                <w:szCs w:val="20"/>
              </w:rPr>
              <w:t xml:space="preserve"> </w:t>
            </w:r>
            <w:r w:rsidR="00BF3366" w:rsidRPr="006F25B3">
              <w:rPr>
                <w:rFonts w:ascii="Times New Roman" w:hAnsi="Times New Roman" w:cs="Times New Roman"/>
                <w:color w:val="000000" w:themeColor="text1"/>
                <w:sz w:val="20"/>
                <w:szCs w:val="20"/>
              </w:rPr>
              <w:t>Информирован</w:t>
            </w:r>
            <w:r w:rsidR="00286750" w:rsidRPr="006F25B3">
              <w:rPr>
                <w:rFonts w:ascii="Times New Roman" w:hAnsi="Times New Roman" w:cs="Times New Roman"/>
                <w:color w:val="000000" w:themeColor="text1"/>
                <w:sz w:val="20"/>
                <w:szCs w:val="20"/>
              </w:rPr>
              <w:t xml:space="preserve">, что после подтверждения соответствия подсистемы орган по сертификации не выдает разрешения на ее эксплуатацию, его заявитель должен получить от Государственной железнодорожной технической инспекции (Латвийская Республика) или другого учреждения по безопасности на железной дороге страны-участницы Европейского Союза (более подробно описано на сайте </w:t>
            </w:r>
            <w:hyperlink r:id="rId22" w:history="1">
              <w:r w:rsidR="00286750" w:rsidRPr="006F25B3">
                <w:rPr>
                  <w:rStyle w:val="Hyperlink"/>
                  <w:rFonts w:ascii="Times New Roman" w:hAnsi="Times New Roman" w:cs="Times New Roman"/>
                  <w:sz w:val="20"/>
                  <w:szCs w:val="20"/>
                </w:rPr>
                <w:t>https://www.era.europa.eu/agency/stakeholder-relations/national-safety-authorities_en</w:t>
              </w:r>
            </w:hyperlink>
            <w:r w:rsidR="00286750" w:rsidRPr="006F25B3">
              <w:rPr>
                <w:rFonts w:ascii="Times New Roman" w:hAnsi="Times New Roman" w:cs="Times New Roman"/>
                <w:color w:val="000000" w:themeColor="text1"/>
                <w:sz w:val="20"/>
                <w:szCs w:val="20"/>
              </w:rPr>
              <w:t xml:space="preserve">) через систему One-Stop Shop (OSS) (более подробно описано на сайте </w:t>
            </w:r>
            <w:hyperlink r:id="rId23" w:history="1">
              <w:r w:rsidR="00286750" w:rsidRPr="006F25B3">
                <w:rPr>
                  <w:rStyle w:val="Hyperlink"/>
                  <w:rFonts w:ascii="Times New Roman" w:hAnsi="Times New Roman" w:cs="Times New Roman"/>
                  <w:sz w:val="20"/>
                  <w:szCs w:val="20"/>
                </w:rPr>
                <w:t>https://www.era.europa.eu/content/one-stop-shop-online_en</w:t>
              </w:r>
            </w:hyperlink>
            <w:r w:rsidR="00286750" w:rsidRPr="006F25B3">
              <w:rPr>
                <w:rFonts w:ascii="Times New Roman" w:hAnsi="Times New Roman" w:cs="Times New Roman"/>
                <w:color w:val="000000" w:themeColor="text1"/>
                <w:sz w:val="20"/>
                <w:szCs w:val="20"/>
              </w:rPr>
              <w:t>), получение которого может занять до четырех месяцев</w:t>
            </w:r>
          </w:p>
        </w:tc>
      </w:tr>
      <w:tr w:rsidR="00E03EB8" w:rsidRPr="005E0902" w14:paraId="1569ADC5" w14:textId="77777777" w:rsidTr="007448F9">
        <w:trPr>
          <w:trHeight w:val="284"/>
        </w:trPr>
        <w:tc>
          <w:tcPr>
            <w:tcW w:w="675" w:type="dxa"/>
            <w:vAlign w:val="center"/>
          </w:tcPr>
          <w:p w14:paraId="5E92F78E" w14:textId="5B6C2DBF" w:rsidR="00E03EB8" w:rsidRPr="00E03EB8" w:rsidRDefault="00AA53AB" w:rsidP="00090E60">
            <w:pPr>
              <w:jc w:val="center"/>
              <w:rPr>
                <w:rFonts w:ascii="Times New Roman" w:hAnsi="Times New Roman" w:cs="Times New Roman"/>
                <w:sz w:val="20"/>
                <w:szCs w:val="20"/>
              </w:rPr>
            </w:pPr>
            <w:sdt>
              <w:sdtPr>
                <w:rPr>
                  <w:rFonts w:ascii="Times New Roman" w:hAnsi="Times New Roman" w:cs="Times New Roman"/>
                  <w:sz w:val="28"/>
                  <w:szCs w:val="28"/>
                </w:rPr>
                <w:id w:val="52741783"/>
                <w14:checkbox>
                  <w14:checked w14:val="0"/>
                  <w14:checkedState w14:val="2612" w14:font="MS Gothic"/>
                  <w14:uncheckedState w14:val="2610" w14:font="MS Gothic"/>
                </w14:checkbox>
              </w:sdtPr>
              <w:sdtEndPr/>
              <w:sdtContent>
                <w:r w:rsidR="00561E10">
                  <w:rPr>
                    <w:rFonts w:ascii="MS Gothic" w:eastAsia="MS Gothic" w:hAnsi="MS Gothic" w:cs="Times New Roman" w:hint="eastAsia"/>
                    <w:sz w:val="28"/>
                    <w:szCs w:val="28"/>
                  </w:rPr>
                  <w:t>☐</w:t>
                </w:r>
              </w:sdtContent>
            </w:sdt>
          </w:p>
        </w:tc>
        <w:tc>
          <w:tcPr>
            <w:tcW w:w="9243" w:type="dxa"/>
          </w:tcPr>
          <w:p w14:paraId="472FF227" w14:textId="6AB8CA83" w:rsidR="00E03EB8" w:rsidRPr="00E2521E" w:rsidRDefault="00BF3366" w:rsidP="00286750">
            <w:pPr>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Informēts</w:t>
            </w:r>
            <w:r w:rsidR="00F66814" w:rsidRPr="00E2521E">
              <w:rPr>
                <w:rFonts w:ascii="Times New Roman" w:hAnsi="Times New Roman" w:cs="Times New Roman"/>
                <w:color w:val="000000" w:themeColor="text1"/>
                <w:sz w:val="20"/>
                <w:szCs w:val="20"/>
              </w:rPr>
              <w:t>, ka produkcijas EK tipa pārbaudes (CB un SB moduļi) un EK verificēšanas (CF un SF moduļi) sertifikātiem termiņu nenosaka, bet EK verificēšanas sertifikāt</w:t>
            </w:r>
            <w:r w:rsidR="00E2521E">
              <w:rPr>
                <w:rFonts w:ascii="Times New Roman" w:hAnsi="Times New Roman" w:cs="Times New Roman"/>
                <w:color w:val="000000" w:themeColor="text1"/>
                <w:sz w:val="20"/>
                <w:szCs w:val="20"/>
              </w:rPr>
              <w:t>u</w:t>
            </w:r>
            <w:r w:rsidR="00F66814" w:rsidRPr="00E2521E">
              <w:rPr>
                <w:rFonts w:ascii="Times New Roman" w:hAnsi="Times New Roman" w:cs="Times New Roman"/>
                <w:color w:val="000000" w:themeColor="text1"/>
                <w:sz w:val="20"/>
                <w:szCs w:val="20"/>
              </w:rPr>
              <w:t xml:space="preserve"> (CD un SD moduļi) derīguma termiņ</w:t>
            </w:r>
            <w:r w:rsidR="00BA1939" w:rsidRPr="00E2521E">
              <w:rPr>
                <w:rFonts w:ascii="Times New Roman" w:hAnsi="Times New Roman" w:cs="Times New Roman"/>
                <w:color w:val="000000" w:themeColor="text1"/>
                <w:sz w:val="20"/>
                <w:szCs w:val="20"/>
              </w:rPr>
              <w:t xml:space="preserve">š ir </w:t>
            </w:r>
            <w:r w:rsidR="00F66814" w:rsidRPr="00E2521E">
              <w:rPr>
                <w:rFonts w:ascii="Times New Roman" w:hAnsi="Times New Roman" w:cs="Times New Roman"/>
                <w:color w:val="000000" w:themeColor="text1"/>
                <w:sz w:val="20"/>
                <w:szCs w:val="20"/>
              </w:rPr>
              <w:t xml:space="preserve">2 gadi / </w:t>
            </w:r>
            <w:r w:rsidR="00E2521E" w:rsidRPr="00BF3366">
              <w:rPr>
                <w:rFonts w:ascii="Times New Roman" w:hAnsi="Times New Roman" w:cs="Times New Roman"/>
                <w:color w:val="000000" w:themeColor="text1"/>
                <w:sz w:val="20"/>
                <w:szCs w:val="20"/>
              </w:rPr>
              <w:t xml:space="preserve">I </w:t>
            </w:r>
            <w:r w:rsidRPr="00E8566B">
              <w:rPr>
                <w:rFonts w:ascii="Times New Roman" w:hAnsi="Times New Roman" w:cs="Times New Roman"/>
                <w:color w:val="000000" w:themeColor="text1"/>
                <w:sz w:val="20"/>
                <w:szCs w:val="20"/>
              </w:rPr>
              <w:t>informed</w:t>
            </w:r>
            <w:r w:rsidR="00E2521E" w:rsidRPr="00E8566B">
              <w:rPr>
                <w:rFonts w:ascii="Times New Roman" w:hAnsi="Times New Roman" w:cs="Times New Roman"/>
                <w:color w:val="000000" w:themeColor="text1"/>
                <w:sz w:val="20"/>
                <w:szCs w:val="20"/>
              </w:rPr>
              <w:t xml:space="preserve"> that there is no deadline for EC-type examination (CB and SB modules) and EC verification (CF and SF modules) certificates, but for EC verification certificates (CD and SD modules) the validity period will be set at 2 years</w:t>
            </w:r>
            <w:r w:rsidR="00E2521E" w:rsidRPr="00BF3366">
              <w:rPr>
                <w:rFonts w:ascii="Times New Roman" w:hAnsi="Times New Roman" w:cs="Times New Roman"/>
                <w:color w:val="000000" w:themeColor="text1"/>
                <w:sz w:val="20"/>
                <w:szCs w:val="20"/>
              </w:rPr>
              <w:t xml:space="preserve"> /</w:t>
            </w:r>
            <w:r w:rsidR="00E2521E" w:rsidRPr="00E2521E">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Информирован</w:t>
            </w:r>
            <w:r w:rsidR="00E2521E" w:rsidRPr="00E8566B">
              <w:rPr>
                <w:rFonts w:ascii="Times New Roman" w:hAnsi="Times New Roman" w:cs="Times New Roman"/>
                <w:color w:val="000000" w:themeColor="text1"/>
                <w:sz w:val="20"/>
                <w:szCs w:val="20"/>
              </w:rPr>
              <w:t xml:space="preserve">, что срок действия сертификатов по </w:t>
            </w:r>
            <w:r w:rsidR="00E2521E" w:rsidRPr="00E8566B">
              <w:rPr>
                <w:rFonts w:ascii="Times New Roman" w:hAnsi="Times New Roman" w:cs="Times New Roman"/>
                <w:sz w:val="20"/>
                <w:szCs w:val="20"/>
              </w:rPr>
              <w:t>Проверке типа ЕК</w:t>
            </w:r>
            <w:r w:rsidR="00E2521E" w:rsidRPr="00E8566B">
              <w:rPr>
                <w:rFonts w:ascii="Times New Roman" w:hAnsi="Times New Roman" w:cs="Times New Roman"/>
                <w:color w:val="000000" w:themeColor="text1"/>
                <w:sz w:val="20"/>
                <w:szCs w:val="20"/>
              </w:rPr>
              <w:t xml:space="preserve"> (модули CB и SB) и </w:t>
            </w:r>
            <w:r w:rsidR="00E2521E" w:rsidRPr="00E8566B">
              <w:rPr>
                <w:rFonts w:ascii="Times New Roman" w:hAnsi="Times New Roman" w:cs="Times New Roman"/>
                <w:sz w:val="20"/>
                <w:szCs w:val="20"/>
              </w:rPr>
              <w:t xml:space="preserve">Верификации ЕК </w:t>
            </w:r>
            <w:r w:rsidR="00E2521E" w:rsidRPr="00E8566B">
              <w:rPr>
                <w:rFonts w:ascii="Times New Roman" w:hAnsi="Times New Roman" w:cs="Times New Roman"/>
                <w:color w:val="000000" w:themeColor="text1"/>
                <w:sz w:val="20"/>
                <w:szCs w:val="20"/>
              </w:rPr>
              <w:t>(</w:t>
            </w:r>
            <w:r w:rsidR="00561E10" w:rsidRPr="00E8566B">
              <w:rPr>
                <w:rFonts w:ascii="Times New Roman" w:hAnsi="Times New Roman" w:cs="Times New Roman"/>
                <w:color w:val="000000" w:themeColor="text1"/>
                <w:sz w:val="20"/>
                <w:szCs w:val="20"/>
              </w:rPr>
              <w:t xml:space="preserve">модули </w:t>
            </w:r>
            <w:r w:rsidR="00E2521E" w:rsidRPr="00E8566B">
              <w:rPr>
                <w:rFonts w:ascii="Times New Roman" w:hAnsi="Times New Roman" w:cs="Times New Roman"/>
                <w:color w:val="000000" w:themeColor="text1"/>
                <w:sz w:val="20"/>
                <w:szCs w:val="20"/>
              </w:rPr>
              <w:t xml:space="preserve">CF </w:t>
            </w:r>
            <w:r w:rsidR="00561E10" w:rsidRPr="00E8566B">
              <w:rPr>
                <w:rFonts w:ascii="Times New Roman" w:hAnsi="Times New Roman" w:cs="Times New Roman"/>
                <w:color w:val="000000" w:themeColor="text1"/>
                <w:sz w:val="20"/>
                <w:szCs w:val="20"/>
              </w:rPr>
              <w:t>и</w:t>
            </w:r>
            <w:r w:rsidR="00E2521E" w:rsidRPr="00E8566B">
              <w:rPr>
                <w:rFonts w:ascii="Times New Roman" w:hAnsi="Times New Roman" w:cs="Times New Roman"/>
                <w:color w:val="000000" w:themeColor="text1"/>
                <w:sz w:val="20"/>
                <w:szCs w:val="20"/>
              </w:rPr>
              <w:t xml:space="preserve"> SF) не устанавливается, а срок действия сертификатов </w:t>
            </w:r>
            <w:r w:rsidR="00E2521E" w:rsidRPr="00E8566B">
              <w:rPr>
                <w:rFonts w:ascii="Times New Roman" w:hAnsi="Times New Roman" w:cs="Times New Roman"/>
                <w:sz w:val="20"/>
                <w:szCs w:val="20"/>
              </w:rPr>
              <w:t xml:space="preserve">Верификации ЕК </w:t>
            </w:r>
            <w:r w:rsidR="00E2521E" w:rsidRPr="00E8566B">
              <w:rPr>
                <w:rFonts w:ascii="Times New Roman" w:hAnsi="Times New Roman" w:cs="Times New Roman"/>
                <w:color w:val="000000" w:themeColor="text1"/>
                <w:sz w:val="20"/>
                <w:szCs w:val="20"/>
              </w:rPr>
              <w:t>(</w:t>
            </w:r>
            <w:r w:rsidR="00561E10" w:rsidRPr="00E8566B">
              <w:rPr>
                <w:rFonts w:ascii="Times New Roman" w:hAnsi="Times New Roman" w:cs="Times New Roman"/>
                <w:color w:val="000000" w:themeColor="text1"/>
                <w:sz w:val="20"/>
                <w:szCs w:val="20"/>
              </w:rPr>
              <w:t xml:space="preserve">модули </w:t>
            </w:r>
            <w:r w:rsidR="00E2521E" w:rsidRPr="00E8566B">
              <w:rPr>
                <w:rFonts w:ascii="Times New Roman" w:hAnsi="Times New Roman" w:cs="Times New Roman"/>
                <w:color w:val="000000" w:themeColor="text1"/>
                <w:sz w:val="20"/>
                <w:szCs w:val="20"/>
              </w:rPr>
              <w:t xml:space="preserve">CD </w:t>
            </w:r>
            <w:r w:rsidR="00561E10" w:rsidRPr="00E8566B">
              <w:rPr>
                <w:rFonts w:ascii="Times New Roman" w:hAnsi="Times New Roman" w:cs="Times New Roman"/>
                <w:color w:val="000000" w:themeColor="text1"/>
                <w:sz w:val="20"/>
                <w:szCs w:val="20"/>
              </w:rPr>
              <w:t>и</w:t>
            </w:r>
            <w:r w:rsidR="00E2521E" w:rsidRPr="00E8566B">
              <w:rPr>
                <w:rFonts w:ascii="Times New Roman" w:hAnsi="Times New Roman" w:cs="Times New Roman"/>
                <w:color w:val="000000" w:themeColor="text1"/>
                <w:sz w:val="20"/>
                <w:szCs w:val="20"/>
              </w:rPr>
              <w:t xml:space="preserve"> SD) ограничивается 2 годами</w:t>
            </w:r>
          </w:p>
        </w:tc>
      </w:tr>
      <w:tr w:rsidR="00561E10" w:rsidRPr="005E0902" w14:paraId="61EAB3A9" w14:textId="77777777" w:rsidTr="007448F9">
        <w:trPr>
          <w:trHeight w:val="284"/>
        </w:trPr>
        <w:tc>
          <w:tcPr>
            <w:tcW w:w="675" w:type="dxa"/>
            <w:vAlign w:val="center"/>
          </w:tcPr>
          <w:p w14:paraId="734026C1" w14:textId="1A62D25A" w:rsidR="00561E10" w:rsidRPr="00561E10" w:rsidRDefault="00AA53AB" w:rsidP="00090E60">
            <w:pPr>
              <w:jc w:val="center"/>
              <w:rPr>
                <w:rFonts w:ascii="Times New Roman" w:hAnsi="Times New Roman" w:cs="Times New Roman"/>
                <w:sz w:val="20"/>
                <w:szCs w:val="20"/>
              </w:rPr>
            </w:pPr>
            <w:sdt>
              <w:sdtPr>
                <w:rPr>
                  <w:rFonts w:ascii="Times New Roman" w:hAnsi="Times New Roman" w:cs="Times New Roman"/>
                  <w:sz w:val="28"/>
                  <w:szCs w:val="28"/>
                </w:rPr>
                <w:id w:val="-1830047445"/>
                <w14:checkbox>
                  <w14:checked w14:val="0"/>
                  <w14:checkedState w14:val="2612" w14:font="MS Gothic"/>
                  <w14:uncheckedState w14:val="2610" w14:font="MS Gothic"/>
                </w14:checkbox>
              </w:sdtPr>
              <w:sdtEndPr/>
              <w:sdtContent>
                <w:r w:rsidR="00F37122">
                  <w:rPr>
                    <w:rFonts w:ascii="MS Gothic" w:eastAsia="MS Gothic" w:hAnsi="MS Gothic" w:cs="Times New Roman" w:hint="eastAsia"/>
                    <w:sz w:val="28"/>
                    <w:szCs w:val="28"/>
                  </w:rPr>
                  <w:t>☐</w:t>
                </w:r>
              </w:sdtContent>
            </w:sdt>
          </w:p>
        </w:tc>
        <w:tc>
          <w:tcPr>
            <w:tcW w:w="9243" w:type="dxa"/>
          </w:tcPr>
          <w:p w14:paraId="7F1BA089" w14:textId="7E4290FA" w:rsidR="00561E10" w:rsidRPr="00E2521E" w:rsidRDefault="003F168A" w:rsidP="00A034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Š</w:t>
            </w:r>
            <w:r w:rsidR="00A034A2">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 xml:space="preserve">s </w:t>
            </w:r>
            <w:r w:rsidR="00C94B87">
              <w:rPr>
                <w:rFonts w:ascii="Times New Roman" w:hAnsi="Times New Roman" w:cs="Times New Roman"/>
                <w:color w:val="000000" w:themeColor="text1"/>
                <w:sz w:val="20"/>
                <w:szCs w:val="20"/>
              </w:rPr>
              <w:t xml:space="preserve">vai analoģiskais pieteikums nav iesniegts citai sertifikācijas institūcijai / </w:t>
            </w:r>
            <w:r w:rsidRPr="00E8566B">
              <w:rPr>
                <w:rFonts w:ascii="Times New Roman" w:hAnsi="Times New Roman" w:cs="Times New Roman"/>
                <w:color w:val="000000" w:themeColor="text1"/>
                <w:sz w:val="20"/>
                <w:szCs w:val="20"/>
              </w:rPr>
              <w:t>This or similar Application has not been submitted to another Certification Body</w:t>
            </w:r>
            <w:r w:rsidRPr="003F168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Данная или аналогичная заявка не подана в другой орган по сертификации</w:t>
            </w:r>
          </w:p>
        </w:tc>
      </w:tr>
    </w:tbl>
    <w:p w14:paraId="4F3540CF" w14:textId="41803101" w:rsidR="00315424" w:rsidRDefault="00315424" w:rsidP="00D352BF">
      <w:pPr>
        <w:spacing w:after="0" w:line="240" w:lineRule="auto"/>
        <w:rPr>
          <w:rFonts w:ascii="Times New Roman" w:hAnsi="Times New Roman" w:cs="Times New Roman"/>
          <w:sz w:val="8"/>
          <w:szCs w:val="8"/>
        </w:rPr>
      </w:pPr>
    </w:p>
    <w:p w14:paraId="39DBFC48" w14:textId="1FDF0A6D" w:rsidR="00E51706" w:rsidRPr="00132DA8" w:rsidRDefault="00E51706" w:rsidP="00E51706">
      <w:pPr>
        <w:spacing w:after="0" w:line="240" w:lineRule="auto"/>
        <w:ind w:firstLine="567"/>
        <w:jc w:val="both"/>
        <w:rPr>
          <w:rFonts w:ascii="Times New Roman" w:hAnsi="Times New Roman" w:cs="Times New Roman"/>
          <w:b/>
          <w:bCs/>
          <w:color w:val="000000" w:themeColor="text1"/>
          <w:sz w:val="20"/>
          <w:szCs w:val="20"/>
          <w:lang w:val="en-US"/>
        </w:rPr>
      </w:pPr>
      <w:r w:rsidRPr="00132DA8">
        <w:rPr>
          <w:rFonts w:ascii="Times New Roman" w:hAnsi="Times New Roman" w:cs="Times New Roman"/>
          <w:b/>
          <w:bCs/>
          <w:color w:val="000000" w:themeColor="text1"/>
          <w:sz w:val="20"/>
          <w:szCs w:val="20"/>
        </w:rPr>
        <w:t xml:space="preserve">Pielikumā / </w:t>
      </w:r>
      <w:r w:rsidRPr="00132DA8">
        <w:rPr>
          <w:rFonts w:ascii="Times New Roman" w:hAnsi="Times New Roman" w:cs="Times New Roman"/>
          <w:b/>
          <w:bCs/>
          <w:color w:val="000000" w:themeColor="text1"/>
          <w:sz w:val="20"/>
          <w:szCs w:val="20"/>
          <w:lang w:val="en-GB"/>
        </w:rPr>
        <w:t>Attached</w:t>
      </w:r>
      <w:r w:rsidRPr="00132DA8">
        <w:rPr>
          <w:rFonts w:ascii="Times New Roman" w:hAnsi="Times New Roman" w:cs="Times New Roman"/>
          <w:b/>
          <w:bCs/>
          <w:color w:val="000000" w:themeColor="text1"/>
          <w:sz w:val="20"/>
          <w:szCs w:val="20"/>
        </w:rPr>
        <w:t xml:space="preserve"> / </w:t>
      </w:r>
      <w:r w:rsidRPr="00132DA8">
        <w:rPr>
          <w:rFonts w:ascii="Times New Roman" w:hAnsi="Times New Roman" w:cs="Times New Roman"/>
          <w:b/>
          <w:bCs/>
          <w:color w:val="000000" w:themeColor="text1"/>
          <w:sz w:val="20"/>
          <w:szCs w:val="20"/>
          <w:lang w:val="ru-RU"/>
        </w:rPr>
        <w:t>В</w:t>
      </w:r>
      <w:r w:rsidRPr="00132DA8">
        <w:rPr>
          <w:rFonts w:ascii="Times New Roman" w:hAnsi="Times New Roman" w:cs="Times New Roman"/>
          <w:b/>
          <w:bCs/>
          <w:color w:val="000000" w:themeColor="text1"/>
          <w:sz w:val="20"/>
          <w:szCs w:val="20"/>
          <w:lang w:val="en-US"/>
        </w:rPr>
        <w:t xml:space="preserve"> </w:t>
      </w:r>
      <w:r w:rsidRPr="00132DA8">
        <w:rPr>
          <w:rFonts w:ascii="Times New Roman" w:hAnsi="Times New Roman" w:cs="Times New Roman"/>
          <w:b/>
          <w:bCs/>
          <w:color w:val="000000" w:themeColor="text1"/>
          <w:sz w:val="20"/>
          <w:szCs w:val="20"/>
          <w:lang w:val="ru-RU"/>
        </w:rPr>
        <w:t>приложении</w:t>
      </w:r>
      <w:r w:rsidRPr="00132DA8">
        <w:rPr>
          <w:rFonts w:ascii="Times New Roman" w:hAnsi="Times New Roman" w:cs="Times New Roman"/>
          <w:b/>
          <w:bCs/>
          <w:color w:val="000000" w:themeColor="text1"/>
          <w:sz w:val="20"/>
          <w:szCs w:val="20"/>
          <w:lang w:val="en-US"/>
        </w:rPr>
        <w:t>:</w:t>
      </w:r>
    </w:p>
    <w:p w14:paraId="509A917B" w14:textId="54CBEEC7" w:rsidR="00E51706" w:rsidRPr="00EF73C1" w:rsidRDefault="00E51706" w:rsidP="00EF73C1">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279"/>
        <w:gridCol w:w="36"/>
        <w:gridCol w:w="9036"/>
        <w:gridCol w:w="9"/>
        <w:gridCol w:w="558"/>
      </w:tblGrid>
      <w:tr w:rsidR="00EF73C1" w:rsidRPr="00A558AB" w14:paraId="7A9BFDEB" w14:textId="77777777" w:rsidTr="00351D0C">
        <w:trPr>
          <w:trHeight w:val="284"/>
        </w:trPr>
        <w:tc>
          <w:tcPr>
            <w:tcW w:w="9918" w:type="dxa"/>
            <w:gridSpan w:val="5"/>
            <w:shd w:val="clear" w:color="auto" w:fill="auto"/>
            <w:vAlign w:val="center"/>
          </w:tcPr>
          <w:p w14:paraId="0A264E71" w14:textId="77777777" w:rsidR="00EF73C1" w:rsidRPr="00087ED3" w:rsidRDefault="00EF73C1" w:rsidP="00351D0C">
            <w:pPr>
              <w:rPr>
                <w:rFonts w:ascii="Times New Roman Bold" w:hAnsi="Times New Roman Bold" w:cs="Times New Roman"/>
                <w:b/>
                <w:bCs/>
                <w:caps/>
                <w:sz w:val="17"/>
                <w:szCs w:val="17"/>
              </w:rPr>
            </w:pPr>
            <w:r w:rsidRPr="00087ED3">
              <w:rPr>
                <w:rFonts w:ascii="Times New Roman" w:hAnsi="Times New Roman" w:cs="Times New Roman"/>
                <w:b/>
                <w:bCs/>
                <w:i/>
                <w:iCs/>
                <w:sz w:val="16"/>
                <w:szCs w:val="16"/>
              </w:rPr>
              <w:t>Pieteicējs aizpilda laukus, kas attiecas uz produkciju / The Applicant shall complete the fields relevant to the product / Заявитель заполняет поля, которые относятся к продукции</w:t>
            </w:r>
          </w:p>
        </w:tc>
      </w:tr>
      <w:tr w:rsidR="00D962F4" w:rsidRPr="00D962F4" w14:paraId="37776A14" w14:textId="77777777" w:rsidTr="00351D0C">
        <w:trPr>
          <w:trHeight w:val="284"/>
        </w:trPr>
        <w:tc>
          <w:tcPr>
            <w:tcW w:w="9918" w:type="dxa"/>
            <w:gridSpan w:val="5"/>
            <w:shd w:val="clear" w:color="auto" w:fill="B4C6E7" w:themeFill="accent1" w:themeFillTint="66"/>
            <w:vAlign w:val="center"/>
          </w:tcPr>
          <w:p w14:paraId="618B48DE" w14:textId="4F03F6A5" w:rsidR="00D962F4" w:rsidRPr="007448F9" w:rsidRDefault="00D962F4" w:rsidP="00351D0C">
            <w:pPr>
              <w:jc w:val="both"/>
              <w:rPr>
                <w:rFonts w:ascii="Times New Roman" w:hAnsi="Times New Roman" w:cs="Times New Roman"/>
                <w:b/>
                <w:bCs/>
                <w:i/>
                <w:iCs/>
                <w:color w:val="000000" w:themeColor="text1"/>
                <w:sz w:val="20"/>
                <w:szCs w:val="20"/>
                <w:lang w:val="ru-RU"/>
              </w:rPr>
            </w:pPr>
            <w:r w:rsidRPr="007448F9">
              <w:rPr>
                <w:rFonts w:ascii="Times New Roman" w:hAnsi="Times New Roman" w:cs="Times New Roman"/>
                <w:b/>
                <w:bCs/>
                <w:i/>
                <w:iCs/>
                <w:color w:val="000000" w:themeColor="text1"/>
                <w:sz w:val="20"/>
                <w:szCs w:val="20"/>
              </w:rPr>
              <w:t xml:space="preserve">CB modulis. EK tipa pārbaude / </w:t>
            </w:r>
            <w:r w:rsidRPr="007448F9">
              <w:rPr>
                <w:rFonts w:ascii="Times New Roman" w:hAnsi="Times New Roman" w:cs="Times New Roman"/>
                <w:b/>
                <w:bCs/>
                <w:i/>
                <w:iCs/>
                <w:color w:val="000000" w:themeColor="text1"/>
                <w:sz w:val="20"/>
                <w:szCs w:val="20"/>
                <w:lang w:val="en-GB"/>
              </w:rPr>
              <w:t xml:space="preserve">Module CB. EC-type examination / </w:t>
            </w:r>
            <w:r w:rsidR="00416AC7" w:rsidRPr="007448F9">
              <w:rPr>
                <w:rFonts w:ascii="Times New Roman" w:hAnsi="Times New Roman" w:cs="Times New Roman"/>
                <w:b/>
                <w:bCs/>
                <w:i/>
                <w:iCs/>
                <w:color w:val="000000" w:themeColor="text1"/>
                <w:sz w:val="20"/>
                <w:szCs w:val="20"/>
                <w:lang w:val="en-GB"/>
              </w:rPr>
              <w:t>Модуль CB. Проверка типа ЕК</w:t>
            </w:r>
          </w:p>
        </w:tc>
      </w:tr>
      <w:tr w:rsidR="000F3513" w:rsidRPr="00134A3C" w14:paraId="3CE48B20" w14:textId="77777777" w:rsidTr="000F3513">
        <w:trPr>
          <w:trHeight w:val="284"/>
        </w:trPr>
        <w:tc>
          <w:tcPr>
            <w:tcW w:w="9351" w:type="dxa"/>
            <w:gridSpan w:val="3"/>
            <w:vAlign w:val="center"/>
          </w:tcPr>
          <w:p w14:paraId="148E45D4" w14:textId="491CC3AC" w:rsidR="00040702" w:rsidRPr="00E8566B" w:rsidRDefault="000F3513" w:rsidP="00B16B9D">
            <w:pPr>
              <w:jc w:val="both"/>
              <w:rPr>
                <w:rFonts w:ascii="Times New Roman" w:hAnsi="Times New Roman" w:cs="Times New Roman"/>
                <w:color w:val="000000" w:themeColor="text1"/>
                <w:sz w:val="20"/>
                <w:szCs w:val="20"/>
              </w:rPr>
            </w:pPr>
            <w:bookmarkStart w:id="2" w:name="_Hlk49878100"/>
            <w:r w:rsidRPr="000F3513">
              <w:rPr>
                <w:rFonts w:ascii="Times New Roman" w:hAnsi="Times New Roman" w:cs="Times New Roman"/>
                <w:color w:val="000000" w:themeColor="text1"/>
                <w:sz w:val="20"/>
                <w:szCs w:val="20"/>
              </w:rPr>
              <w:t>Latvijas Republikas Valsts dzelzceļa tehniskās inspekcijas</w:t>
            </w:r>
            <w:r w:rsidR="00952B47" w:rsidRPr="00E8566B">
              <w:rPr>
                <w:rFonts w:ascii="Times New Roman" w:hAnsi="Times New Roman" w:cs="Times New Roman"/>
                <w:color w:val="000000" w:themeColor="text1"/>
                <w:sz w:val="20"/>
                <w:szCs w:val="20"/>
              </w:rPr>
              <w:t xml:space="preserve"> </w:t>
            </w:r>
            <w:r w:rsidR="00952B47">
              <w:rPr>
                <w:rFonts w:ascii="Times New Roman" w:hAnsi="Times New Roman" w:cs="Times New Roman"/>
                <w:color w:val="000000" w:themeColor="text1"/>
                <w:sz w:val="20"/>
                <w:szCs w:val="20"/>
              </w:rPr>
              <w:t>lēmums</w:t>
            </w:r>
            <w:r w:rsidRPr="000F351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vai citas </w:t>
            </w:r>
            <w:r w:rsidR="00A62C79">
              <w:rPr>
                <w:rFonts w:ascii="Times New Roman" w:hAnsi="Times New Roman" w:cs="Times New Roman"/>
                <w:color w:val="000000" w:themeColor="text1"/>
                <w:sz w:val="20"/>
                <w:szCs w:val="20"/>
              </w:rPr>
              <w:t>Eiropas Savienības dalībvalsts dzelzceļa drošības iestādes (NSA)</w:t>
            </w:r>
            <w:r w:rsidR="00040702" w:rsidRPr="00E8566B">
              <w:rPr>
                <w:rFonts w:ascii="Times New Roman" w:hAnsi="Times New Roman" w:cs="Times New Roman"/>
                <w:color w:val="000000" w:themeColor="text1"/>
                <w:sz w:val="20"/>
                <w:szCs w:val="20"/>
              </w:rPr>
              <w:t xml:space="preserve"> </w:t>
            </w:r>
            <w:r w:rsidR="00040702">
              <w:rPr>
                <w:rFonts w:ascii="Times New Roman" w:hAnsi="Times New Roman" w:cs="Times New Roman"/>
                <w:color w:val="000000" w:themeColor="text1"/>
                <w:sz w:val="20"/>
                <w:szCs w:val="20"/>
              </w:rPr>
              <w:t>analoģisks</w:t>
            </w:r>
            <w:r w:rsidR="00A62C79">
              <w:rPr>
                <w:rFonts w:ascii="Times New Roman" w:hAnsi="Times New Roman" w:cs="Times New Roman"/>
                <w:color w:val="000000" w:themeColor="text1"/>
                <w:sz w:val="20"/>
                <w:szCs w:val="20"/>
              </w:rPr>
              <w:t xml:space="preserve"> </w:t>
            </w:r>
            <w:r w:rsidR="00A62C79" w:rsidRPr="000F3513">
              <w:rPr>
                <w:rFonts w:ascii="Times New Roman" w:hAnsi="Times New Roman" w:cs="Times New Roman"/>
                <w:color w:val="000000" w:themeColor="text1"/>
                <w:sz w:val="20"/>
                <w:szCs w:val="20"/>
              </w:rPr>
              <w:t xml:space="preserve">lēmums </w:t>
            </w:r>
            <w:r w:rsidRPr="00040702">
              <w:rPr>
                <w:rFonts w:ascii="Times New Roman" w:hAnsi="Times New Roman" w:cs="Times New Roman"/>
                <w:color w:val="000000" w:themeColor="text1"/>
                <w:sz w:val="20"/>
                <w:szCs w:val="20"/>
              </w:rPr>
              <w:t>par pamatprasību īstenošanai pieņemamo atbilstības nodrošināšanas līdzekļu izmantošanu (ja ir pieejams)</w:t>
            </w:r>
            <w:r>
              <w:rPr>
                <w:rFonts w:ascii="Times New Roman" w:hAnsi="Times New Roman" w:cs="Times New Roman"/>
                <w:color w:val="000000" w:themeColor="text1"/>
                <w:sz w:val="20"/>
                <w:szCs w:val="20"/>
              </w:rPr>
              <w:t xml:space="preserve"> </w:t>
            </w:r>
            <w:bookmarkEnd w:id="2"/>
            <w:r>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 xml:space="preserve">Decision of the State Railway Technical Inspectorate of the Republic of Latvia </w:t>
            </w:r>
            <w:r w:rsidR="00A62C79" w:rsidRPr="00E8566B">
              <w:rPr>
                <w:rFonts w:ascii="Times New Roman" w:hAnsi="Times New Roman" w:cs="Times New Roman"/>
                <w:color w:val="000000" w:themeColor="text1"/>
                <w:sz w:val="20"/>
                <w:szCs w:val="20"/>
              </w:rPr>
              <w:t>or a</w:t>
            </w:r>
            <w:r w:rsidR="00040702" w:rsidRPr="00E8566B">
              <w:rPr>
                <w:rFonts w:ascii="Times New Roman" w:hAnsi="Times New Roman" w:cs="Times New Roman"/>
                <w:color w:val="000000" w:themeColor="text1"/>
                <w:sz w:val="20"/>
                <w:szCs w:val="20"/>
              </w:rPr>
              <w:t xml:space="preserve"> similar</w:t>
            </w:r>
            <w:r w:rsidR="00A62C79" w:rsidRPr="00E8566B">
              <w:rPr>
                <w:rFonts w:ascii="Times New Roman" w:hAnsi="Times New Roman" w:cs="Times New Roman"/>
                <w:color w:val="000000" w:themeColor="text1"/>
                <w:sz w:val="20"/>
                <w:szCs w:val="20"/>
              </w:rPr>
              <w:t xml:space="preserve"> Decision of another railway safety authority (NSA) of a Member State of the European Union on the use of acceptable means of compliance for the implementation of the essential requirements (if available)</w:t>
            </w:r>
            <w:r w:rsidR="00A62C79" w:rsidRPr="00040702">
              <w:rPr>
                <w:rFonts w:ascii="Times New Roman" w:hAnsi="Times New Roman" w:cs="Times New Roman"/>
                <w:color w:val="000000" w:themeColor="text1"/>
                <w:sz w:val="20"/>
                <w:szCs w:val="20"/>
              </w:rPr>
              <w:t xml:space="preserve"> / </w:t>
            </w:r>
            <w:r w:rsidR="00A62C79" w:rsidRPr="00E8566B">
              <w:rPr>
                <w:rFonts w:ascii="Times New Roman" w:hAnsi="Times New Roman" w:cs="Times New Roman"/>
                <w:color w:val="000000" w:themeColor="text1"/>
                <w:sz w:val="20"/>
                <w:szCs w:val="20"/>
              </w:rPr>
              <w:t xml:space="preserve">Решение государственной железнодорожной технической инспекции Латвийской Республики или </w:t>
            </w:r>
            <w:r w:rsidR="00B16B9D" w:rsidRPr="00E8566B">
              <w:rPr>
                <w:rFonts w:ascii="Times New Roman" w:hAnsi="Times New Roman" w:cs="Times New Roman"/>
                <w:color w:val="000000" w:themeColor="text1"/>
                <w:sz w:val="20"/>
                <w:szCs w:val="20"/>
              </w:rPr>
              <w:t xml:space="preserve">аналогичное </w:t>
            </w:r>
            <w:r w:rsidR="00A62C79" w:rsidRPr="00E8566B">
              <w:rPr>
                <w:rFonts w:ascii="Times New Roman" w:hAnsi="Times New Roman" w:cs="Times New Roman"/>
                <w:color w:val="000000" w:themeColor="text1"/>
                <w:sz w:val="20"/>
                <w:szCs w:val="20"/>
              </w:rPr>
              <w:t xml:space="preserve">решение другого органа по безопасности на железной дороге другой страны участницы Европейского Союза </w:t>
            </w:r>
            <w:r w:rsidR="00040702" w:rsidRPr="00E8566B">
              <w:rPr>
                <w:rFonts w:ascii="Times New Roman" w:hAnsi="Times New Roman" w:cs="Times New Roman"/>
                <w:color w:val="000000" w:themeColor="text1"/>
                <w:sz w:val="20"/>
                <w:szCs w:val="20"/>
              </w:rPr>
              <w:t xml:space="preserve">(NSA) </w:t>
            </w:r>
            <w:r w:rsidR="00B16B9D" w:rsidRPr="00E8566B">
              <w:rPr>
                <w:rFonts w:ascii="Times New Roman" w:hAnsi="Times New Roman" w:cs="Times New Roman"/>
                <w:color w:val="000000" w:themeColor="text1"/>
                <w:sz w:val="20"/>
                <w:szCs w:val="20"/>
              </w:rPr>
              <w:t>об использовании допустимых средств обеспечения соответствия основным требованиям (если имеется)</w:t>
            </w:r>
          </w:p>
        </w:tc>
        <w:tc>
          <w:tcPr>
            <w:tcW w:w="567" w:type="dxa"/>
            <w:gridSpan w:val="2"/>
            <w:vAlign w:val="center"/>
          </w:tcPr>
          <w:p w14:paraId="31199136" w14:textId="1F3FDB02" w:rsidR="000F3513" w:rsidRPr="000F3513" w:rsidRDefault="00AA53AB" w:rsidP="000F3513">
            <w:pPr>
              <w:jc w:val="center"/>
              <w:rPr>
                <w:rFonts w:ascii="Times New Roman" w:hAnsi="Times New Roman" w:cs="Times New Roman"/>
                <w:sz w:val="20"/>
                <w:szCs w:val="20"/>
              </w:rPr>
            </w:pPr>
            <w:sdt>
              <w:sdtPr>
                <w:rPr>
                  <w:rFonts w:ascii="Times New Roman" w:hAnsi="Times New Roman" w:cs="Times New Roman"/>
                  <w:sz w:val="28"/>
                  <w:szCs w:val="28"/>
                </w:rPr>
                <w:id w:val="55746790"/>
                <w14:checkbox>
                  <w14:checked w14:val="0"/>
                  <w14:checkedState w14:val="2612" w14:font="MS Gothic"/>
                  <w14:uncheckedState w14:val="2610" w14:font="MS Gothic"/>
                </w14:checkbox>
              </w:sdtPr>
              <w:sdtEndPr/>
              <w:sdtContent>
                <w:r w:rsidR="000F3513" w:rsidRPr="005F7CD1">
                  <w:rPr>
                    <w:rFonts w:ascii="MS Gothic" w:eastAsia="MS Gothic" w:hAnsi="MS Gothic" w:cs="Times New Roman" w:hint="eastAsia"/>
                    <w:sz w:val="28"/>
                    <w:szCs w:val="28"/>
                  </w:rPr>
                  <w:t>☐</w:t>
                </w:r>
              </w:sdtContent>
            </w:sdt>
          </w:p>
        </w:tc>
      </w:tr>
      <w:tr w:rsidR="000F3513" w:rsidRPr="00134A3C" w14:paraId="65F5E792" w14:textId="77777777" w:rsidTr="000F3513">
        <w:trPr>
          <w:trHeight w:val="284"/>
        </w:trPr>
        <w:tc>
          <w:tcPr>
            <w:tcW w:w="9351" w:type="dxa"/>
            <w:gridSpan w:val="3"/>
            <w:vAlign w:val="center"/>
          </w:tcPr>
          <w:p w14:paraId="26BA218B" w14:textId="41CECB47" w:rsidR="00B16B9D" w:rsidRPr="00551D87" w:rsidRDefault="00522054" w:rsidP="000F3513">
            <w:pPr>
              <w:jc w:val="both"/>
            </w:pPr>
            <w:bookmarkStart w:id="3" w:name="_Hlk49878124"/>
            <w:r w:rsidRPr="00522054">
              <w:rPr>
                <w:rFonts w:ascii="Times New Roman" w:hAnsi="Times New Roman" w:cs="Times New Roman"/>
                <w:color w:val="000000" w:themeColor="text1"/>
                <w:sz w:val="20"/>
                <w:szCs w:val="20"/>
              </w:rPr>
              <w:t xml:space="preserve">Latvijas Republikas </w:t>
            </w:r>
            <w:r w:rsidR="000F3513" w:rsidRPr="00522054">
              <w:rPr>
                <w:rFonts w:ascii="Times New Roman" w:hAnsi="Times New Roman" w:cs="Times New Roman"/>
                <w:color w:val="000000" w:themeColor="text1"/>
                <w:sz w:val="20"/>
                <w:szCs w:val="20"/>
              </w:rPr>
              <w:t>Valsts dzelzceļa tehniskās inspekcijas</w:t>
            </w:r>
            <w:r w:rsidR="00952B47">
              <w:rPr>
                <w:rFonts w:ascii="Times New Roman" w:hAnsi="Times New Roman" w:cs="Times New Roman"/>
                <w:color w:val="000000" w:themeColor="text1"/>
                <w:sz w:val="20"/>
                <w:szCs w:val="20"/>
              </w:rPr>
              <w:t xml:space="preserve"> lēmums</w:t>
            </w:r>
            <w:r w:rsidRPr="00522054">
              <w:rPr>
                <w:rFonts w:ascii="Times New Roman" w:hAnsi="Times New Roman" w:cs="Times New Roman"/>
                <w:color w:val="000000" w:themeColor="text1"/>
                <w:sz w:val="20"/>
                <w:szCs w:val="20"/>
              </w:rPr>
              <w:t xml:space="preserve"> vai citas Eiropas Savienības dalībvalsts dzelzceļa drošības iestādes (NSA) analoģisks lēmums </w:t>
            </w:r>
            <w:r w:rsidR="000F3513" w:rsidRPr="00522054">
              <w:rPr>
                <w:rFonts w:ascii="Times New Roman" w:hAnsi="Times New Roman" w:cs="Times New Roman"/>
                <w:color w:val="000000" w:themeColor="text1"/>
                <w:sz w:val="20"/>
                <w:szCs w:val="20"/>
              </w:rPr>
              <w:t>par savstarpējās izmantojamības tehnisko specifikāciju nepiemērošanas nosacījumiem, kā arī par nosacījumiem ritekļa un ritekļa tipa laišanai tirgū (ja nepieciešams attiecīgajā gadījumā)</w:t>
            </w:r>
            <w:bookmarkEnd w:id="3"/>
            <w:r w:rsidR="000F3513" w:rsidRPr="00522054">
              <w:rPr>
                <w:rFonts w:ascii="Times New Roman" w:hAnsi="Times New Roman" w:cs="Times New Roman"/>
                <w:color w:val="000000" w:themeColor="text1"/>
                <w:sz w:val="20"/>
                <w:szCs w:val="20"/>
              </w:rPr>
              <w:t xml:space="preserve"> /</w:t>
            </w:r>
            <w:r w:rsidR="00551D87" w:rsidRPr="00551D87">
              <w:rPr>
                <w:rFonts w:ascii="Times New Roman" w:hAnsi="Times New Roman" w:cs="Times New Roman"/>
                <w:color w:val="000000" w:themeColor="text1"/>
                <w:sz w:val="20"/>
                <w:szCs w:val="20"/>
              </w:rPr>
              <w:t xml:space="preserve"> </w:t>
            </w:r>
            <w:r w:rsidR="00551D87" w:rsidRPr="00E8566B">
              <w:rPr>
                <w:rFonts w:ascii="Times New Roman" w:hAnsi="Times New Roman" w:cs="Times New Roman"/>
                <w:color w:val="000000" w:themeColor="text1"/>
                <w:sz w:val="20"/>
                <w:szCs w:val="20"/>
              </w:rPr>
              <w:t>Decision of the State Railway Technical Inspectorate of the Republic of Latvia or a similar Decision of another railway safety authority (NSA) of a Member State of the European Union on the conditions of non-application of the technical specifications for interoperability and on the conditions for placing on the market of a vehicle and a vehicle type (if applicable)</w:t>
            </w:r>
            <w:r w:rsidR="00551D87" w:rsidRPr="00551D87">
              <w:rPr>
                <w:rFonts w:ascii="Times New Roman" w:hAnsi="Times New Roman" w:cs="Times New Roman"/>
                <w:color w:val="000000" w:themeColor="text1"/>
                <w:sz w:val="20"/>
                <w:szCs w:val="20"/>
              </w:rPr>
              <w:t xml:space="preserve"> / </w:t>
            </w:r>
            <w:r w:rsidR="00551D87" w:rsidRPr="00E8566B">
              <w:rPr>
                <w:rFonts w:ascii="Times New Roman" w:hAnsi="Times New Roman" w:cs="Times New Roman"/>
                <w:color w:val="000000" w:themeColor="text1"/>
                <w:sz w:val="20"/>
                <w:szCs w:val="20"/>
              </w:rPr>
              <w:t>Решение государственной железнодорожной технической инспекции Латвийской Республики или аналогичное решение другого органа по безопасности на железной дороге другой страны участницы Европейского Союза (NSA) об условиях не применения технических спецификаций взаимного использования, а также об условиях допуска на рынок транспортного средства и его типа</w:t>
            </w:r>
          </w:p>
        </w:tc>
        <w:tc>
          <w:tcPr>
            <w:tcW w:w="567" w:type="dxa"/>
            <w:gridSpan w:val="2"/>
            <w:vAlign w:val="center"/>
          </w:tcPr>
          <w:p w14:paraId="4DA59FF2" w14:textId="2577F227" w:rsidR="000F3513" w:rsidRPr="000F3513" w:rsidRDefault="00AA53AB" w:rsidP="000F3513">
            <w:pPr>
              <w:jc w:val="center"/>
              <w:rPr>
                <w:rFonts w:ascii="Times New Roman" w:hAnsi="Times New Roman" w:cs="Times New Roman"/>
                <w:sz w:val="20"/>
                <w:szCs w:val="20"/>
              </w:rPr>
            </w:pPr>
            <w:sdt>
              <w:sdtPr>
                <w:rPr>
                  <w:rFonts w:ascii="Times New Roman" w:hAnsi="Times New Roman" w:cs="Times New Roman"/>
                  <w:sz w:val="28"/>
                  <w:szCs w:val="28"/>
                </w:rPr>
                <w:id w:val="-545069372"/>
                <w14:checkbox>
                  <w14:checked w14:val="0"/>
                  <w14:checkedState w14:val="2612" w14:font="MS Gothic"/>
                  <w14:uncheckedState w14:val="2610" w14:font="MS Gothic"/>
                </w14:checkbox>
              </w:sdtPr>
              <w:sdtEndPr/>
              <w:sdtContent>
                <w:r w:rsidR="000F3513" w:rsidRPr="005F7CD1">
                  <w:rPr>
                    <w:rFonts w:ascii="MS Gothic" w:eastAsia="MS Gothic" w:hAnsi="MS Gothic" w:cs="Times New Roman" w:hint="eastAsia"/>
                    <w:sz w:val="28"/>
                    <w:szCs w:val="28"/>
                  </w:rPr>
                  <w:t>☐</w:t>
                </w:r>
              </w:sdtContent>
            </w:sdt>
          </w:p>
        </w:tc>
      </w:tr>
      <w:tr w:rsidR="000F3513" w:rsidRPr="00134A3C" w14:paraId="2957E8F1" w14:textId="77777777" w:rsidTr="000F3513">
        <w:trPr>
          <w:trHeight w:val="284"/>
        </w:trPr>
        <w:tc>
          <w:tcPr>
            <w:tcW w:w="9351" w:type="dxa"/>
            <w:gridSpan w:val="3"/>
            <w:vAlign w:val="center"/>
          </w:tcPr>
          <w:p w14:paraId="445A6631" w14:textId="77777777" w:rsidR="00D20C83" w:rsidRDefault="000F3513" w:rsidP="00D20C83">
            <w:pPr>
              <w:jc w:val="both"/>
              <w:rPr>
                <w:rFonts w:ascii="Times New Roman" w:hAnsi="Times New Roman" w:cs="Times New Roman"/>
                <w:color w:val="000000" w:themeColor="text1"/>
                <w:sz w:val="20"/>
                <w:szCs w:val="20"/>
              </w:rPr>
            </w:pPr>
            <w:r w:rsidRPr="00D20C83">
              <w:rPr>
                <w:rFonts w:ascii="Times New Roman" w:hAnsi="Times New Roman" w:cs="Times New Roman"/>
                <w:color w:val="000000" w:themeColor="text1"/>
                <w:sz w:val="20"/>
                <w:szCs w:val="20"/>
              </w:rPr>
              <w:t>Būves vai modernizācijas (atjaunošanas vai pārveidošanas) tehnisk</w:t>
            </w:r>
            <w:r w:rsidR="00D20C83" w:rsidRPr="00D20C83">
              <w:rPr>
                <w:rFonts w:ascii="Times New Roman" w:hAnsi="Times New Roman" w:cs="Times New Roman"/>
                <w:color w:val="000000" w:themeColor="text1"/>
                <w:sz w:val="20"/>
                <w:szCs w:val="20"/>
              </w:rPr>
              <w:t>ais</w:t>
            </w:r>
            <w:r w:rsidRPr="00D20C83">
              <w:rPr>
                <w:rFonts w:ascii="Times New Roman" w:hAnsi="Times New Roman" w:cs="Times New Roman"/>
                <w:color w:val="000000" w:themeColor="text1"/>
                <w:sz w:val="20"/>
                <w:szCs w:val="20"/>
              </w:rPr>
              <w:t xml:space="preserve"> uzdevum</w:t>
            </w:r>
            <w:r w:rsidR="00D20C83" w:rsidRPr="00D20C83">
              <w:rPr>
                <w:rFonts w:ascii="Times New Roman" w:hAnsi="Times New Roman" w:cs="Times New Roman"/>
                <w:color w:val="000000" w:themeColor="text1"/>
                <w:sz w:val="20"/>
                <w:szCs w:val="20"/>
              </w:rPr>
              <w:t>s</w:t>
            </w:r>
            <w:r w:rsidRPr="00D20C83">
              <w:rPr>
                <w:rFonts w:ascii="Times New Roman" w:hAnsi="Times New Roman" w:cs="Times New Roman"/>
                <w:color w:val="000000" w:themeColor="text1"/>
                <w:sz w:val="20"/>
                <w:szCs w:val="20"/>
              </w:rPr>
              <w:t>, tehnisk</w:t>
            </w:r>
            <w:r w:rsidR="00D20C83" w:rsidRPr="00D20C83">
              <w:rPr>
                <w:rFonts w:ascii="Times New Roman" w:hAnsi="Times New Roman" w:cs="Times New Roman"/>
                <w:color w:val="000000" w:themeColor="text1"/>
                <w:sz w:val="20"/>
                <w:szCs w:val="20"/>
              </w:rPr>
              <w:t>ie</w:t>
            </w:r>
            <w:r w:rsidRPr="00D20C83">
              <w:rPr>
                <w:rFonts w:ascii="Times New Roman" w:hAnsi="Times New Roman" w:cs="Times New Roman"/>
                <w:color w:val="000000" w:themeColor="text1"/>
                <w:sz w:val="20"/>
                <w:szCs w:val="20"/>
              </w:rPr>
              <w:t xml:space="preserve"> noteikum</w:t>
            </w:r>
            <w:r w:rsidR="00D20C83" w:rsidRPr="00D20C83">
              <w:rPr>
                <w:rFonts w:ascii="Times New Roman" w:hAnsi="Times New Roman" w:cs="Times New Roman"/>
                <w:color w:val="000000" w:themeColor="text1"/>
                <w:sz w:val="20"/>
                <w:szCs w:val="20"/>
              </w:rPr>
              <w:t>i</w:t>
            </w:r>
            <w:r w:rsidRPr="00D20C83">
              <w:rPr>
                <w:rFonts w:ascii="Times New Roman" w:hAnsi="Times New Roman" w:cs="Times New Roman"/>
                <w:color w:val="000000" w:themeColor="text1"/>
                <w:sz w:val="20"/>
                <w:szCs w:val="20"/>
              </w:rPr>
              <w:t xml:space="preserve"> un tehnisk</w:t>
            </w:r>
            <w:r w:rsidR="00D20C83" w:rsidRPr="00D20C83">
              <w:rPr>
                <w:rFonts w:ascii="Times New Roman" w:hAnsi="Times New Roman" w:cs="Times New Roman"/>
                <w:color w:val="000000" w:themeColor="text1"/>
                <w:sz w:val="20"/>
                <w:szCs w:val="20"/>
              </w:rPr>
              <w:t>ais</w:t>
            </w:r>
            <w:r w:rsidRPr="00D20C83">
              <w:rPr>
                <w:rFonts w:ascii="Times New Roman" w:hAnsi="Times New Roman" w:cs="Times New Roman"/>
                <w:color w:val="000000" w:themeColor="text1"/>
                <w:sz w:val="20"/>
                <w:szCs w:val="20"/>
              </w:rPr>
              <w:t xml:space="preserve"> projekt</w:t>
            </w:r>
            <w:r w:rsidR="00D20C83" w:rsidRPr="00D20C83">
              <w:rPr>
                <w:rFonts w:ascii="Times New Roman" w:hAnsi="Times New Roman" w:cs="Times New Roman"/>
                <w:color w:val="000000" w:themeColor="text1"/>
                <w:sz w:val="20"/>
                <w:szCs w:val="20"/>
              </w:rPr>
              <w:t>s</w:t>
            </w:r>
            <w:r w:rsidRPr="00D20C83">
              <w:rPr>
                <w:rFonts w:ascii="Times New Roman" w:hAnsi="Times New Roman" w:cs="Times New Roman"/>
                <w:color w:val="000000" w:themeColor="text1"/>
                <w:sz w:val="20"/>
                <w:szCs w:val="20"/>
              </w:rPr>
              <w:t xml:space="preserve"> / </w:t>
            </w:r>
            <w:r w:rsidR="00D20C83" w:rsidRPr="00E8566B">
              <w:rPr>
                <w:rFonts w:ascii="Times New Roman" w:hAnsi="Times New Roman" w:cs="Times New Roman"/>
                <w:color w:val="000000" w:themeColor="text1"/>
                <w:sz w:val="20"/>
                <w:szCs w:val="20"/>
              </w:rPr>
              <w:t>Construction</w:t>
            </w:r>
            <w:r w:rsidR="00551D87" w:rsidRPr="00E8566B">
              <w:rPr>
                <w:rFonts w:ascii="Times New Roman" w:hAnsi="Times New Roman" w:cs="Times New Roman"/>
                <w:color w:val="000000" w:themeColor="text1"/>
                <w:sz w:val="20"/>
                <w:szCs w:val="20"/>
              </w:rPr>
              <w:t xml:space="preserve"> or modernization (reconstruction or </w:t>
            </w:r>
            <w:r w:rsidR="00D20C83" w:rsidRPr="00E8566B">
              <w:rPr>
                <w:rFonts w:ascii="Times New Roman" w:hAnsi="Times New Roman" w:cs="Times New Roman"/>
                <w:color w:val="000000" w:themeColor="text1"/>
                <w:sz w:val="20"/>
                <w:szCs w:val="20"/>
              </w:rPr>
              <w:t>rebuilding</w:t>
            </w:r>
            <w:r w:rsidR="00551D87" w:rsidRPr="00E8566B">
              <w:rPr>
                <w:rFonts w:ascii="Times New Roman" w:hAnsi="Times New Roman" w:cs="Times New Roman"/>
                <w:color w:val="000000" w:themeColor="text1"/>
                <w:sz w:val="20"/>
                <w:szCs w:val="20"/>
              </w:rPr>
              <w:t>) technical task, technical regulations and technical design</w:t>
            </w:r>
            <w:r w:rsidR="00D20C83" w:rsidRPr="00D20C83">
              <w:rPr>
                <w:rFonts w:ascii="Times New Roman" w:hAnsi="Times New Roman" w:cs="Times New Roman"/>
                <w:color w:val="000000" w:themeColor="text1"/>
                <w:sz w:val="20"/>
                <w:szCs w:val="20"/>
              </w:rPr>
              <w:t xml:space="preserve"> / </w:t>
            </w:r>
            <w:r w:rsidR="00D20C83" w:rsidRPr="00E8566B">
              <w:rPr>
                <w:rFonts w:ascii="Times New Roman" w:hAnsi="Times New Roman" w:cs="Times New Roman"/>
                <w:color w:val="000000" w:themeColor="text1"/>
                <w:sz w:val="20"/>
                <w:szCs w:val="20"/>
              </w:rPr>
              <w:t>Техническое задание, технические условия и технический проект постройки или модернизации (восстановления или перестройки)</w:t>
            </w:r>
          </w:p>
          <w:p w14:paraId="4E137910" w14:textId="0DB06D36" w:rsidR="007448F9" w:rsidRPr="00E8566B" w:rsidRDefault="007448F9" w:rsidP="00D20C83">
            <w:pPr>
              <w:jc w:val="both"/>
              <w:rPr>
                <w:rFonts w:ascii="Times New Roman" w:hAnsi="Times New Roman" w:cs="Times New Roman"/>
                <w:color w:val="000000" w:themeColor="text1"/>
                <w:sz w:val="20"/>
                <w:szCs w:val="20"/>
              </w:rPr>
            </w:pPr>
          </w:p>
        </w:tc>
        <w:tc>
          <w:tcPr>
            <w:tcW w:w="567" w:type="dxa"/>
            <w:gridSpan w:val="2"/>
            <w:vAlign w:val="center"/>
          </w:tcPr>
          <w:p w14:paraId="5C183FE4" w14:textId="3173FFE6" w:rsidR="000F3513" w:rsidRPr="000F3513" w:rsidRDefault="00AA53AB" w:rsidP="000F3513">
            <w:pPr>
              <w:jc w:val="center"/>
              <w:rPr>
                <w:rFonts w:ascii="Times New Roman" w:hAnsi="Times New Roman" w:cs="Times New Roman"/>
                <w:sz w:val="20"/>
                <w:szCs w:val="20"/>
              </w:rPr>
            </w:pPr>
            <w:sdt>
              <w:sdtPr>
                <w:rPr>
                  <w:rFonts w:ascii="Times New Roman" w:hAnsi="Times New Roman" w:cs="Times New Roman"/>
                  <w:sz w:val="28"/>
                  <w:szCs w:val="28"/>
                </w:rPr>
                <w:id w:val="186806902"/>
                <w14:checkbox>
                  <w14:checked w14:val="0"/>
                  <w14:checkedState w14:val="2612" w14:font="MS Gothic"/>
                  <w14:uncheckedState w14:val="2610" w14:font="MS Gothic"/>
                </w14:checkbox>
              </w:sdtPr>
              <w:sdtEndPr/>
              <w:sdtContent>
                <w:r w:rsidR="000F3513" w:rsidRPr="005F7CD1">
                  <w:rPr>
                    <w:rFonts w:ascii="MS Gothic" w:eastAsia="MS Gothic" w:hAnsi="MS Gothic" w:cs="Times New Roman" w:hint="eastAsia"/>
                    <w:sz w:val="28"/>
                    <w:szCs w:val="28"/>
                  </w:rPr>
                  <w:t>☐</w:t>
                </w:r>
              </w:sdtContent>
            </w:sdt>
          </w:p>
        </w:tc>
      </w:tr>
      <w:tr w:rsidR="00132DA8" w:rsidRPr="00134A3C" w14:paraId="00619FA9" w14:textId="3C2A7974" w:rsidTr="000F3513">
        <w:trPr>
          <w:trHeight w:val="284"/>
        </w:trPr>
        <w:tc>
          <w:tcPr>
            <w:tcW w:w="9351" w:type="dxa"/>
            <w:gridSpan w:val="3"/>
            <w:vAlign w:val="center"/>
          </w:tcPr>
          <w:p w14:paraId="77803CFB" w14:textId="77777777" w:rsidR="00132DA8" w:rsidRDefault="00132DA8" w:rsidP="00351D0C">
            <w:pPr>
              <w:jc w:val="both"/>
              <w:rPr>
                <w:rFonts w:ascii="Times New Roman" w:hAnsi="Times New Roman" w:cs="Times New Roman"/>
                <w:sz w:val="20"/>
                <w:szCs w:val="20"/>
              </w:rPr>
            </w:pPr>
            <w:r w:rsidRPr="00134A3C">
              <w:rPr>
                <w:rFonts w:ascii="Times New Roman" w:hAnsi="Times New Roman" w:cs="Times New Roman"/>
                <w:sz w:val="20"/>
                <w:szCs w:val="20"/>
              </w:rPr>
              <w:t xml:space="preserve">Savstarpējas izmantojamības komponenta vispārīgs apraksts / </w:t>
            </w:r>
            <w:r w:rsidRPr="00E8566B">
              <w:rPr>
                <w:rFonts w:ascii="Times New Roman" w:hAnsi="Times New Roman" w:cs="Times New Roman"/>
                <w:sz w:val="20"/>
                <w:szCs w:val="20"/>
              </w:rPr>
              <w:t>A general description of the interoperability constituent</w:t>
            </w:r>
            <w:r w:rsidRPr="00134A3C">
              <w:rPr>
                <w:rFonts w:ascii="Times New Roman" w:hAnsi="Times New Roman" w:cs="Times New Roman"/>
                <w:sz w:val="20"/>
                <w:szCs w:val="20"/>
              </w:rPr>
              <w:t xml:space="preserve"> / </w:t>
            </w:r>
            <w:r w:rsidRPr="00E8566B">
              <w:rPr>
                <w:rFonts w:ascii="Times New Roman" w:hAnsi="Times New Roman" w:cs="Times New Roman"/>
                <w:sz w:val="20"/>
                <w:szCs w:val="20"/>
              </w:rPr>
              <w:t>Общее описание компонента взаимного использования</w:t>
            </w:r>
          </w:p>
          <w:p w14:paraId="30D1EC43" w14:textId="33C068C6" w:rsidR="007448F9" w:rsidRPr="00134A3C" w:rsidRDefault="007448F9" w:rsidP="00351D0C">
            <w:pPr>
              <w:jc w:val="both"/>
              <w:rPr>
                <w:rFonts w:ascii="Times New Roman" w:hAnsi="Times New Roman" w:cs="Times New Roman"/>
                <w:color w:val="000000" w:themeColor="text1"/>
                <w:sz w:val="20"/>
                <w:szCs w:val="20"/>
              </w:rPr>
            </w:pPr>
          </w:p>
        </w:tc>
        <w:tc>
          <w:tcPr>
            <w:tcW w:w="567" w:type="dxa"/>
            <w:gridSpan w:val="2"/>
            <w:vAlign w:val="center"/>
          </w:tcPr>
          <w:p w14:paraId="44821D6C" w14:textId="5D446A41" w:rsidR="00132DA8" w:rsidRPr="00134A3C" w:rsidRDefault="00AA53AB" w:rsidP="000F3513">
            <w:pPr>
              <w:jc w:val="center"/>
              <w:rPr>
                <w:rFonts w:ascii="Times New Roman" w:hAnsi="Times New Roman" w:cs="Times New Roman"/>
                <w:color w:val="000000" w:themeColor="text1"/>
                <w:sz w:val="20"/>
                <w:szCs w:val="20"/>
              </w:rPr>
            </w:pPr>
            <w:sdt>
              <w:sdtPr>
                <w:rPr>
                  <w:rFonts w:ascii="Times New Roman" w:hAnsi="Times New Roman" w:cs="Times New Roman"/>
                  <w:sz w:val="28"/>
                  <w:szCs w:val="28"/>
                </w:rPr>
                <w:id w:val="-1544126903"/>
                <w14:checkbox>
                  <w14:checked w14:val="0"/>
                  <w14:checkedState w14:val="2612" w14:font="MS Gothic"/>
                  <w14:uncheckedState w14:val="2610" w14:font="MS Gothic"/>
                </w14:checkbox>
              </w:sdtPr>
              <w:sdtEndPr/>
              <w:sdtContent>
                <w:r w:rsidR="00132DA8">
                  <w:rPr>
                    <w:rFonts w:ascii="MS Gothic" w:eastAsia="MS Gothic" w:hAnsi="MS Gothic" w:cs="Times New Roman" w:hint="eastAsia"/>
                    <w:sz w:val="28"/>
                    <w:szCs w:val="28"/>
                  </w:rPr>
                  <w:t>☐</w:t>
                </w:r>
              </w:sdtContent>
            </w:sdt>
          </w:p>
        </w:tc>
      </w:tr>
      <w:tr w:rsidR="00132DA8" w:rsidRPr="00134A3C" w14:paraId="07AFDE1F" w14:textId="57C781C8" w:rsidTr="000F3513">
        <w:trPr>
          <w:trHeight w:val="284"/>
        </w:trPr>
        <w:tc>
          <w:tcPr>
            <w:tcW w:w="9351" w:type="dxa"/>
            <w:gridSpan w:val="3"/>
            <w:vAlign w:val="center"/>
          </w:tcPr>
          <w:p w14:paraId="7773E260" w14:textId="77777777" w:rsidR="00132DA8" w:rsidRDefault="00132DA8" w:rsidP="00351D0C">
            <w:pPr>
              <w:jc w:val="both"/>
              <w:rPr>
                <w:rFonts w:ascii="Times New Roman" w:hAnsi="Times New Roman" w:cs="Times New Roman"/>
                <w:sz w:val="20"/>
                <w:szCs w:val="20"/>
              </w:rPr>
            </w:pPr>
            <w:r w:rsidRPr="00A1442B">
              <w:rPr>
                <w:rFonts w:ascii="Times New Roman" w:hAnsi="Times New Roman" w:cs="Times New Roman"/>
                <w:sz w:val="20"/>
                <w:szCs w:val="20"/>
              </w:rPr>
              <w:lastRenderedPageBreak/>
              <w:t>Detaļu, montāžas mezglu, strāvas slēgumu u. tml. projekta skices, ražošanas rasējum</w:t>
            </w:r>
            <w:r>
              <w:rPr>
                <w:rFonts w:ascii="Times New Roman" w:hAnsi="Times New Roman" w:cs="Times New Roman"/>
                <w:sz w:val="20"/>
                <w:szCs w:val="20"/>
              </w:rPr>
              <w:t>i</w:t>
            </w:r>
            <w:r w:rsidRPr="00A1442B">
              <w:rPr>
                <w:rFonts w:ascii="Times New Roman" w:hAnsi="Times New Roman" w:cs="Times New Roman"/>
                <w:sz w:val="20"/>
                <w:szCs w:val="20"/>
              </w:rPr>
              <w:t xml:space="preserve"> un shēmas / </w:t>
            </w:r>
            <w:r w:rsidRPr="00E8566B">
              <w:rPr>
                <w:rFonts w:ascii="Times New Roman" w:hAnsi="Times New Roman" w:cs="Times New Roman"/>
                <w:sz w:val="20"/>
                <w:szCs w:val="20"/>
              </w:rPr>
              <w:t>Conceptual design and manufacturing drawings and schemes of components, sub-assemblies, circuits, etc.</w:t>
            </w:r>
            <w:r w:rsidRPr="00F46C13">
              <w:rPr>
                <w:rFonts w:ascii="Times New Roman" w:hAnsi="Times New Roman" w:cs="Times New Roman"/>
                <w:sz w:val="20"/>
                <w:szCs w:val="20"/>
              </w:rPr>
              <w:t xml:space="preserve"> / </w:t>
            </w:r>
            <w:r w:rsidRPr="00E8566B">
              <w:rPr>
                <w:rFonts w:ascii="Times New Roman" w:hAnsi="Times New Roman" w:cs="Times New Roman"/>
                <w:sz w:val="20"/>
                <w:szCs w:val="20"/>
              </w:rPr>
              <w:t>Проектные эскизы деталей, монтажных узлов, силовых подключений и т.д., производственные чертежи и схемы</w:t>
            </w:r>
          </w:p>
          <w:p w14:paraId="1CE7E7AF" w14:textId="5FB9D6D7" w:rsidR="007448F9" w:rsidRPr="00134A3C" w:rsidRDefault="007448F9" w:rsidP="00351D0C">
            <w:pPr>
              <w:jc w:val="both"/>
              <w:rPr>
                <w:rFonts w:ascii="Times New Roman" w:hAnsi="Times New Roman" w:cs="Times New Roman"/>
                <w:sz w:val="20"/>
                <w:szCs w:val="20"/>
              </w:rPr>
            </w:pPr>
          </w:p>
        </w:tc>
        <w:tc>
          <w:tcPr>
            <w:tcW w:w="567" w:type="dxa"/>
            <w:gridSpan w:val="2"/>
            <w:vAlign w:val="center"/>
          </w:tcPr>
          <w:p w14:paraId="1BCABABD" w14:textId="24AD2465" w:rsidR="00132DA8" w:rsidRPr="00134A3C" w:rsidRDefault="00AA53AB" w:rsidP="000F3513">
            <w:pPr>
              <w:jc w:val="center"/>
              <w:rPr>
                <w:rFonts w:ascii="Times New Roman" w:hAnsi="Times New Roman" w:cs="Times New Roman"/>
                <w:sz w:val="20"/>
                <w:szCs w:val="20"/>
              </w:rPr>
            </w:pPr>
            <w:sdt>
              <w:sdtPr>
                <w:rPr>
                  <w:rFonts w:ascii="Times New Roman" w:hAnsi="Times New Roman" w:cs="Times New Roman"/>
                  <w:sz w:val="28"/>
                  <w:szCs w:val="28"/>
                </w:rPr>
                <w:id w:val="-934752787"/>
                <w14:checkbox>
                  <w14:checked w14:val="0"/>
                  <w14:checkedState w14:val="2612" w14:font="MS Gothic"/>
                  <w14:uncheckedState w14:val="2610" w14:font="MS Gothic"/>
                </w14:checkbox>
              </w:sdtPr>
              <w:sdtEndPr/>
              <w:sdtContent>
                <w:r w:rsidR="00132DA8">
                  <w:rPr>
                    <w:rFonts w:ascii="MS Gothic" w:eastAsia="MS Gothic" w:hAnsi="MS Gothic" w:cs="Times New Roman" w:hint="eastAsia"/>
                    <w:sz w:val="28"/>
                    <w:szCs w:val="28"/>
                  </w:rPr>
                  <w:t>☐</w:t>
                </w:r>
              </w:sdtContent>
            </w:sdt>
          </w:p>
        </w:tc>
      </w:tr>
      <w:tr w:rsidR="00132DA8" w:rsidRPr="00134A3C" w14:paraId="2DBAEC9D" w14:textId="641EE58B" w:rsidTr="00351D0C">
        <w:trPr>
          <w:trHeight w:val="284"/>
        </w:trPr>
        <w:tc>
          <w:tcPr>
            <w:tcW w:w="9351" w:type="dxa"/>
            <w:gridSpan w:val="3"/>
            <w:vAlign w:val="center"/>
          </w:tcPr>
          <w:p w14:paraId="7FD51CB3" w14:textId="0317910F" w:rsidR="00132DA8" w:rsidRPr="00D3005E" w:rsidRDefault="00132DA8" w:rsidP="00351D0C">
            <w:pPr>
              <w:jc w:val="both"/>
              <w:rPr>
                <w:rFonts w:cs="EUAlbertina"/>
                <w:color w:val="000000"/>
                <w:sz w:val="17"/>
                <w:szCs w:val="17"/>
              </w:rPr>
            </w:pPr>
            <w:r w:rsidRPr="00F46C13">
              <w:rPr>
                <w:rFonts w:ascii="Times New Roman" w:hAnsi="Times New Roman" w:cs="Times New Roman"/>
                <w:sz w:val="20"/>
                <w:szCs w:val="20"/>
              </w:rPr>
              <w:t>Aprakst</w:t>
            </w:r>
            <w:r>
              <w:rPr>
                <w:rFonts w:ascii="Times New Roman" w:hAnsi="Times New Roman" w:cs="Times New Roman"/>
                <w:sz w:val="20"/>
                <w:szCs w:val="20"/>
              </w:rPr>
              <w:t>i</w:t>
            </w:r>
            <w:r w:rsidRPr="00F46C13">
              <w:rPr>
                <w:rFonts w:ascii="Times New Roman" w:hAnsi="Times New Roman" w:cs="Times New Roman"/>
                <w:sz w:val="20"/>
                <w:szCs w:val="20"/>
              </w:rPr>
              <w:t xml:space="preserve"> un skaidrojum</w:t>
            </w:r>
            <w:r>
              <w:rPr>
                <w:rFonts w:ascii="Times New Roman" w:hAnsi="Times New Roman" w:cs="Times New Roman"/>
                <w:sz w:val="20"/>
                <w:szCs w:val="20"/>
              </w:rPr>
              <w:t>i</w:t>
            </w:r>
            <w:r w:rsidRPr="00F46C13">
              <w:rPr>
                <w:rFonts w:ascii="Times New Roman" w:hAnsi="Times New Roman" w:cs="Times New Roman"/>
                <w:sz w:val="20"/>
                <w:szCs w:val="20"/>
              </w:rPr>
              <w:t>, kas nepieciešami, lai izprastu rasējumus un shēmas, kā arī savstarpējas izmantojamības komponenta darbību (tajā skaitā izmantošanas nosacījumus) un tehnisko apkopi</w:t>
            </w:r>
            <w:r>
              <w:rPr>
                <w:rFonts w:cs="EUAlbertina"/>
                <w:color w:val="000000"/>
                <w:sz w:val="17"/>
                <w:szCs w:val="17"/>
              </w:rPr>
              <w:t xml:space="preserve"> / </w:t>
            </w:r>
            <w:r w:rsidRPr="00E8566B">
              <w:rPr>
                <w:rFonts w:ascii="Times New Roman" w:hAnsi="Times New Roman" w:cs="Times New Roman"/>
                <w:sz w:val="20"/>
                <w:szCs w:val="20"/>
              </w:rPr>
              <w:t>Descriptions and explanations necessary for the understanding of those drawings and schemes and the operation (including conditions for use) and maintenance of the interoperability constituent</w:t>
            </w:r>
            <w:r w:rsidRPr="00137273">
              <w:rPr>
                <w:rFonts w:ascii="Times New Roman" w:hAnsi="Times New Roman" w:cs="Times New Roman"/>
                <w:sz w:val="20"/>
                <w:szCs w:val="20"/>
              </w:rPr>
              <w:t xml:space="preserve"> / </w:t>
            </w:r>
            <w:r w:rsidRPr="00E8566B">
              <w:rPr>
                <w:rFonts w:ascii="Times New Roman" w:hAnsi="Times New Roman" w:cs="Times New Roman"/>
                <w:sz w:val="20"/>
                <w:szCs w:val="20"/>
              </w:rPr>
              <w:t>Описания и пояснения, которые необходимы, чтобы разобраться в чертежах и схемах, а также работе компонента взаимного использования (в том числе условия использования) и техническом обслуживании</w:t>
            </w:r>
          </w:p>
        </w:tc>
        <w:tc>
          <w:tcPr>
            <w:tcW w:w="567" w:type="dxa"/>
            <w:gridSpan w:val="2"/>
            <w:vAlign w:val="center"/>
          </w:tcPr>
          <w:p w14:paraId="1058F2D2" w14:textId="2159F5EF" w:rsidR="00132DA8" w:rsidRPr="00132DA8" w:rsidRDefault="00AA53AB" w:rsidP="00351D0C">
            <w:pPr>
              <w:jc w:val="center"/>
              <w:rPr>
                <w:rFonts w:ascii="Times New Roman" w:hAnsi="Times New Roman" w:cs="Times New Roman"/>
                <w:color w:val="000000"/>
                <w:sz w:val="20"/>
                <w:szCs w:val="20"/>
              </w:rPr>
            </w:pPr>
            <w:sdt>
              <w:sdtPr>
                <w:rPr>
                  <w:rFonts w:ascii="Times New Roman" w:hAnsi="Times New Roman" w:cs="Times New Roman"/>
                  <w:sz w:val="28"/>
                  <w:szCs w:val="28"/>
                </w:rPr>
                <w:id w:val="-1340072278"/>
                <w14:checkbox>
                  <w14:checked w14:val="0"/>
                  <w14:checkedState w14:val="2612" w14:font="MS Gothic"/>
                  <w14:uncheckedState w14:val="2610" w14:font="MS Gothic"/>
                </w14:checkbox>
              </w:sdtPr>
              <w:sdtEndPr/>
              <w:sdtContent>
                <w:r w:rsidR="00132DA8">
                  <w:rPr>
                    <w:rFonts w:ascii="MS Gothic" w:eastAsia="MS Gothic" w:hAnsi="MS Gothic" w:cs="Times New Roman" w:hint="eastAsia"/>
                    <w:sz w:val="28"/>
                    <w:szCs w:val="28"/>
                  </w:rPr>
                  <w:t>☐</w:t>
                </w:r>
              </w:sdtContent>
            </w:sdt>
          </w:p>
        </w:tc>
      </w:tr>
      <w:tr w:rsidR="00132DA8" w:rsidRPr="00134A3C" w14:paraId="57233C59" w14:textId="6DF5D34B" w:rsidTr="00351D0C">
        <w:trPr>
          <w:trHeight w:val="284"/>
        </w:trPr>
        <w:tc>
          <w:tcPr>
            <w:tcW w:w="9351" w:type="dxa"/>
            <w:gridSpan w:val="3"/>
            <w:vAlign w:val="center"/>
          </w:tcPr>
          <w:p w14:paraId="27C1F6BB" w14:textId="72020EBC" w:rsidR="00132DA8" w:rsidRPr="00214E73" w:rsidRDefault="00132DA8" w:rsidP="007B63AB">
            <w:pPr>
              <w:jc w:val="both"/>
              <w:rPr>
                <w:rFonts w:ascii="Times New Roman" w:hAnsi="Times New Roman" w:cs="Times New Roman"/>
                <w:sz w:val="20"/>
                <w:szCs w:val="20"/>
              </w:rPr>
            </w:pPr>
            <w:r w:rsidRPr="00D17D05">
              <w:rPr>
                <w:rFonts w:ascii="Times New Roman" w:hAnsi="Times New Roman" w:cs="Times New Roman"/>
                <w:sz w:val="20"/>
                <w:szCs w:val="20"/>
              </w:rPr>
              <w:t>Nosacījumi par savstarpējas izmantojamības komponenta iekļaušanu tā sistēmas vidē (mezglā, blokā, apakšsistēmā) un nosacījumi par t</w:t>
            </w:r>
            <w:r w:rsidR="007B63AB">
              <w:rPr>
                <w:rFonts w:ascii="Times New Roman" w:hAnsi="Times New Roman" w:cs="Times New Roman"/>
                <w:sz w:val="20"/>
                <w:szCs w:val="20"/>
              </w:rPr>
              <w:t>ā</w:t>
            </w:r>
            <w:r w:rsidRPr="00D17D05">
              <w:rPr>
                <w:rFonts w:ascii="Times New Roman" w:hAnsi="Times New Roman" w:cs="Times New Roman"/>
                <w:sz w:val="20"/>
                <w:szCs w:val="20"/>
              </w:rPr>
              <w:t xml:space="preserve">m vajadzīgajām saskarnēm / </w:t>
            </w:r>
            <w:r w:rsidRPr="00E8566B">
              <w:rPr>
                <w:rFonts w:ascii="Times New Roman" w:hAnsi="Times New Roman" w:cs="Times New Roman"/>
                <w:sz w:val="20"/>
                <w:szCs w:val="20"/>
              </w:rPr>
              <w:t>Conditions of integration of the interoperability constituent in its system environment (sub-assembly, assembly, subsystem) and the necessary interface conditions</w:t>
            </w:r>
            <w:r w:rsidRPr="00D17D05">
              <w:rPr>
                <w:rFonts w:ascii="Times New Roman" w:hAnsi="Times New Roman" w:cs="Times New Roman"/>
                <w:sz w:val="20"/>
                <w:szCs w:val="20"/>
              </w:rPr>
              <w:t xml:space="preserve"> / </w:t>
            </w:r>
            <w:r w:rsidRPr="00E8566B">
              <w:rPr>
                <w:rFonts w:ascii="Times New Roman" w:hAnsi="Times New Roman" w:cs="Times New Roman"/>
                <w:sz w:val="20"/>
                <w:szCs w:val="20"/>
              </w:rPr>
              <w:t>Условия о включении компонента взаимного использования в его системную среду (узел, блок, подсистему) и условия о необходимом его взаимодействии</w:t>
            </w:r>
          </w:p>
        </w:tc>
        <w:tc>
          <w:tcPr>
            <w:tcW w:w="567" w:type="dxa"/>
            <w:gridSpan w:val="2"/>
            <w:vAlign w:val="center"/>
          </w:tcPr>
          <w:p w14:paraId="0AB7DFCE" w14:textId="133C90FE" w:rsidR="00132DA8" w:rsidRPr="00214E73"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403219935"/>
                <w14:checkbox>
                  <w14:checked w14:val="0"/>
                  <w14:checkedState w14:val="2612" w14:font="MS Gothic"/>
                  <w14:uncheckedState w14:val="2610" w14:font="MS Gothic"/>
                </w14:checkbox>
              </w:sdtPr>
              <w:sdtEndPr/>
              <w:sdtContent>
                <w:r w:rsidR="00132DA8">
                  <w:rPr>
                    <w:rFonts w:ascii="MS Gothic" w:eastAsia="MS Gothic" w:hAnsi="MS Gothic" w:cs="Times New Roman" w:hint="eastAsia"/>
                    <w:sz w:val="28"/>
                    <w:szCs w:val="28"/>
                  </w:rPr>
                  <w:t>☐</w:t>
                </w:r>
              </w:sdtContent>
            </w:sdt>
          </w:p>
        </w:tc>
      </w:tr>
      <w:tr w:rsidR="00132DA8" w:rsidRPr="00134A3C" w14:paraId="61887D4B" w14:textId="4C686A82" w:rsidTr="00351D0C">
        <w:trPr>
          <w:trHeight w:val="284"/>
        </w:trPr>
        <w:tc>
          <w:tcPr>
            <w:tcW w:w="9351" w:type="dxa"/>
            <w:gridSpan w:val="3"/>
            <w:vAlign w:val="center"/>
          </w:tcPr>
          <w:p w14:paraId="2631DA17" w14:textId="6E8ADF25" w:rsidR="00332622" w:rsidRPr="00E8566B" w:rsidRDefault="00132DA8" w:rsidP="00351D0C">
            <w:pPr>
              <w:jc w:val="both"/>
              <w:rPr>
                <w:rFonts w:ascii="Times New Roman" w:hAnsi="Times New Roman" w:cs="Times New Roman"/>
                <w:sz w:val="20"/>
                <w:szCs w:val="20"/>
              </w:rPr>
            </w:pPr>
            <w:r w:rsidRPr="00411626">
              <w:rPr>
                <w:rFonts w:ascii="Times New Roman" w:hAnsi="Times New Roman" w:cs="Times New Roman"/>
                <w:sz w:val="20"/>
                <w:szCs w:val="20"/>
              </w:rPr>
              <w:t>To pilnībā vai daļēji piemērojamo harmonizēto standartu un/vai attiecīgo tehnisko specifikāciju sarakst</w:t>
            </w:r>
            <w:r>
              <w:rPr>
                <w:rFonts w:ascii="Times New Roman" w:hAnsi="Times New Roman" w:cs="Times New Roman"/>
                <w:sz w:val="20"/>
                <w:szCs w:val="20"/>
              </w:rPr>
              <w:t>s</w:t>
            </w:r>
            <w:r w:rsidRPr="00411626">
              <w:rPr>
                <w:rFonts w:ascii="Times New Roman" w:hAnsi="Times New Roman" w:cs="Times New Roman"/>
                <w:sz w:val="20"/>
                <w:szCs w:val="20"/>
              </w:rPr>
              <w:t>, uz ko ir publicētas norādes Eiropas Savienības Oficiālajā Vēstnesī, un, ja harmonizētie standarti netiek piemēroti, to pieņemto risinājumu aprakst</w:t>
            </w:r>
            <w:r>
              <w:rPr>
                <w:rFonts w:ascii="Times New Roman" w:hAnsi="Times New Roman" w:cs="Times New Roman"/>
                <w:sz w:val="20"/>
                <w:szCs w:val="20"/>
              </w:rPr>
              <w:t>i</w:t>
            </w:r>
            <w:r w:rsidRPr="00411626">
              <w:rPr>
                <w:rFonts w:ascii="Times New Roman" w:hAnsi="Times New Roman" w:cs="Times New Roman"/>
                <w:sz w:val="20"/>
                <w:szCs w:val="20"/>
              </w:rPr>
              <w:t xml:space="preserve">, kas izmantoti SITS prasību izpildei / </w:t>
            </w:r>
            <w:r w:rsidRPr="00E8566B">
              <w:rPr>
                <w:rFonts w:ascii="Times New Roman" w:hAnsi="Times New Roman" w:cs="Times New Roman"/>
                <w:sz w:val="20"/>
                <w:szCs w:val="20"/>
              </w:rPr>
              <w:t>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w:t>
            </w:r>
            <w:r w:rsidRPr="00411626">
              <w:rPr>
                <w:rFonts w:ascii="Times New Roman" w:hAnsi="Times New Roman" w:cs="Times New Roman"/>
                <w:sz w:val="20"/>
                <w:szCs w:val="20"/>
              </w:rPr>
              <w:t xml:space="preserve"> / </w:t>
            </w:r>
            <w:r w:rsidRPr="00E8566B">
              <w:rPr>
                <w:rFonts w:ascii="Times New Roman" w:hAnsi="Times New Roman" w:cs="Times New Roman"/>
                <w:sz w:val="20"/>
                <w:szCs w:val="20"/>
              </w:rPr>
              <w:t>Перечень применяемых полностью или частично гармонизированных стандартов и/или технических спецификаций на которые опубликованы ссылки в Официальном Вестнике Европейского Союза и если гармонизированные стандарты не применяются, то описание принятых решений, которые использованы для выполнения требований TSI</w:t>
            </w:r>
          </w:p>
        </w:tc>
        <w:tc>
          <w:tcPr>
            <w:tcW w:w="567" w:type="dxa"/>
            <w:gridSpan w:val="2"/>
            <w:shd w:val="clear" w:color="auto" w:fill="auto"/>
            <w:vAlign w:val="center"/>
          </w:tcPr>
          <w:p w14:paraId="5CCAEAB2" w14:textId="15931879" w:rsidR="00132DA8" w:rsidRPr="00550EB7"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935512179"/>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132DA8" w:rsidRPr="00134A3C" w14:paraId="69509339" w14:textId="40926F1F" w:rsidTr="00351D0C">
        <w:trPr>
          <w:trHeight w:val="284"/>
        </w:trPr>
        <w:tc>
          <w:tcPr>
            <w:tcW w:w="9351" w:type="dxa"/>
            <w:gridSpan w:val="3"/>
            <w:vAlign w:val="center"/>
          </w:tcPr>
          <w:p w14:paraId="35F73F9F" w14:textId="64C8990F" w:rsidR="00132DA8" w:rsidRPr="00F46C13" w:rsidRDefault="00132DA8" w:rsidP="00351D0C">
            <w:pPr>
              <w:jc w:val="both"/>
              <w:rPr>
                <w:rFonts w:ascii="Times New Roman" w:hAnsi="Times New Roman" w:cs="Times New Roman"/>
                <w:sz w:val="20"/>
                <w:szCs w:val="20"/>
              </w:rPr>
            </w:pPr>
            <w:r w:rsidRPr="00411626">
              <w:rPr>
                <w:rFonts w:ascii="Times New Roman" w:hAnsi="Times New Roman" w:cs="Times New Roman"/>
                <w:sz w:val="20"/>
                <w:szCs w:val="20"/>
              </w:rPr>
              <w:t xml:space="preserve">Veiktie konstrukcijas aprēķini, veiktie pārbaužu rezultāti utt. / </w:t>
            </w:r>
            <w:r w:rsidRPr="00E8566B">
              <w:rPr>
                <w:rFonts w:ascii="Times New Roman" w:hAnsi="Times New Roman" w:cs="Times New Roman"/>
                <w:sz w:val="20"/>
                <w:szCs w:val="20"/>
              </w:rPr>
              <w:t>Results of design calculations made, examinations carried out, etc. / Выполненные расчеты конструкций, результаты проверок и т.д.</w:t>
            </w:r>
          </w:p>
        </w:tc>
        <w:tc>
          <w:tcPr>
            <w:tcW w:w="567" w:type="dxa"/>
            <w:gridSpan w:val="2"/>
            <w:vAlign w:val="center"/>
          </w:tcPr>
          <w:p w14:paraId="4CBDD193" w14:textId="471E9646" w:rsidR="00132DA8" w:rsidRPr="00F46C13"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177775745"/>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132DA8" w:rsidRPr="00134A3C" w14:paraId="68DFF3F9" w14:textId="3C459AAD" w:rsidTr="00351D0C">
        <w:trPr>
          <w:trHeight w:val="284"/>
        </w:trPr>
        <w:tc>
          <w:tcPr>
            <w:tcW w:w="9351" w:type="dxa"/>
            <w:gridSpan w:val="3"/>
            <w:vAlign w:val="center"/>
          </w:tcPr>
          <w:p w14:paraId="26A6D256" w14:textId="19D42AB8" w:rsidR="00132DA8" w:rsidRPr="00411626" w:rsidRDefault="00132DA8" w:rsidP="00351D0C">
            <w:pPr>
              <w:jc w:val="both"/>
              <w:rPr>
                <w:rFonts w:ascii="Times New Roman" w:hAnsi="Times New Roman" w:cs="Times New Roman"/>
                <w:sz w:val="20"/>
                <w:szCs w:val="20"/>
              </w:rPr>
            </w:pPr>
            <w:r w:rsidRPr="00FC1C84">
              <w:rPr>
                <w:rFonts w:ascii="Times New Roman" w:hAnsi="Times New Roman" w:cs="Times New Roman"/>
                <w:sz w:val="20"/>
                <w:szCs w:val="20"/>
              </w:rPr>
              <w:t xml:space="preserve">Pārbaudes ziņojumi / </w:t>
            </w:r>
            <w:r w:rsidRPr="00FC1C84">
              <w:rPr>
                <w:rFonts w:ascii="Times New Roman" w:hAnsi="Times New Roman" w:cs="Times New Roman"/>
                <w:sz w:val="20"/>
                <w:szCs w:val="20"/>
                <w:lang w:val="en-GB"/>
              </w:rPr>
              <w:t>Test reports</w:t>
            </w:r>
            <w:r w:rsidRPr="00FC1C84">
              <w:rPr>
                <w:rFonts w:ascii="Times New Roman" w:hAnsi="Times New Roman" w:cs="Times New Roman"/>
                <w:sz w:val="20"/>
                <w:szCs w:val="20"/>
              </w:rPr>
              <w:t xml:space="preserve"> / </w:t>
            </w:r>
            <w:r w:rsidRPr="00FC1C84">
              <w:rPr>
                <w:rFonts w:ascii="Times New Roman" w:hAnsi="Times New Roman" w:cs="Times New Roman"/>
                <w:sz w:val="20"/>
                <w:szCs w:val="20"/>
                <w:lang w:val="ru-RU"/>
              </w:rPr>
              <w:t>Отчеты</w:t>
            </w:r>
            <w:r w:rsidRPr="001675B8">
              <w:rPr>
                <w:rFonts w:ascii="Times New Roman" w:hAnsi="Times New Roman" w:cs="Times New Roman"/>
                <w:sz w:val="20"/>
                <w:szCs w:val="20"/>
                <w:lang w:val="en-US"/>
              </w:rPr>
              <w:t xml:space="preserve"> </w:t>
            </w:r>
            <w:r w:rsidRPr="00FC1C84">
              <w:rPr>
                <w:rFonts w:ascii="Times New Roman" w:hAnsi="Times New Roman" w:cs="Times New Roman"/>
                <w:sz w:val="20"/>
                <w:szCs w:val="20"/>
                <w:lang w:val="ru-RU"/>
              </w:rPr>
              <w:t>о</w:t>
            </w:r>
            <w:r w:rsidRPr="001675B8">
              <w:rPr>
                <w:rFonts w:ascii="Times New Roman" w:hAnsi="Times New Roman" w:cs="Times New Roman"/>
                <w:sz w:val="20"/>
                <w:szCs w:val="20"/>
                <w:lang w:val="en-US"/>
              </w:rPr>
              <w:t xml:space="preserve"> </w:t>
            </w:r>
            <w:r w:rsidRPr="00FC1C84">
              <w:rPr>
                <w:rFonts w:ascii="Times New Roman" w:hAnsi="Times New Roman" w:cs="Times New Roman"/>
                <w:sz w:val="20"/>
                <w:szCs w:val="20"/>
                <w:lang w:val="ru-RU"/>
              </w:rPr>
              <w:t>проверке</w:t>
            </w:r>
          </w:p>
        </w:tc>
        <w:tc>
          <w:tcPr>
            <w:tcW w:w="567" w:type="dxa"/>
            <w:gridSpan w:val="2"/>
            <w:vAlign w:val="center"/>
          </w:tcPr>
          <w:p w14:paraId="554BB577" w14:textId="7B77DDBB" w:rsidR="00132DA8" w:rsidRPr="00411626"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456206456"/>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132DA8" w:rsidRPr="00134A3C" w14:paraId="0CAE20D8" w14:textId="7E8CD2D5" w:rsidTr="00351D0C">
        <w:trPr>
          <w:trHeight w:val="284"/>
        </w:trPr>
        <w:tc>
          <w:tcPr>
            <w:tcW w:w="9351" w:type="dxa"/>
            <w:gridSpan w:val="3"/>
            <w:vAlign w:val="center"/>
          </w:tcPr>
          <w:p w14:paraId="6A384B50" w14:textId="6B656FF9" w:rsidR="00132DA8" w:rsidRPr="00FC1C84" w:rsidRDefault="00132DA8" w:rsidP="00351D0C">
            <w:pPr>
              <w:jc w:val="both"/>
              <w:rPr>
                <w:rFonts w:ascii="Times New Roman" w:hAnsi="Times New Roman" w:cs="Times New Roman"/>
                <w:sz w:val="20"/>
                <w:szCs w:val="20"/>
              </w:rPr>
            </w:pPr>
            <w:r w:rsidRPr="00FC1C84">
              <w:rPr>
                <w:rFonts w:ascii="Times New Roman" w:hAnsi="Times New Roman" w:cs="Times New Roman"/>
                <w:sz w:val="20"/>
                <w:szCs w:val="20"/>
              </w:rPr>
              <w:t xml:space="preserve">Pierādījumi, kas apstiprina tehniskā projekta atbilstību / </w:t>
            </w:r>
            <w:r w:rsidRPr="00E8566B">
              <w:rPr>
                <w:rFonts w:ascii="Times New Roman" w:hAnsi="Times New Roman" w:cs="Times New Roman"/>
                <w:sz w:val="20"/>
                <w:szCs w:val="20"/>
              </w:rPr>
              <w:t>The supporting evidence for the adequacy of the technical design solution</w:t>
            </w:r>
            <w:r w:rsidRPr="000B3C4C">
              <w:rPr>
                <w:rFonts w:ascii="Times New Roman" w:hAnsi="Times New Roman" w:cs="Times New Roman"/>
                <w:sz w:val="20"/>
                <w:szCs w:val="20"/>
              </w:rPr>
              <w:t xml:space="preserve"> </w:t>
            </w:r>
            <w:r w:rsidRPr="00FC1C84">
              <w:rPr>
                <w:rFonts w:ascii="Times New Roman" w:hAnsi="Times New Roman" w:cs="Times New Roman"/>
                <w:sz w:val="20"/>
                <w:szCs w:val="20"/>
              </w:rPr>
              <w:t xml:space="preserve">/ </w:t>
            </w:r>
            <w:r w:rsidRPr="00E8566B">
              <w:rPr>
                <w:rFonts w:ascii="Times New Roman" w:hAnsi="Times New Roman" w:cs="Times New Roman"/>
                <w:sz w:val="20"/>
                <w:szCs w:val="20"/>
              </w:rPr>
              <w:t>Доказательства, которые подтверждают соответствие технического проекта</w:t>
            </w:r>
          </w:p>
        </w:tc>
        <w:tc>
          <w:tcPr>
            <w:tcW w:w="567" w:type="dxa"/>
            <w:gridSpan w:val="2"/>
            <w:vAlign w:val="center"/>
          </w:tcPr>
          <w:p w14:paraId="7B8134AE" w14:textId="40825B20" w:rsidR="00132DA8" w:rsidRPr="00FC1C84"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288353091"/>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9A524E" w:rsidRPr="00134A3C" w14:paraId="16EDAEC3" w14:textId="77777777" w:rsidTr="00351D0C">
        <w:trPr>
          <w:trHeight w:val="284"/>
        </w:trPr>
        <w:tc>
          <w:tcPr>
            <w:tcW w:w="9918" w:type="dxa"/>
            <w:gridSpan w:val="5"/>
            <w:shd w:val="clear" w:color="auto" w:fill="B4C6E7" w:themeFill="accent1" w:themeFillTint="66"/>
            <w:vAlign w:val="center"/>
          </w:tcPr>
          <w:p w14:paraId="3A101B22" w14:textId="539A5F95" w:rsidR="009A524E" w:rsidRPr="007448F9" w:rsidRDefault="009A524E" w:rsidP="00351D0C">
            <w:pPr>
              <w:jc w:val="both"/>
              <w:rPr>
                <w:rFonts w:ascii="Times New Roman" w:hAnsi="Times New Roman" w:cs="Times New Roman"/>
                <w:b/>
                <w:bCs/>
                <w:sz w:val="20"/>
                <w:szCs w:val="20"/>
              </w:rPr>
            </w:pPr>
            <w:r w:rsidRPr="007448F9">
              <w:rPr>
                <w:rFonts w:ascii="Times New Roman" w:hAnsi="Times New Roman" w:cs="Times New Roman"/>
                <w:b/>
                <w:bCs/>
                <w:i/>
                <w:iCs/>
                <w:color w:val="000000" w:themeColor="text1"/>
                <w:sz w:val="20"/>
                <w:szCs w:val="20"/>
              </w:rPr>
              <w:t xml:space="preserve">SB modulis. EK tipa pārbaude / </w:t>
            </w:r>
            <w:r w:rsidRPr="007448F9">
              <w:rPr>
                <w:rFonts w:ascii="Times New Roman" w:hAnsi="Times New Roman" w:cs="Times New Roman"/>
                <w:b/>
                <w:bCs/>
                <w:i/>
                <w:iCs/>
                <w:color w:val="000000" w:themeColor="text1"/>
                <w:sz w:val="20"/>
                <w:szCs w:val="20"/>
                <w:lang w:val="en-GB"/>
              </w:rPr>
              <w:t xml:space="preserve">Module SB. EC-type examination / </w:t>
            </w:r>
            <w:r w:rsidRPr="007448F9">
              <w:rPr>
                <w:rFonts w:ascii="Times New Roman" w:hAnsi="Times New Roman" w:cs="Times New Roman"/>
                <w:b/>
                <w:bCs/>
                <w:i/>
                <w:iCs/>
                <w:color w:val="000000" w:themeColor="text1"/>
                <w:sz w:val="20"/>
                <w:szCs w:val="20"/>
                <w:lang w:val="ru-RU"/>
              </w:rPr>
              <w:t>Модуль</w:t>
            </w:r>
            <w:r w:rsidRPr="007448F9">
              <w:rPr>
                <w:rFonts w:ascii="Times New Roman" w:hAnsi="Times New Roman" w:cs="Times New Roman"/>
                <w:b/>
                <w:bCs/>
                <w:i/>
                <w:iCs/>
                <w:color w:val="000000" w:themeColor="text1"/>
                <w:sz w:val="20"/>
                <w:szCs w:val="20"/>
                <w:lang w:val="en-US"/>
              </w:rPr>
              <w:t xml:space="preserve"> SB. </w:t>
            </w:r>
            <w:r w:rsidRPr="007448F9">
              <w:rPr>
                <w:rFonts w:ascii="Times New Roman" w:hAnsi="Times New Roman" w:cs="Times New Roman"/>
                <w:b/>
                <w:bCs/>
                <w:i/>
                <w:iCs/>
                <w:color w:val="000000" w:themeColor="text1"/>
                <w:sz w:val="20"/>
                <w:szCs w:val="20"/>
                <w:lang w:val="ru-RU"/>
              </w:rPr>
              <w:t>Проверка типа ЕК</w:t>
            </w:r>
          </w:p>
        </w:tc>
      </w:tr>
      <w:tr w:rsidR="004D4FF3" w:rsidRPr="00134A3C" w14:paraId="4225AF44" w14:textId="77777777" w:rsidTr="00351D0C">
        <w:trPr>
          <w:trHeight w:val="284"/>
        </w:trPr>
        <w:tc>
          <w:tcPr>
            <w:tcW w:w="9351" w:type="dxa"/>
            <w:gridSpan w:val="3"/>
            <w:vAlign w:val="center"/>
          </w:tcPr>
          <w:p w14:paraId="107B739E" w14:textId="0B9C27C6" w:rsidR="004D4FF3" w:rsidRPr="002F27EB" w:rsidRDefault="004D4FF3" w:rsidP="004D4FF3">
            <w:pPr>
              <w:jc w:val="both"/>
              <w:rPr>
                <w:rFonts w:ascii="Times New Roman" w:hAnsi="Times New Roman" w:cs="Times New Roman"/>
                <w:sz w:val="20"/>
                <w:szCs w:val="20"/>
              </w:rPr>
            </w:pPr>
            <w:r w:rsidRPr="000F3513">
              <w:rPr>
                <w:rFonts w:ascii="Times New Roman" w:hAnsi="Times New Roman" w:cs="Times New Roman"/>
                <w:color w:val="000000" w:themeColor="text1"/>
                <w:sz w:val="20"/>
                <w:szCs w:val="20"/>
              </w:rPr>
              <w:t>Latvijas Republikas Valsts dzelzceļa tehniskās inspekcijas</w:t>
            </w:r>
            <w:r w:rsidR="00952B47">
              <w:rPr>
                <w:rFonts w:ascii="Times New Roman" w:hAnsi="Times New Roman" w:cs="Times New Roman"/>
                <w:color w:val="000000" w:themeColor="text1"/>
                <w:sz w:val="20"/>
                <w:szCs w:val="20"/>
              </w:rPr>
              <w:t xml:space="preserve"> </w:t>
            </w:r>
            <w:r w:rsidR="007B63AB">
              <w:rPr>
                <w:rFonts w:ascii="Times New Roman" w:hAnsi="Times New Roman" w:cs="Times New Roman"/>
                <w:color w:val="000000" w:themeColor="text1"/>
                <w:sz w:val="20"/>
                <w:szCs w:val="20"/>
              </w:rPr>
              <w:t>lēmums</w:t>
            </w:r>
            <w:r w:rsidRPr="000F351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vai citas Eiropas Savienības dalībvalsts dzelzceļa drošības iestādes (NSA)</w:t>
            </w:r>
            <w:r w:rsidRPr="004D4FF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analoģisks </w:t>
            </w:r>
            <w:r w:rsidRPr="000F3513">
              <w:rPr>
                <w:rFonts w:ascii="Times New Roman" w:hAnsi="Times New Roman" w:cs="Times New Roman"/>
                <w:color w:val="000000" w:themeColor="text1"/>
                <w:sz w:val="20"/>
                <w:szCs w:val="20"/>
              </w:rPr>
              <w:t xml:space="preserve">lēmums </w:t>
            </w:r>
            <w:r w:rsidRPr="00040702">
              <w:rPr>
                <w:rFonts w:ascii="Times New Roman" w:hAnsi="Times New Roman" w:cs="Times New Roman"/>
                <w:color w:val="000000" w:themeColor="text1"/>
                <w:sz w:val="20"/>
                <w:szCs w:val="20"/>
              </w:rPr>
              <w:t>par pamatprasību īstenošanai pieņemamo atbilstības nodrošināšanas līdzekļu izmantošanu (ja ir pieejams)</w:t>
            </w:r>
            <w:r>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Decision of the State Railway Technical Inspectorate of the Republic of Latvia or a similar Decision of another railway safety authority (NSA) of a Member State of the European Union on the use of acceptable means of compliance for the implementation of the essential requirements (if available)</w:t>
            </w:r>
            <w:r w:rsidRPr="00040702">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Решение государственной железнодорожной технической инспекции Латвийской Республики или аналогичное решение другого органа по безопасности на железной дороге другой страны участницы Европейского Союза (NSA) об использовании допустимых средств обеспечения соответствия основным требованиям (если имеется)</w:t>
            </w:r>
          </w:p>
        </w:tc>
        <w:tc>
          <w:tcPr>
            <w:tcW w:w="567" w:type="dxa"/>
            <w:gridSpan w:val="2"/>
            <w:vAlign w:val="center"/>
          </w:tcPr>
          <w:p w14:paraId="6B0F39B4" w14:textId="352015A1" w:rsidR="004D4FF3" w:rsidRPr="004D4FF3" w:rsidRDefault="00AA53AB" w:rsidP="004D4FF3">
            <w:pPr>
              <w:jc w:val="both"/>
              <w:rPr>
                <w:rFonts w:ascii="Times New Roman" w:hAnsi="Times New Roman" w:cs="Times New Roman"/>
                <w:sz w:val="20"/>
                <w:szCs w:val="20"/>
              </w:rPr>
            </w:pPr>
            <w:sdt>
              <w:sdtPr>
                <w:rPr>
                  <w:rFonts w:ascii="Times New Roman" w:hAnsi="Times New Roman" w:cs="Times New Roman"/>
                  <w:sz w:val="28"/>
                  <w:szCs w:val="28"/>
                </w:rPr>
                <w:id w:val="-262383149"/>
                <w14:checkbox>
                  <w14:checked w14:val="0"/>
                  <w14:checkedState w14:val="2612" w14:font="MS Gothic"/>
                  <w14:uncheckedState w14:val="2610" w14:font="MS Gothic"/>
                </w14:checkbox>
              </w:sdtPr>
              <w:sdtEndPr/>
              <w:sdtContent>
                <w:r w:rsidR="004D4FF3" w:rsidRPr="00953BB0">
                  <w:rPr>
                    <w:rFonts w:ascii="MS Gothic" w:eastAsia="MS Gothic" w:hAnsi="MS Gothic" w:cs="Times New Roman" w:hint="eastAsia"/>
                    <w:sz w:val="28"/>
                    <w:szCs w:val="28"/>
                  </w:rPr>
                  <w:t>☐</w:t>
                </w:r>
              </w:sdtContent>
            </w:sdt>
          </w:p>
        </w:tc>
      </w:tr>
      <w:tr w:rsidR="004D4FF3" w:rsidRPr="00134A3C" w14:paraId="36473665" w14:textId="77777777" w:rsidTr="00351D0C">
        <w:trPr>
          <w:trHeight w:val="284"/>
        </w:trPr>
        <w:tc>
          <w:tcPr>
            <w:tcW w:w="9351" w:type="dxa"/>
            <w:gridSpan w:val="3"/>
            <w:vAlign w:val="center"/>
          </w:tcPr>
          <w:p w14:paraId="3AC1ADBA" w14:textId="72D7C4E1" w:rsidR="004D4FF3" w:rsidRPr="002F27EB" w:rsidRDefault="004D4FF3" w:rsidP="004D4FF3">
            <w:pPr>
              <w:jc w:val="both"/>
              <w:rPr>
                <w:rFonts w:ascii="Times New Roman" w:hAnsi="Times New Roman" w:cs="Times New Roman"/>
                <w:sz w:val="20"/>
                <w:szCs w:val="20"/>
              </w:rPr>
            </w:pPr>
            <w:r w:rsidRPr="00522054">
              <w:rPr>
                <w:rFonts w:ascii="Times New Roman" w:hAnsi="Times New Roman" w:cs="Times New Roman"/>
                <w:color w:val="000000" w:themeColor="text1"/>
                <w:sz w:val="20"/>
                <w:szCs w:val="20"/>
              </w:rPr>
              <w:t>Latvijas Republikas Valsts dzelzceļa tehniskās inspekcijas</w:t>
            </w:r>
            <w:r w:rsidR="00952B47">
              <w:rPr>
                <w:rFonts w:ascii="Times New Roman" w:hAnsi="Times New Roman" w:cs="Times New Roman"/>
                <w:color w:val="000000" w:themeColor="text1"/>
                <w:sz w:val="20"/>
                <w:szCs w:val="20"/>
              </w:rPr>
              <w:t xml:space="preserve"> lēmums</w:t>
            </w:r>
            <w:r w:rsidRPr="00522054">
              <w:rPr>
                <w:rFonts w:ascii="Times New Roman" w:hAnsi="Times New Roman" w:cs="Times New Roman"/>
                <w:color w:val="000000" w:themeColor="text1"/>
                <w:sz w:val="20"/>
                <w:szCs w:val="20"/>
              </w:rPr>
              <w:t xml:space="preserve"> vai citas Eiropas Savienības dalībvalsts dzelzceļa drošības iestādes (NSA) analoģisks lēmums par savstarpējās izmantojamības tehnisko specifikāciju nepiemērošanas nosacījumiem, kā arī par nosacījumiem ritekļa un ritekļa tipa laišanai tirgū (ja nepieciešams attiecīgajā gadījumā) /</w:t>
            </w:r>
            <w:r w:rsidRPr="00551D87">
              <w:rPr>
                <w:rFonts w:ascii="Times New Roman" w:hAnsi="Times New Roman" w:cs="Times New Roman"/>
                <w:color w:val="000000" w:themeColor="text1"/>
                <w:sz w:val="20"/>
                <w:szCs w:val="20"/>
              </w:rPr>
              <w:t xml:space="preserve"> </w:t>
            </w:r>
            <w:r w:rsidRPr="00E8566B">
              <w:rPr>
                <w:rFonts w:ascii="Times New Roman" w:hAnsi="Times New Roman" w:cs="Times New Roman"/>
                <w:color w:val="000000" w:themeColor="text1"/>
                <w:sz w:val="20"/>
                <w:szCs w:val="20"/>
              </w:rPr>
              <w:t>Decision of the State Railway Technical Inspectorate of the Republic of Latvia or a similar Decision of another railway safety authority (NSA) of a Member State of the European Union on the conditions of non-application of the technical specifications for interoperability and on the conditions for placing on the market of a vehicle and a vehicle type (if applicable)</w:t>
            </w:r>
            <w:r w:rsidRPr="00551D87">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Решение государственной железнодорожной технической инспекции Латвийской Республики или аналогичное решение другого органа по безопасности на железной дороге другой страны участницы Европейского Союза (NSA) об условиях не применения технических спецификаций взаимного использования, а также об условиях допуска на рынок транспортного средства и его типа</w:t>
            </w:r>
          </w:p>
        </w:tc>
        <w:tc>
          <w:tcPr>
            <w:tcW w:w="567" w:type="dxa"/>
            <w:gridSpan w:val="2"/>
            <w:vAlign w:val="center"/>
          </w:tcPr>
          <w:p w14:paraId="3332933C" w14:textId="2AEA9364" w:rsidR="004D4FF3" w:rsidRPr="004D4FF3" w:rsidRDefault="00AA53AB" w:rsidP="004D4FF3">
            <w:pPr>
              <w:jc w:val="both"/>
              <w:rPr>
                <w:rFonts w:ascii="Times New Roman" w:hAnsi="Times New Roman" w:cs="Times New Roman"/>
                <w:sz w:val="20"/>
                <w:szCs w:val="20"/>
              </w:rPr>
            </w:pPr>
            <w:sdt>
              <w:sdtPr>
                <w:rPr>
                  <w:rFonts w:ascii="Times New Roman" w:hAnsi="Times New Roman" w:cs="Times New Roman"/>
                  <w:sz w:val="28"/>
                  <w:szCs w:val="28"/>
                </w:rPr>
                <w:id w:val="1133443965"/>
                <w14:checkbox>
                  <w14:checked w14:val="0"/>
                  <w14:checkedState w14:val="2612" w14:font="MS Gothic"/>
                  <w14:uncheckedState w14:val="2610" w14:font="MS Gothic"/>
                </w14:checkbox>
              </w:sdtPr>
              <w:sdtEndPr/>
              <w:sdtContent>
                <w:r w:rsidR="004D4FF3" w:rsidRPr="00313669">
                  <w:rPr>
                    <w:rFonts w:ascii="MS Gothic" w:eastAsia="MS Gothic" w:hAnsi="MS Gothic" w:cs="Times New Roman" w:hint="eastAsia"/>
                    <w:sz w:val="28"/>
                    <w:szCs w:val="28"/>
                  </w:rPr>
                  <w:t>☐</w:t>
                </w:r>
              </w:sdtContent>
            </w:sdt>
          </w:p>
        </w:tc>
      </w:tr>
      <w:tr w:rsidR="004D4FF3" w:rsidRPr="00134A3C" w14:paraId="680F567A" w14:textId="77777777" w:rsidTr="00351D0C">
        <w:trPr>
          <w:trHeight w:val="284"/>
        </w:trPr>
        <w:tc>
          <w:tcPr>
            <w:tcW w:w="9351" w:type="dxa"/>
            <w:gridSpan w:val="3"/>
            <w:vAlign w:val="center"/>
          </w:tcPr>
          <w:p w14:paraId="64FE931C" w14:textId="33BF7187" w:rsidR="004D4FF3" w:rsidRPr="002F27EB" w:rsidRDefault="004D4FF3" w:rsidP="004D4FF3">
            <w:pPr>
              <w:jc w:val="both"/>
              <w:rPr>
                <w:rFonts w:ascii="Times New Roman" w:hAnsi="Times New Roman" w:cs="Times New Roman"/>
                <w:sz w:val="20"/>
                <w:szCs w:val="20"/>
              </w:rPr>
            </w:pPr>
            <w:r w:rsidRPr="00D20C83">
              <w:rPr>
                <w:rFonts w:ascii="Times New Roman" w:hAnsi="Times New Roman" w:cs="Times New Roman"/>
                <w:color w:val="000000" w:themeColor="text1"/>
                <w:sz w:val="20"/>
                <w:szCs w:val="20"/>
              </w:rPr>
              <w:t xml:space="preserve">Būves vai modernizācijas (atjaunošanas vai pārveidošanas) tehniskais uzdevums, tehniskie noteikumi un tehniskais projekts / </w:t>
            </w:r>
            <w:r w:rsidRPr="00E8566B">
              <w:rPr>
                <w:rFonts w:ascii="Times New Roman" w:hAnsi="Times New Roman" w:cs="Times New Roman"/>
                <w:color w:val="000000" w:themeColor="text1"/>
                <w:sz w:val="20"/>
                <w:szCs w:val="20"/>
              </w:rPr>
              <w:t>Construction or modernization (reconstruction or rebuilding) technical task, technical regulations and technical design</w:t>
            </w:r>
            <w:r w:rsidRPr="00D20C83">
              <w:rPr>
                <w:rFonts w:ascii="Times New Roman" w:hAnsi="Times New Roman" w:cs="Times New Roman"/>
                <w:color w:val="000000" w:themeColor="text1"/>
                <w:sz w:val="20"/>
                <w:szCs w:val="20"/>
              </w:rPr>
              <w:t xml:space="preserve"> / </w:t>
            </w:r>
            <w:r w:rsidRPr="00E8566B">
              <w:rPr>
                <w:rFonts w:ascii="Times New Roman" w:hAnsi="Times New Roman" w:cs="Times New Roman"/>
                <w:color w:val="000000" w:themeColor="text1"/>
                <w:sz w:val="20"/>
                <w:szCs w:val="20"/>
              </w:rPr>
              <w:t>Техническое задание, технические условия и технический проект постройки или модернизации (восстановления или перестройки)</w:t>
            </w:r>
          </w:p>
        </w:tc>
        <w:tc>
          <w:tcPr>
            <w:tcW w:w="567" w:type="dxa"/>
            <w:gridSpan w:val="2"/>
            <w:vAlign w:val="center"/>
          </w:tcPr>
          <w:p w14:paraId="155E91E2" w14:textId="04251BE7" w:rsidR="004D4FF3" w:rsidRPr="004D4FF3" w:rsidRDefault="00AA53AB" w:rsidP="004D4FF3">
            <w:pPr>
              <w:jc w:val="both"/>
              <w:rPr>
                <w:rFonts w:ascii="Times New Roman" w:hAnsi="Times New Roman" w:cs="Times New Roman"/>
                <w:sz w:val="20"/>
                <w:szCs w:val="20"/>
              </w:rPr>
            </w:pPr>
            <w:sdt>
              <w:sdtPr>
                <w:rPr>
                  <w:rFonts w:ascii="Times New Roman" w:hAnsi="Times New Roman" w:cs="Times New Roman"/>
                  <w:sz w:val="28"/>
                  <w:szCs w:val="28"/>
                </w:rPr>
                <w:id w:val="1369801120"/>
                <w14:checkbox>
                  <w14:checked w14:val="0"/>
                  <w14:checkedState w14:val="2612" w14:font="MS Gothic"/>
                  <w14:uncheckedState w14:val="2610" w14:font="MS Gothic"/>
                </w14:checkbox>
              </w:sdtPr>
              <w:sdtEndPr/>
              <w:sdtContent>
                <w:r w:rsidR="004D4FF3" w:rsidRPr="00313669">
                  <w:rPr>
                    <w:rFonts w:ascii="MS Gothic" w:eastAsia="MS Gothic" w:hAnsi="MS Gothic" w:cs="Times New Roman" w:hint="eastAsia"/>
                    <w:sz w:val="28"/>
                    <w:szCs w:val="28"/>
                  </w:rPr>
                  <w:t>☐</w:t>
                </w:r>
              </w:sdtContent>
            </w:sdt>
          </w:p>
        </w:tc>
      </w:tr>
      <w:tr w:rsidR="004D4FF3" w:rsidRPr="00134A3C" w14:paraId="6771052C" w14:textId="77777777" w:rsidTr="00DD0BF4">
        <w:trPr>
          <w:trHeight w:val="284"/>
        </w:trPr>
        <w:tc>
          <w:tcPr>
            <w:tcW w:w="9351" w:type="dxa"/>
            <w:gridSpan w:val="3"/>
            <w:shd w:val="clear" w:color="auto" w:fill="auto"/>
            <w:vAlign w:val="center"/>
          </w:tcPr>
          <w:p w14:paraId="2F757C2F" w14:textId="09C3C94A" w:rsidR="00DD0BF4" w:rsidRPr="006A2ED3" w:rsidRDefault="00DD0BF4" w:rsidP="009D514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6A2ED3" w:rsidRPr="006A2ED3">
              <w:rPr>
                <w:rFonts w:ascii="Times New Roman" w:hAnsi="Times New Roman" w:cs="Times New Roman"/>
                <w:color w:val="000000" w:themeColor="text1"/>
                <w:sz w:val="20"/>
                <w:szCs w:val="20"/>
              </w:rPr>
              <w:t>pakšsistēmā iekļauto savstarpējas izmantojamības komponentu uzskaitījumu, uz kuriem attiecas Eiropas specifikācijas (ietverot Eiropas standartus), kas ir vajadzīgas, lai panāktu savstarpēju izmantojamību Eiropas Savienības dzelzceļa sistēmā</w:t>
            </w:r>
            <w:r>
              <w:rPr>
                <w:rFonts w:ascii="Times New Roman" w:hAnsi="Times New Roman" w:cs="Times New Roman"/>
                <w:color w:val="000000" w:themeColor="text1"/>
                <w:sz w:val="20"/>
                <w:szCs w:val="20"/>
              </w:rPr>
              <w:t xml:space="preserve"> / </w:t>
            </w:r>
            <w:r w:rsidR="00A90FB7" w:rsidRPr="00E8566B">
              <w:rPr>
                <w:rFonts w:ascii="Times New Roman" w:hAnsi="Times New Roman" w:cs="Times New Roman"/>
                <w:color w:val="000000" w:themeColor="text1"/>
                <w:sz w:val="20"/>
                <w:szCs w:val="20"/>
              </w:rPr>
              <w:t>The list of interoperability constituents incorporated into the subsystem, covered by the European specifications (including European standards), which are necessary to achieve interoperability within the rail system of the European Union</w:t>
            </w:r>
            <w:r w:rsidR="00A90FB7" w:rsidRPr="00A90FB7">
              <w:rPr>
                <w:rFonts w:ascii="Times New Roman" w:hAnsi="Times New Roman" w:cs="Times New Roman"/>
                <w:color w:val="000000" w:themeColor="text1"/>
                <w:sz w:val="20"/>
                <w:szCs w:val="20"/>
              </w:rPr>
              <w:t xml:space="preserve"> / </w:t>
            </w:r>
            <w:r w:rsidR="009D5143" w:rsidRPr="00E8566B">
              <w:rPr>
                <w:rFonts w:ascii="Times New Roman" w:hAnsi="Times New Roman" w:cs="Times New Roman"/>
                <w:color w:val="000000" w:themeColor="text1"/>
                <w:sz w:val="20"/>
                <w:szCs w:val="20"/>
              </w:rPr>
              <w:t>Перечень компонентов взаимного использования, включенных в подсистему, на которые распространяются Европейские спецификации (включая Европейские стандарты), необходимые, чтобы обеспечить взаимную используемость на железнодорожной системе Европейского Союза</w:t>
            </w:r>
          </w:p>
        </w:tc>
        <w:tc>
          <w:tcPr>
            <w:tcW w:w="567" w:type="dxa"/>
            <w:gridSpan w:val="2"/>
            <w:vAlign w:val="center"/>
          </w:tcPr>
          <w:p w14:paraId="4929E633" w14:textId="38C6EB6A" w:rsidR="004D4FF3" w:rsidRPr="004D4FF3" w:rsidRDefault="00AA53AB" w:rsidP="004D4FF3">
            <w:pPr>
              <w:jc w:val="both"/>
              <w:rPr>
                <w:rFonts w:ascii="Times New Roman" w:hAnsi="Times New Roman" w:cs="Times New Roman"/>
                <w:sz w:val="20"/>
                <w:szCs w:val="20"/>
              </w:rPr>
            </w:pPr>
            <w:sdt>
              <w:sdtPr>
                <w:rPr>
                  <w:rFonts w:ascii="Times New Roman" w:hAnsi="Times New Roman" w:cs="Times New Roman"/>
                  <w:sz w:val="28"/>
                  <w:szCs w:val="28"/>
                </w:rPr>
                <w:id w:val="1029216862"/>
                <w14:checkbox>
                  <w14:checked w14:val="0"/>
                  <w14:checkedState w14:val="2612" w14:font="MS Gothic"/>
                  <w14:uncheckedState w14:val="2610" w14:font="MS Gothic"/>
                </w14:checkbox>
              </w:sdtPr>
              <w:sdtEndPr/>
              <w:sdtContent>
                <w:r w:rsidR="004D4FF3" w:rsidRPr="00953BB0">
                  <w:rPr>
                    <w:rFonts w:ascii="MS Gothic" w:eastAsia="MS Gothic" w:hAnsi="MS Gothic" w:cs="Times New Roman" w:hint="eastAsia"/>
                    <w:sz w:val="28"/>
                    <w:szCs w:val="28"/>
                  </w:rPr>
                  <w:t>☐</w:t>
                </w:r>
              </w:sdtContent>
            </w:sdt>
          </w:p>
        </w:tc>
      </w:tr>
      <w:tr w:rsidR="004D4FF3" w:rsidRPr="00134A3C" w14:paraId="09E7D60D" w14:textId="77777777" w:rsidTr="009D5143">
        <w:trPr>
          <w:trHeight w:val="284"/>
        </w:trPr>
        <w:tc>
          <w:tcPr>
            <w:tcW w:w="9351" w:type="dxa"/>
            <w:gridSpan w:val="3"/>
            <w:shd w:val="clear" w:color="auto" w:fill="auto"/>
            <w:vAlign w:val="center"/>
          </w:tcPr>
          <w:p w14:paraId="75E0503C" w14:textId="4D12B100" w:rsidR="004D4FF3" w:rsidRPr="006A2ED3" w:rsidRDefault="009D5143" w:rsidP="00FB522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006A2ED3" w:rsidRPr="006A2ED3">
              <w:rPr>
                <w:rFonts w:ascii="Times New Roman" w:hAnsi="Times New Roman" w:cs="Times New Roman"/>
                <w:color w:val="000000" w:themeColor="text1"/>
                <w:sz w:val="20"/>
                <w:szCs w:val="20"/>
              </w:rPr>
              <w:t>otora EK tipa pārbaudes sertifikāt</w:t>
            </w:r>
            <w:r>
              <w:rPr>
                <w:rFonts w:ascii="Times New Roman" w:hAnsi="Times New Roman" w:cs="Times New Roman"/>
                <w:color w:val="000000" w:themeColor="text1"/>
                <w:sz w:val="20"/>
                <w:szCs w:val="20"/>
              </w:rPr>
              <w:t>s</w:t>
            </w:r>
            <w:r w:rsidR="006A2ED3" w:rsidRPr="006A2ED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D5143">
              <w:rPr>
                <w:rFonts w:ascii="Times New Roman" w:hAnsi="Times New Roman" w:cs="Times New Roman"/>
                <w:color w:val="000000" w:themeColor="text1"/>
                <w:sz w:val="20"/>
                <w:szCs w:val="20"/>
                <w:lang w:val="en-GB"/>
              </w:rPr>
              <w:t>EC engine type - examination certificate</w:t>
            </w:r>
            <w:r>
              <w:rPr>
                <w:rFonts w:ascii="Times New Roman" w:hAnsi="Times New Roman" w:cs="Times New Roman"/>
                <w:color w:val="000000" w:themeColor="text1"/>
                <w:sz w:val="20"/>
                <w:szCs w:val="20"/>
              </w:rPr>
              <w:t xml:space="preserve"> / </w:t>
            </w:r>
            <w:r w:rsidR="00FB5227">
              <w:rPr>
                <w:rFonts w:ascii="Times New Roman" w:hAnsi="Times New Roman" w:cs="Times New Roman"/>
                <w:color w:val="000000" w:themeColor="text1"/>
                <w:sz w:val="20"/>
                <w:szCs w:val="20"/>
                <w:lang w:val="ru-RU"/>
              </w:rPr>
              <w:t>Сертификат</w:t>
            </w:r>
            <w:r w:rsidR="00FB5227" w:rsidRPr="00FB5227">
              <w:rPr>
                <w:rFonts w:ascii="Times New Roman" w:hAnsi="Times New Roman" w:cs="Times New Roman"/>
                <w:color w:val="000000" w:themeColor="text1"/>
                <w:sz w:val="20"/>
                <w:szCs w:val="20"/>
                <w:lang w:val="en-US"/>
              </w:rPr>
              <w:t xml:space="preserve"> </w:t>
            </w:r>
            <w:r w:rsidR="00FB5227">
              <w:rPr>
                <w:rFonts w:ascii="Times New Roman" w:hAnsi="Times New Roman" w:cs="Times New Roman"/>
                <w:color w:val="000000" w:themeColor="text1"/>
                <w:sz w:val="20"/>
                <w:szCs w:val="20"/>
                <w:lang w:val="ru-RU"/>
              </w:rPr>
              <w:t>проверки</w:t>
            </w:r>
            <w:r w:rsidR="00FB5227" w:rsidRPr="00FB5227">
              <w:rPr>
                <w:rFonts w:ascii="Times New Roman" w:hAnsi="Times New Roman" w:cs="Times New Roman"/>
                <w:color w:val="000000" w:themeColor="text1"/>
                <w:sz w:val="20"/>
                <w:szCs w:val="20"/>
                <w:lang w:val="en-US"/>
              </w:rPr>
              <w:t xml:space="preserve"> </w:t>
            </w:r>
            <w:r w:rsidR="00FB5227">
              <w:rPr>
                <w:rFonts w:ascii="Times New Roman" w:hAnsi="Times New Roman" w:cs="Times New Roman"/>
                <w:color w:val="000000" w:themeColor="text1"/>
                <w:sz w:val="20"/>
                <w:szCs w:val="20"/>
                <w:lang w:val="ru-RU"/>
              </w:rPr>
              <w:t>типа</w:t>
            </w:r>
            <w:r w:rsidR="00FB5227" w:rsidRPr="00FB5227">
              <w:rPr>
                <w:rFonts w:ascii="Times New Roman" w:hAnsi="Times New Roman" w:cs="Times New Roman"/>
                <w:color w:val="000000" w:themeColor="text1"/>
                <w:sz w:val="20"/>
                <w:szCs w:val="20"/>
                <w:lang w:val="en-US"/>
              </w:rPr>
              <w:t xml:space="preserve"> </w:t>
            </w:r>
            <w:r w:rsidR="00FB5227">
              <w:rPr>
                <w:rFonts w:ascii="Times New Roman" w:hAnsi="Times New Roman" w:cs="Times New Roman"/>
                <w:color w:val="000000" w:themeColor="text1"/>
                <w:sz w:val="20"/>
                <w:szCs w:val="20"/>
                <w:lang w:val="ru-RU"/>
              </w:rPr>
              <w:t>ЕК</w:t>
            </w:r>
            <w:r w:rsidR="00FB5227" w:rsidRPr="00FB5227">
              <w:rPr>
                <w:rFonts w:ascii="Times New Roman" w:hAnsi="Times New Roman" w:cs="Times New Roman"/>
                <w:color w:val="000000" w:themeColor="text1"/>
                <w:sz w:val="20"/>
                <w:szCs w:val="20"/>
                <w:lang w:val="en-US"/>
              </w:rPr>
              <w:t xml:space="preserve"> </w:t>
            </w:r>
            <w:r w:rsidR="00FB5227">
              <w:rPr>
                <w:rFonts w:ascii="Times New Roman" w:hAnsi="Times New Roman" w:cs="Times New Roman"/>
                <w:color w:val="000000" w:themeColor="text1"/>
                <w:sz w:val="20"/>
                <w:szCs w:val="20"/>
                <w:lang w:val="ru-RU"/>
              </w:rPr>
              <w:t>двигателя</w:t>
            </w:r>
          </w:p>
        </w:tc>
        <w:tc>
          <w:tcPr>
            <w:tcW w:w="567" w:type="dxa"/>
            <w:gridSpan w:val="2"/>
            <w:vAlign w:val="center"/>
          </w:tcPr>
          <w:p w14:paraId="3972F32D" w14:textId="6882ACDD" w:rsidR="004D4FF3" w:rsidRPr="004D4FF3" w:rsidRDefault="00AA53AB" w:rsidP="004D4FF3">
            <w:pPr>
              <w:jc w:val="both"/>
              <w:rPr>
                <w:rFonts w:ascii="Times New Roman" w:hAnsi="Times New Roman" w:cs="Times New Roman"/>
                <w:sz w:val="20"/>
                <w:szCs w:val="20"/>
              </w:rPr>
            </w:pPr>
            <w:sdt>
              <w:sdtPr>
                <w:rPr>
                  <w:rFonts w:ascii="Times New Roman" w:hAnsi="Times New Roman" w:cs="Times New Roman"/>
                  <w:sz w:val="28"/>
                  <w:szCs w:val="28"/>
                </w:rPr>
                <w:id w:val="-2071727299"/>
                <w14:checkbox>
                  <w14:checked w14:val="0"/>
                  <w14:checkedState w14:val="2612" w14:font="MS Gothic"/>
                  <w14:uncheckedState w14:val="2610" w14:font="MS Gothic"/>
                </w14:checkbox>
              </w:sdtPr>
              <w:sdtEndPr/>
              <w:sdtContent>
                <w:r w:rsidR="004D4FF3" w:rsidRPr="00313669">
                  <w:rPr>
                    <w:rFonts w:ascii="MS Gothic" w:eastAsia="MS Gothic" w:hAnsi="MS Gothic" w:cs="Times New Roman" w:hint="eastAsia"/>
                    <w:sz w:val="28"/>
                    <w:szCs w:val="28"/>
                  </w:rPr>
                  <w:t>☐</w:t>
                </w:r>
              </w:sdtContent>
            </w:sdt>
          </w:p>
        </w:tc>
      </w:tr>
      <w:tr w:rsidR="00132DA8" w:rsidRPr="00134A3C" w14:paraId="345035D3" w14:textId="25C63EEF" w:rsidTr="00351D0C">
        <w:trPr>
          <w:trHeight w:val="284"/>
        </w:trPr>
        <w:tc>
          <w:tcPr>
            <w:tcW w:w="9351" w:type="dxa"/>
            <w:gridSpan w:val="3"/>
            <w:vAlign w:val="center"/>
          </w:tcPr>
          <w:p w14:paraId="7E1986AA" w14:textId="61D70916" w:rsidR="00132DA8" w:rsidRPr="00AF009A" w:rsidRDefault="00132DA8" w:rsidP="00351D0C">
            <w:pPr>
              <w:jc w:val="both"/>
              <w:rPr>
                <w:rFonts w:ascii="Times New Roman" w:hAnsi="Times New Roman" w:cs="Times New Roman"/>
                <w:sz w:val="20"/>
                <w:szCs w:val="20"/>
              </w:rPr>
            </w:pPr>
            <w:r w:rsidRPr="002F27EB">
              <w:rPr>
                <w:rFonts w:ascii="Times New Roman" w:hAnsi="Times New Roman" w:cs="Times New Roman"/>
                <w:sz w:val="20"/>
                <w:szCs w:val="20"/>
              </w:rPr>
              <w:t xml:space="preserve">Vispārīgs apraksts par apakšsistēmu, tās vispārējo projektu un uzbūvi / </w:t>
            </w:r>
            <w:r w:rsidRPr="00E8566B">
              <w:rPr>
                <w:rFonts w:ascii="Times New Roman" w:hAnsi="Times New Roman" w:cs="Times New Roman"/>
                <w:sz w:val="20"/>
                <w:szCs w:val="20"/>
              </w:rPr>
              <w:t>A general description of the subsystem, its overall design and structure</w:t>
            </w:r>
            <w:r w:rsidRPr="002F27EB">
              <w:rPr>
                <w:rFonts w:ascii="Times New Roman" w:hAnsi="Times New Roman" w:cs="Times New Roman"/>
                <w:sz w:val="20"/>
                <w:szCs w:val="20"/>
              </w:rPr>
              <w:t xml:space="preserve"> /</w:t>
            </w:r>
            <w:r>
              <w:rPr>
                <w:rFonts w:cs="EUAlbertina"/>
                <w:color w:val="000000"/>
                <w:sz w:val="17"/>
                <w:szCs w:val="17"/>
              </w:rPr>
              <w:t xml:space="preserve"> </w:t>
            </w:r>
            <w:r w:rsidRPr="00E8566B">
              <w:rPr>
                <w:rFonts w:ascii="Times New Roman" w:hAnsi="Times New Roman" w:cs="Times New Roman"/>
                <w:sz w:val="20"/>
                <w:szCs w:val="20"/>
              </w:rPr>
              <w:t>Общее описание подсистемы, ее общий проект и конструкция</w:t>
            </w:r>
          </w:p>
        </w:tc>
        <w:tc>
          <w:tcPr>
            <w:tcW w:w="567" w:type="dxa"/>
            <w:gridSpan w:val="2"/>
            <w:vAlign w:val="center"/>
          </w:tcPr>
          <w:p w14:paraId="416926A0" w14:textId="40D5F399" w:rsidR="00132DA8" w:rsidRPr="00AF009A" w:rsidRDefault="00AA53AB" w:rsidP="00351D0C">
            <w:pPr>
              <w:jc w:val="both"/>
              <w:rPr>
                <w:rFonts w:ascii="Times New Roman" w:hAnsi="Times New Roman" w:cs="Times New Roman"/>
                <w:sz w:val="20"/>
                <w:szCs w:val="20"/>
              </w:rPr>
            </w:pPr>
            <w:sdt>
              <w:sdtPr>
                <w:rPr>
                  <w:rFonts w:ascii="Times New Roman" w:hAnsi="Times New Roman" w:cs="Times New Roman"/>
                  <w:sz w:val="28"/>
                  <w:szCs w:val="28"/>
                </w:rPr>
                <w:id w:val="-743951353"/>
                <w14:checkbox>
                  <w14:checked w14:val="0"/>
                  <w14:checkedState w14:val="2612" w14:font="MS Gothic"/>
                  <w14:uncheckedState w14:val="2610" w14:font="MS Gothic"/>
                </w14:checkbox>
              </w:sdtPr>
              <w:sdtEndPr/>
              <w:sdtContent>
                <w:r w:rsidR="00132DA8" w:rsidRPr="00953BB0">
                  <w:rPr>
                    <w:rFonts w:ascii="MS Gothic" w:eastAsia="MS Gothic" w:hAnsi="MS Gothic" w:cs="Times New Roman" w:hint="eastAsia"/>
                    <w:sz w:val="28"/>
                    <w:szCs w:val="28"/>
                  </w:rPr>
                  <w:t>☐</w:t>
                </w:r>
              </w:sdtContent>
            </w:sdt>
          </w:p>
        </w:tc>
      </w:tr>
      <w:tr w:rsidR="00132DA8" w:rsidRPr="00134A3C" w14:paraId="54DE28EA" w14:textId="638405CD" w:rsidTr="00351D0C">
        <w:trPr>
          <w:trHeight w:val="284"/>
        </w:trPr>
        <w:tc>
          <w:tcPr>
            <w:tcW w:w="9351" w:type="dxa"/>
            <w:gridSpan w:val="3"/>
            <w:vAlign w:val="center"/>
          </w:tcPr>
          <w:p w14:paraId="65B110CB" w14:textId="0F5372F2" w:rsidR="00952B47" w:rsidRPr="00E8566B" w:rsidRDefault="00132DA8" w:rsidP="00351D0C">
            <w:pPr>
              <w:jc w:val="both"/>
              <w:rPr>
                <w:rFonts w:ascii="Times New Roman" w:hAnsi="Times New Roman" w:cs="Times New Roman"/>
                <w:sz w:val="20"/>
                <w:szCs w:val="20"/>
              </w:rPr>
            </w:pPr>
            <w:r w:rsidRPr="00364ED4">
              <w:rPr>
                <w:rFonts w:ascii="Times New Roman" w:hAnsi="Times New Roman" w:cs="Times New Roman"/>
                <w:sz w:val="20"/>
                <w:szCs w:val="20"/>
              </w:rPr>
              <w:lastRenderedPageBreak/>
              <w:t xml:space="preserve">Dokumenti, kas vajadzīgi tehniskā </w:t>
            </w:r>
            <w:r>
              <w:rPr>
                <w:rFonts w:ascii="Times New Roman" w:hAnsi="Times New Roman" w:cs="Times New Roman"/>
                <w:sz w:val="20"/>
                <w:szCs w:val="20"/>
              </w:rPr>
              <w:t>faila</w:t>
            </w:r>
            <w:r w:rsidRPr="00364ED4">
              <w:rPr>
                <w:rFonts w:ascii="Times New Roman" w:hAnsi="Times New Roman" w:cs="Times New Roman"/>
                <w:sz w:val="20"/>
                <w:szCs w:val="20"/>
              </w:rPr>
              <w:t xml:space="preserve"> sagatavošanai / </w:t>
            </w:r>
            <w:r w:rsidRPr="00E8566B">
              <w:rPr>
                <w:rFonts w:ascii="Times New Roman" w:hAnsi="Times New Roman" w:cs="Times New Roman"/>
                <w:sz w:val="20"/>
                <w:szCs w:val="20"/>
              </w:rPr>
              <w:t>Documents necessary for the compilation of the technical file</w:t>
            </w:r>
            <w:r w:rsidRPr="00364ED4">
              <w:rPr>
                <w:rFonts w:ascii="Times New Roman" w:hAnsi="Times New Roman" w:cs="Times New Roman"/>
                <w:sz w:val="20"/>
                <w:szCs w:val="20"/>
              </w:rPr>
              <w:t xml:space="preserve"> / </w:t>
            </w:r>
            <w:r w:rsidRPr="00E8566B">
              <w:rPr>
                <w:rFonts w:ascii="Times New Roman" w:hAnsi="Times New Roman" w:cs="Times New Roman"/>
                <w:sz w:val="20"/>
                <w:szCs w:val="20"/>
              </w:rPr>
              <w:t>Документы, необходимые для подготовки технического файла</w:t>
            </w:r>
          </w:p>
        </w:tc>
        <w:tc>
          <w:tcPr>
            <w:tcW w:w="567" w:type="dxa"/>
            <w:gridSpan w:val="2"/>
            <w:vAlign w:val="center"/>
          </w:tcPr>
          <w:p w14:paraId="5ADF6EA0" w14:textId="6AEF1683" w:rsidR="00132DA8" w:rsidRPr="00364ED4" w:rsidRDefault="00AA53AB" w:rsidP="00351D0C">
            <w:pPr>
              <w:jc w:val="both"/>
              <w:rPr>
                <w:rFonts w:ascii="Times New Roman" w:hAnsi="Times New Roman" w:cs="Times New Roman"/>
                <w:sz w:val="20"/>
                <w:szCs w:val="20"/>
              </w:rPr>
            </w:pPr>
            <w:sdt>
              <w:sdtPr>
                <w:rPr>
                  <w:rFonts w:ascii="Times New Roman" w:hAnsi="Times New Roman" w:cs="Times New Roman"/>
                  <w:sz w:val="28"/>
                  <w:szCs w:val="28"/>
                </w:rPr>
                <w:id w:val="1689259575"/>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490479C7" w14:textId="0FCB1CF1" w:rsidTr="00351D0C">
        <w:trPr>
          <w:trHeight w:val="284"/>
        </w:trPr>
        <w:tc>
          <w:tcPr>
            <w:tcW w:w="9351" w:type="dxa"/>
            <w:gridSpan w:val="3"/>
            <w:vAlign w:val="center"/>
          </w:tcPr>
          <w:p w14:paraId="0CC3A7AE" w14:textId="2CC979D6" w:rsidR="00132DA8" w:rsidRPr="00AF009A" w:rsidRDefault="00132DA8" w:rsidP="00351D0C">
            <w:pPr>
              <w:jc w:val="both"/>
              <w:rPr>
                <w:rFonts w:ascii="Times New Roman" w:hAnsi="Times New Roman" w:cs="Times New Roman"/>
                <w:sz w:val="20"/>
                <w:szCs w:val="20"/>
              </w:rPr>
            </w:pPr>
            <w:r w:rsidRPr="00AF009A">
              <w:rPr>
                <w:rFonts w:ascii="Times New Roman" w:hAnsi="Times New Roman" w:cs="Times New Roman"/>
                <w:sz w:val="20"/>
                <w:szCs w:val="20"/>
              </w:rPr>
              <w:t xml:space="preserve">Atsevišķā dokumentācija ar SITS noteiktajiem datiem katram atbilstošajam reģistram / </w:t>
            </w:r>
            <w:r w:rsidRPr="00E8566B">
              <w:rPr>
                <w:rFonts w:ascii="Times New Roman" w:hAnsi="Times New Roman" w:cs="Times New Roman"/>
                <w:sz w:val="20"/>
                <w:szCs w:val="20"/>
              </w:rPr>
              <w:t>A separate file with the set of data required by the TSI(s) for each relevant register</w:t>
            </w:r>
            <w:r w:rsidRPr="00132DA8">
              <w:rPr>
                <w:rFonts w:ascii="Times New Roman" w:hAnsi="Times New Roman" w:cs="Times New Roman"/>
                <w:sz w:val="20"/>
                <w:szCs w:val="20"/>
              </w:rPr>
              <w:t xml:space="preserve"> </w:t>
            </w:r>
            <w:r w:rsidRPr="00AF009A">
              <w:rPr>
                <w:rFonts w:ascii="Times New Roman" w:hAnsi="Times New Roman" w:cs="Times New Roman"/>
                <w:sz w:val="20"/>
                <w:szCs w:val="20"/>
              </w:rPr>
              <w:t xml:space="preserve">/ </w:t>
            </w:r>
            <w:r w:rsidRPr="00E8566B">
              <w:rPr>
                <w:rFonts w:ascii="Times New Roman" w:hAnsi="Times New Roman" w:cs="Times New Roman"/>
                <w:sz w:val="20"/>
                <w:szCs w:val="20"/>
              </w:rPr>
              <w:t>Отдельная документация с указанными данными в TSI для каждого соответствующего регистра</w:t>
            </w:r>
          </w:p>
        </w:tc>
        <w:tc>
          <w:tcPr>
            <w:tcW w:w="567" w:type="dxa"/>
            <w:gridSpan w:val="2"/>
            <w:vAlign w:val="center"/>
          </w:tcPr>
          <w:p w14:paraId="7E221261" w14:textId="713F88F0" w:rsidR="00132DA8" w:rsidRPr="00AF009A" w:rsidRDefault="00AA53AB" w:rsidP="00351D0C">
            <w:pPr>
              <w:jc w:val="both"/>
              <w:rPr>
                <w:rFonts w:ascii="Times New Roman" w:hAnsi="Times New Roman" w:cs="Times New Roman"/>
                <w:sz w:val="20"/>
                <w:szCs w:val="20"/>
              </w:rPr>
            </w:pPr>
            <w:sdt>
              <w:sdtPr>
                <w:rPr>
                  <w:rFonts w:ascii="Times New Roman" w:hAnsi="Times New Roman" w:cs="Times New Roman"/>
                  <w:sz w:val="28"/>
                  <w:szCs w:val="28"/>
                </w:rPr>
                <w:id w:val="590440186"/>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687FB425" w14:textId="65D18EEA" w:rsidTr="00351D0C">
        <w:trPr>
          <w:trHeight w:val="284"/>
        </w:trPr>
        <w:tc>
          <w:tcPr>
            <w:tcW w:w="9351" w:type="dxa"/>
            <w:gridSpan w:val="3"/>
            <w:vAlign w:val="center"/>
          </w:tcPr>
          <w:p w14:paraId="331BD7A0" w14:textId="77777777" w:rsidR="00D12BC0" w:rsidRPr="00D12BC0" w:rsidRDefault="00D12BC0" w:rsidP="00D12BC0">
            <w:pPr>
              <w:jc w:val="both"/>
              <w:rPr>
                <w:rFonts w:ascii="Times New Roman" w:hAnsi="Times New Roman" w:cs="Times New Roman"/>
                <w:sz w:val="20"/>
                <w:szCs w:val="20"/>
                <w:lang w:val="en-US"/>
              </w:rPr>
            </w:pPr>
            <w:r w:rsidRPr="00B85332">
              <w:rPr>
                <w:rFonts w:ascii="Times New Roman" w:hAnsi="Times New Roman" w:cs="Times New Roman"/>
                <w:sz w:val="20"/>
                <w:szCs w:val="20"/>
              </w:rPr>
              <w:t>EK starpposma verifikācijas apliecinājuma deklarācijas(-u) kopija</w:t>
            </w:r>
            <w:r>
              <w:rPr>
                <w:rFonts w:ascii="Times New Roman" w:hAnsi="Times New Roman" w:cs="Times New Roman"/>
                <w:sz w:val="20"/>
                <w:szCs w:val="20"/>
              </w:rPr>
              <w:t>,</w:t>
            </w:r>
            <w:r w:rsidRPr="00D12BC0">
              <w:rPr>
                <w:rFonts w:ascii="Times New Roman" w:hAnsi="Times New Roman" w:cs="Times New Roman"/>
                <w:sz w:val="20"/>
                <w:szCs w:val="20"/>
              </w:rPr>
              <w:t xml:space="preserve"> </w:t>
            </w:r>
            <w:r>
              <w:rPr>
                <w:rFonts w:ascii="Times New Roman" w:hAnsi="Times New Roman" w:cs="Times New Roman"/>
                <w:sz w:val="20"/>
                <w:szCs w:val="20"/>
              </w:rPr>
              <w:t xml:space="preserve">kas izdota apakšsistēmai, </w:t>
            </w:r>
            <w:r w:rsidRPr="00484358">
              <w:rPr>
                <w:rFonts w:ascii="Times New Roman" w:hAnsi="Times New Roman" w:cs="Times New Roman"/>
                <w:sz w:val="20"/>
                <w:szCs w:val="20"/>
              </w:rPr>
              <w:t>ja tāda ir</w:t>
            </w:r>
            <w:r w:rsidRPr="00B85332">
              <w:rPr>
                <w:rFonts w:ascii="Times New Roman" w:hAnsi="Times New Roman" w:cs="Times New Roman"/>
                <w:sz w:val="20"/>
                <w:szCs w:val="20"/>
              </w:rPr>
              <w:t xml:space="preserve"> / </w:t>
            </w:r>
            <w:r w:rsidRPr="00D12BC0">
              <w:rPr>
                <w:rFonts w:ascii="Times New Roman" w:hAnsi="Times New Roman" w:cs="Times New Roman"/>
                <w:sz w:val="20"/>
                <w:szCs w:val="20"/>
                <w:lang w:val="en-GB"/>
              </w:rPr>
              <w:t>Copy of EC declaration(s) of intermediate statement of verification issued for the subsystem, if any</w:t>
            </w:r>
            <w:r w:rsidRPr="00B85332">
              <w:rPr>
                <w:rFonts w:ascii="Times New Roman" w:hAnsi="Times New Roman" w:cs="Times New Roman"/>
                <w:sz w:val="20"/>
                <w:szCs w:val="20"/>
              </w:rPr>
              <w:t xml:space="preserve"> / </w:t>
            </w:r>
            <w:r w:rsidRPr="00D12BC0">
              <w:rPr>
                <w:rFonts w:ascii="Times New Roman" w:hAnsi="Times New Roman" w:cs="Times New Roman"/>
                <w:sz w:val="20"/>
                <w:szCs w:val="20"/>
                <w:lang w:val="ru-RU"/>
              </w:rPr>
              <w:t>Копия</w:t>
            </w:r>
            <w:r w:rsidRPr="00D12BC0">
              <w:rPr>
                <w:rFonts w:ascii="Times New Roman" w:hAnsi="Times New Roman" w:cs="Times New Roman"/>
                <w:sz w:val="20"/>
                <w:szCs w:val="20"/>
                <w:lang w:val="en-US"/>
              </w:rPr>
              <w:t xml:space="preserve"> </w:t>
            </w:r>
            <w:r w:rsidRPr="00D12BC0">
              <w:rPr>
                <w:rFonts w:ascii="Times New Roman" w:hAnsi="Times New Roman" w:cs="Times New Roman"/>
                <w:sz w:val="20"/>
                <w:szCs w:val="20"/>
                <w:lang w:val="ru-RU"/>
              </w:rPr>
              <w:t>декларации</w:t>
            </w:r>
            <w:r w:rsidRPr="00D12BC0">
              <w:rPr>
                <w:rFonts w:ascii="Times New Roman" w:hAnsi="Times New Roman" w:cs="Times New Roman"/>
                <w:sz w:val="20"/>
                <w:szCs w:val="20"/>
                <w:lang w:val="en-US"/>
              </w:rPr>
              <w:t xml:space="preserve"> </w:t>
            </w:r>
          </w:p>
          <w:p w14:paraId="23149AB4" w14:textId="4E2BD9FC" w:rsidR="00132DA8" w:rsidRPr="00484358" w:rsidRDefault="00D12BC0" w:rsidP="00D12BC0">
            <w:pPr>
              <w:jc w:val="both"/>
              <w:rPr>
                <w:rFonts w:ascii="Times New Roman" w:hAnsi="Times New Roman" w:cs="Times New Roman"/>
                <w:sz w:val="20"/>
                <w:szCs w:val="20"/>
              </w:rPr>
            </w:pPr>
            <w:r w:rsidRPr="00D12BC0">
              <w:rPr>
                <w:rFonts w:ascii="Times New Roman" w:hAnsi="Times New Roman" w:cs="Times New Roman"/>
                <w:sz w:val="20"/>
                <w:szCs w:val="20"/>
                <w:lang w:val="ru-RU"/>
              </w:rPr>
              <w:t>(-) подтверждения промежуточной верификации ЕК, выданная подсистеме, если имеется</w:t>
            </w:r>
          </w:p>
        </w:tc>
        <w:tc>
          <w:tcPr>
            <w:tcW w:w="567" w:type="dxa"/>
            <w:gridSpan w:val="2"/>
            <w:vAlign w:val="center"/>
          </w:tcPr>
          <w:p w14:paraId="33648186" w14:textId="2D754803" w:rsidR="00132DA8" w:rsidRPr="00484358" w:rsidRDefault="00AA53AB" w:rsidP="00351D0C">
            <w:pPr>
              <w:jc w:val="both"/>
              <w:rPr>
                <w:rFonts w:ascii="Times New Roman" w:hAnsi="Times New Roman" w:cs="Times New Roman"/>
                <w:sz w:val="20"/>
                <w:szCs w:val="20"/>
              </w:rPr>
            </w:pPr>
            <w:sdt>
              <w:sdtPr>
                <w:rPr>
                  <w:rFonts w:ascii="Times New Roman" w:hAnsi="Times New Roman" w:cs="Times New Roman"/>
                  <w:sz w:val="28"/>
                  <w:szCs w:val="28"/>
                </w:rPr>
                <w:id w:val="-2122988349"/>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63CE37AD" w14:textId="781CF40E" w:rsidTr="00351D0C">
        <w:trPr>
          <w:trHeight w:val="284"/>
        </w:trPr>
        <w:tc>
          <w:tcPr>
            <w:tcW w:w="9351" w:type="dxa"/>
            <w:gridSpan w:val="3"/>
            <w:vAlign w:val="center"/>
          </w:tcPr>
          <w:p w14:paraId="7F07A83D" w14:textId="36766D22" w:rsidR="00132DA8" w:rsidRPr="00132DA8" w:rsidRDefault="00A73276" w:rsidP="00351D0C">
            <w:pPr>
              <w:jc w:val="both"/>
              <w:rPr>
                <w:rFonts w:ascii="Times New Roman" w:hAnsi="Times New Roman" w:cs="Times New Roman"/>
                <w:sz w:val="20"/>
                <w:szCs w:val="20"/>
              </w:rPr>
            </w:pPr>
            <w:r>
              <w:rPr>
                <w:rFonts w:ascii="Times New Roman" w:hAnsi="Times New Roman" w:cs="Times New Roman"/>
                <w:sz w:val="20"/>
                <w:szCs w:val="20"/>
              </w:rPr>
              <w:t>V</w:t>
            </w:r>
            <w:r w:rsidR="00132DA8" w:rsidRPr="00AE654D">
              <w:rPr>
                <w:rFonts w:ascii="Times New Roman" w:hAnsi="Times New Roman" w:cs="Times New Roman"/>
                <w:sz w:val="20"/>
                <w:szCs w:val="20"/>
              </w:rPr>
              <w:t>ajadzīg</w:t>
            </w:r>
            <w:r w:rsidR="00132DA8">
              <w:rPr>
                <w:rFonts w:ascii="Times New Roman" w:hAnsi="Times New Roman" w:cs="Times New Roman"/>
                <w:sz w:val="20"/>
                <w:szCs w:val="20"/>
              </w:rPr>
              <w:t>ie</w:t>
            </w:r>
            <w:r w:rsidR="00132DA8" w:rsidRPr="00AE654D">
              <w:rPr>
                <w:rFonts w:ascii="Times New Roman" w:hAnsi="Times New Roman" w:cs="Times New Roman"/>
                <w:sz w:val="20"/>
                <w:szCs w:val="20"/>
              </w:rPr>
              <w:t xml:space="preserve"> aprakst</w:t>
            </w:r>
            <w:r w:rsidR="00132DA8">
              <w:rPr>
                <w:rFonts w:ascii="Times New Roman" w:hAnsi="Times New Roman" w:cs="Times New Roman"/>
                <w:sz w:val="20"/>
                <w:szCs w:val="20"/>
              </w:rPr>
              <w:t>i</w:t>
            </w:r>
            <w:r w:rsidR="00132DA8" w:rsidRPr="00AE654D">
              <w:rPr>
                <w:rFonts w:ascii="Times New Roman" w:hAnsi="Times New Roman" w:cs="Times New Roman"/>
                <w:sz w:val="20"/>
                <w:szCs w:val="20"/>
              </w:rPr>
              <w:t xml:space="preserve"> un skaidrojum</w:t>
            </w:r>
            <w:r w:rsidR="00132DA8">
              <w:rPr>
                <w:rFonts w:ascii="Times New Roman" w:hAnsi="Times New Roman" w:cs="Times New Roman"/>
                <w:sz w:val="20"/>
                <w:szCs w:val="20"/>
              </w:rPr>
              <w:t>i</w:t>
            </w:r>
            <w:r w:rsidR="00132DA8" w:rsidRPr="00AE654D">
              <w:rPr>
                <w:rFonts w:ascii="Times New Roman" w:hAnsi="Times New Roman" w:cs="Times New Roman"/>
                <w:sz w:val="20"/>
                <w:szCs w:val="20"/>
              </w:rPr>
              <w:t xml:space="preserve">, lai izprastu apakšsistēmas darbību un tehnisko apkopi </w:t>
            </w:r>
            <w:r w:rsidR="00132DA8" w:rsidRPr="0000180E">
              <w:rPr>
                <w:rFonts w:ascii="Times New Roman" w:hAnsi="Times New Roman" w:cs="Times New Roman"/>
                <w:sz w:val="20"/>
                <w:szCs w:val="20"/>
              </w:rPr>
              <w:t xml:space="preserve">/ </w:t>
            </w:r>
            <w:r w:rsidRPr="00E8566B">
              <w:rPr>
                <w:rFonts w:ascii="Times New Roman" w:hAnsi="Times New Roman" w:cs="Times New Roman"/>
                <w:sz w:val="20"/>
                <w:szCs w:val="20"/>
              </w:rPr>
              <w:t>D</w:t>
            </w:r>
            <w:r w:rsidR="00132DA8" w:rsidRPr="00E8566B">
              <w:rPr>
                <w:rFonts w:ascii="Times New Roman" w:hAnsi="Times New Roman" w:cs="Times New Roman"/>
                <w:sz w:val="20"/>
                <w:szCs w:val="20"/>
              </w:rPr>
              <w:t>escriptions and explanations necessary for the understanding of the operation and maintenance of the subsystem</w:t>
            </w:r>
            <w:r w:rsidR="00132DA8" w:rsidRPr="0000180E">
              <w:rPr>
                <w:rFonts w:ascii="Times New Roman" w:hAnsi="Times New Roman" w:cs="Times New Roman"/>
                <w:sz w:val="20"/>
                <w:szCs w:val="20"/>
              </w:rPr>
              <w:t xml:space="preserve"> / </w:t>
            </w:r>
            <w:r w:rsidRPr="00E8566B">
              <w:rPr>
                <w:rFonts w:ascii="Times New Roman" w:hAnsi="Times New Roman" w:cs="Times New Roman"/>
                <w:sz w:val="20"/>
                <w:szCs w:val="20"/>
              </w:rPr>
              <w:t>Н</w:t>
            </w:r>
            <w:r w:rsidR="00132DA8" w:rsidRPr="00E8566B">
              <w:rPr>
                <w:rFonts w:ascii="Times New Roman" w:hAnsi="Times New Roman" w:cs="Times New Roman"/>
                <w:sz w:val="20"/>
                <w:szCs w:val="20"/>
              </w:rPr>
              <w:t>еобходимые описания и пояснения, чтобы понять работу подсистемы и ее техническое обслуживание</w:t>
            </w:r>
          </w:p>
        </w:tc>
        <w:tc>
          <w:tcPr>
            <w:tcW w:w="567" w:type="dxa"/>
            <w:gridSpan w:val="2"/>
            <w:vAlign w:val="center"/>
          </w:tcPr>
          <w:p w14:paraId="09CBAED5" w14:textId="0758796E" w:rsidR="00132DA8" w:rsidRPr="00BD194C" w:rsidRDefault="00AA53AB" w:rsidP="00351D0C">
            <w:pPr>
              <w:jc w:val="both"/>
              <w:rPr>
                <w:rFonts w:ascii="Times New Roman" w:hAnsi="Times New Roman" w:cs="Times New Roman"/>
                <w:sz w:val="20"/>
                <w:szCs w:val="20"/>
                <w:lang w:val="ru-RU"/>
              </w:rPr>
            </w:pPr>
            <w:sdt>
              <w:sdtPr>
                <w:rPr>
                  <w:rFonts w:ascii="Times New Roman" w:hAnsi="Times New Roman" w:cs="Times New Roman"/>
                  <w:sz w:val="28"/>
                  <w:szCs w:val="28"/>
                </w:rPr>
                <w:id w:val="1405411756"/>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76B497F5" w14:textId="2B5EE9F0" w:rsidTr="00351D0C">
        <w:trPr>
          <w:trHeight w:val="284"/>
        </w:trPr>
        <w:tc>
          <w:tcPr>
            <w:tcW w:w="9351" w:type="dxa"/>
            <w:gridSpan w:val="3"/>
            <w:vAlign w:val="center"/>
          </w:tcPr>
          <w:p w14:paraId="120F797E" w14:textId="281D1E40" w:rsidR="00132DA8" w:rsidRPr="00BD194C" w:rsidRDefault="00132DA8" w:rsidP="00351D0C">
            <w:pPr>
              <w:jc w:val="both"/>
              <w:rPr>
                <w:rFonts w:ascii="Times New Roman" w:hAnsi="Times New Roman" w:cs="Times New Roman"/>
                <w:sz w:val="20"/>
                <w:szCs w:val="20"/>
              </w:rPr>
            </w:pPr>
            <w:r w:rsidRPr="00BD194C">
              <w:rPr>
                <w:rFonts w:ascii="Times New Roman" w:hAnsi="Times New Roman" w:cs="Times New Roman"/>
                <w:sz w:val="20"/>
                <w:szCs w:val="20"/>
              </w:rPr>
              <w:t>Nosacījumi par apakšsistēmas iekļaušanu tās sistēmas vidē un nepieciešam</w:t>
            </w:r>
            <w:r>
              <w:rPr>
                <w:rFonts w:ascii="Times New Roman" w:hAnsi="Times New Roman" w:cs="Times New Roman"/>
                <w:sz w:val="20"/>
                <w:szCs w:val="20"/>
              </w:rPr>
              <w:t>ie</w:t>
            </w:r>
            <w:r w:rsidRPr="00BD194C">
              <w:rPr>
                <w:rFonts w:ascii="Times New Roman" w:hAnsi="Times New Roman" w:cs="Times New Roman"/>
                <w:sz w:val="20"/>
                <w:szCs w:val="20"/>
              </w:rPr>
              <w:t xml:space="preserve"> saskarnes nosacījum</w:t>
            </w:r>
            <w:r>
              <w:rPr>
                <w:rFonts w:ascii="Times New Roman" w:hAnsi="Times New Roman" w:cs="Times New Roman"/>
                <w:sz w:val="20"/>
                <w:szCs w:val="20"/>
              </w:rPr>
              <w:t xml:space="preserve">i / </w:t>
            </w:r>
            <w:r w:rsidRPr="00E8566B">
              <w:rPr>
                <w:rFonts w:ascii="Times New Roman" w:hAnsi="Times New Roman" w:cs="Times New Roman"/>
                <w:sz w:val="20"/>
                <w:szCs w:val="20"/>
              </w:rPr>
              <w:t>Conditions of integration of the subsystem in its system environment and the necessary interface conditions</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о включении подсистемы в ее системную среду и необходимые условия взаимодействия</w:t>
            </w:r>
          </w:p>
        </w:tc>
        <w:tc>
          <w:tcPr>
            <w:tcW w:w="567" w:type="dxa"/>
            <w:gridSpan w:val="2"/>
            <w:vAlign w:val="center"/>
          </w:tcPr>
          <w:p w14:paraId="73417799" w14:textId="2F13AFB9" w:rsidR="00132DA8" w:rsidRPr="00BD194C"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103690217"/>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020623D5" w14:textId="14EA7746" w:rsidTr="00351D0C">
        <w:trPr>
          <w:trHeight w:val="284"/>
        </w:trPr>
        <w:tc>
          <w:tcPr>
            <w:tcW w:w="9351" w:type="dxa"/>
            <w:gridSpan w:val="3"/>
            <w:vAlign w:val="center"/>
          </w:tcPr>
          <w:p w14:paraId="0DBC0B32" w14:textId="3DC95248" w:rsidR="00132DA8" w:rsidRPr="00C9321C" w:rsidRDefault="00132DA8" w:rsidP="00351D0C">
            <w:pPr>
              <w:jc w:val="both"/>
              <w:rPr>
                <w:rFonts w:ascii="Times New Roman" w:hAnsi="Times New Roman" w:cs="Times New Roman"/>
                <w:sz w:val="20"/>
                <w:szCs w:val="20"/>
              </w:rPr>
            </w:pPr>
            <w:r w:rsidRPr="00411626">
              <w:rPr>
                <w:rFonts w:ascii="Times New Roman" w:hAnsi="Times New Roman" w:cs="Times New Roman"/>
                <w:sz w:val="20"/>
                <w:szCs w:val="20"/>
              </w:rPr>
              <w:t>To pilnībā vai daļēji piemērojamo harmonizēto standartu un/vai attiecīgo tehnisko specifikāciju sarakst</w:t>
            </w:r>
            <w:r>
              <w:rPr>
                <w:rFonts w:ascii="Times New Roman" w:hAnsi="Times New Roman" w:cs="Times New Roman"/>
                <w:sz w:val="20"/>
                <w:szCs w:val="20"/>
              </w:rPr>
              <w:t>s</w:t>
            </w:r>
            <w:r w:rsidRPr="00411626">
              <w:rPr>
                <w:rFonts w:ascii="Times New Roman" w:hAnsi="Times New Roman" w:cs="Times New Roman"/>
                <w:sz w:val="20"/>
                <w:szCs w:val="20"/>
              </w:rPr>
              <w:t>, uz ko ir publicētas norādes Eiropas Savienības Oficiālajā Vēstnesī, un, ja harmonizētie standarti netiek piemēroti, to pieņemto risinājumu aprakst</w:t>
            </w:r>
            <w:r>
              <w:rPr>
                <w:rFonts w:ascii="Times New Roman" w:hAnsi="Times New Roman" w:cs="Times New Roman"/>
                <w:sz w:val="20"/>
                <w:szCs w:val="20"/>
              </w:rPr>
              <w:t>i</w:t>
            </w:r>
            <w:r w:rsidRPr="00411626">
              <w:rPr>
                <w:rFonts w:ascii="Times New Roman" w:hAnsi="Times New Roman" w:cs="Times New Roman"/>
                <w:sz w:val="20"/>
                <w:szCs w:val="20"/>
              </w:rPr>
              <w:t xml:space="preserve">, kas izmantoti SITS prasību izpildei / </w:t>
            </w:r>
            <w:r w:rsidRPr="00E8566B">
              <w:rPr>
                <w:rFonts w:ascii="Times New Roman" w:hAnsi="Times New Roman" w:cs="Times New Roman"/>
                <w:sz w:val="20"/>
                <w:szCs w:val="20"/>
              </w:rPr>
              <w:t xml:space="preserve">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 </w:t>
            </w:r>
            <w:r w:rsidRPr="00411626">
              <w:rPr>
                <w:rFonts w:ascii="Times New Roman" w:hAnsi="Times New Roman" w:cs="Times New Roman"/>
                <w:sz w:val="20"/>
                <w:szCs w:val="20"/>
              </w:rPr>
              <w:t xml:space="preserve">/ </w:t>
            </w:r>
            <w:r w:rsidRPr="00E8566B">
              <w:rPr>
                <w:rFonts w:ascii="Times New Roman" w:hAnsi="Times New Roman" w:cs="Times New Roman"/>
                <w:sz w:val="20"/>
                <w:szCs w:val="20"/>
              </w:rPr>
              <w:t>Перечень применяемых полностью или частично гармонизированных стандартов и/или технических спецификаций на которые опубликованы ссылки в Официальном Вестнике Европейского Союза и если гармонизированные стандарты не применяются, то описание принятых решений, которые использованы для выполнения требований TSI</w:t>
            </w:r>
          </w:p>
        </w:tc>
        <w:tc>
          <w:tcPr>
            <w:tcW w:w="567" w:type="dxa"/>
            <w:gridSpan w:val="2"/>
            <w:vAlign w:val="center"/>
          </w:tcPr>
          <w:p w14:paraId="01EE80BD" w14:textId="21491317" w:rsidR="00132DA8" w:rsidRPr="00C9321C"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562896936"/>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539F6B03" w14:textId="393839EA" w:rsidTr="00351D0C">
        <w:trPr>
          <w:trHeight w:val="284"/>
        </w:trPr>
        <w:tc>
          <w:tcPr>
            <w:tcW w:w="9351" w:type="dxa"/>
            <w:gridSpan w:val="3"/>
            <w:vAlign w:val="center"/>
          </w:tcPr>
          <w:p w14:paraId="2E7EDADF" w14:textId="33F432A8" w:rsidR="00132DA8" w:rsidRPr="007E5B98" w:rsidRDefault="00132DA8" w:rsidP="00351D0C">
            <w:pPr>
              <w:jc w:val="both"/>
              <w:rPr>
                <w:rFonts w:ascii="Times New Roman" w:hAnsi="Times New Roman" w:cs="Times New Roman"/>
                <w:sz w:val="20"/>
                <w:szCs w:val="20"/>
              </w:rPr>
            </w:pPr>
            <w:r w:rsidRPr="00411626">
              <w:rPr>
                <w:rFonts w:ascii="Times New Roman" w:hAnsi="Times New Roman" w:cs="Times New Roman"/>
                <w:sz w:val="20"/>
                <w:szCs w:val="20"/>
              </w:rPr>
              <w:t xml:space="preserve">Veiktie konstrukcijas aprēķini, veiktie pārbaužu rezultāti utt. / </w:t>
            </w:r>
            <w:r w:rsidRPr="00E8566B">
              <w:rPr>
                <w:rFonts w:ascii="Times New Roman" w:hAnsi="Times New Roman" w:cs="Times New Roman"/>
                <w:sz w:val="20"/>
                <w:szCs w:val="20"/>
              </w:rPr>
              <w:t>Results of design calculations made, examinations carried out, etc.</w:t>
            </w:r>
            <w:r w:rsidRPr="00862805">
              <w:rPr>
                <w:rFonts w:ascii="Times New Roman" w:hAnsi="Times New Roman" w:cs="Times New Roman"/>
                <w:sz w:val="20"/>
                <w:szCs w:val="20"/>
              </w:rPr>
              <w:t xml:space="preserve"> / </w:t>
            </w:r>
            <w:r w:rsidRPr="00E8566B">
              <w:rPr>
                <w:rFonts w:ascii="Times New Roman" w:hAnsi="Times New Roman" w:cs="Times New Roman"/>
                <w:sz w:val="20"/>
                <w:szCs w:val="20"/>
              </w:rPr>
              <w:t>Выполненные расчеты конструкций, результаты проверок и т.д.</w:t>
            </w:r>
          </w:p>
        </w:tc>
        <w:tc>
          <w:tcPr>
            <w:tcW w:w="567" w:type="dxa"/>
            <w:gridSpan w:val="2"/>
            <w:vAlign w:val="center"/>
          </w:tcPr>
          <w:p w14:paraId="3D1290A4" w14:textId="4EEAFA26" w:rsidR="00132DA8" w:rsidRPr="007E5B98"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668439713"/>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132DA8" w:rsidRPr="00134A3C" w14:paraId="57899979" w14:textId="5D46852C" w:rsidTr="00351D0C">
        <w:trPr>
          <w:trHeight w:val="284"/>
        </w:trPr>
        <w:tc>
          <w:tcPr>
            <w:tcW w:w="9351" w:type="dxa"/>
            <w:gridSpan w:val="3"/>
            <w:vAlign w:val="center"/>
          </w:tcPr>
          <w:p w14:paraId="6C000340" w14:textId="0F761E62" w:rsidR="00132DA8" w:rsidRPr="00484358" w:rsidRDefault="00132DA8" w:rsidP="00351D0C">
            <w:pPr>
              <w:jc w:val="both"/>
              <w:rPr>
                <w:rFonts w:ascii="Times New Roman" w:hAnsi="Times New Roman" w:cs="Times New Roman"/>
                <w:sz w:val="20"/>
                <w:szCs w:val="20"/>
                <w:lang w:val="en-US"/>
              </w:rPr>
            </w:pPr>
            <w:r w:rsidRPr="007E5B98">
              <w:rPr>
                <w:rFonts w:ascii="Times New Roman" w:hAnsi="Times New Roman" w:cs="Times New Roman"/>
                <w:sz w:val="20"/>
                <w:szCs w:val="20"/>
              </w:rPr>
              <w:t>Testēšanas programm</w:t>
            </w:r>
            <w:r>
              <w:rPr>
                <w:rFonts w:ascii="Times New Roman" w:hAnsi="Times New Roman" w:cs="Times New Roman"/>
                <w:sz w:val="20"/>
                <w:szCs w:val="20"/>
              </w:rPr>
              <w:t>a</w:t>
            </w:r>
            <w:r w:rsidRPr="007E5B98">
              <w:rPr>
                <w:rFonts w:ascii="Times New Roman" w:hAnsi="Times New Roman" w:cs="Times New Roman"/>
                <w:sz w:val="20"/>
                <w:szCs w:val="20"/>
              </w:rPr>
              <w:t xml:space="preserve"> un ziņojum</w:t>
            </w:r>
            <w:r>
              <w:rPr>
                <w:rFonts w:ascii="Times New Roman" w:hAnsi="Times New Roman" w:cs="Times New Roman"/>
                <w:sz w:val="20"/>
                <w:szCs w:val="20"/>
              </w:rPr>
              <w:t>i</w:t>
            </w:r>
            <w:r w:rsidRPr="007E5B98">
              <w:rPr>
                <w:rFonts w:ascii="Times New Roman" w:hAnsi="Times New Roman" w:cs="Times New Roman"/>
                <w:sz w:val="20"/>
                <w:szCs w:val="20"/>
              </w:rPr>
              <w:t xml:space="preserve"> /</w:t>
            </w:r>
            <w:r>
              <w:rPr>
                <w:rFonts w:cs="EUAlbertina"/>
                <w:color w:val="000000"/>
                <w:sz w:val="17"/>
                <w:szCs w:val="17"/>
              </w:rPr>
              <w:t xml:space="preserve"> </w:t>
            </w:r>
            <w:r w:rsidRPr="00484358">
              <w:rPr>
                <w:rFonts w:ascii="Times New Roman" w:hAnsi="Times New Roman" w:cs="Times New Roman"/>
                <w:sz w:val="20"/>
                <w:szCs w:val="20"/>
                <w:lang w:val="en-GB"/>
              </w:rPr>
              <w:t>Test programme and reports</w:t>
            </w:r>
            <w:r>
              <w:rPr>
                <w:rFonts w:ascii="Times New Roman" w:hAnsi="Times New Roman" w:cs="Times New Roman"/>
                <w:sz w:val="20"/>
                <w:szCs w:val="20"/>
              </w:rPr>
              <w:t xml:space="preserve"> / </w:t>
            </w:r>
            <w:r>
              <w:rPr>
                <w:rFonts w:ascii="Times New Roman" w:hAnsi="Times New Roman" w:cs="Times New Roman"/>
                <w:sz w:val="20"/>
                <w:szCs w:val="20"/>
                <w:lang w:val="ru-RU"/>
              </w:rPr>
              <w:t>Программа</w:t>
            </w:r>
            <w:r w:rsidRPr="00484358">
              <w:rPr>
                <w:rFonts w:ascii="Times New Roman" w:hAnsi="Times New Roman" w:cs="Times New Roman"/>
                <w:sz w:val="20"/>
                <w:szCs w:val="20"/>
                <w:lang w:val="en-US"/>
              </w:rPr>
              <w:t xml:space="preserve"> </w:t>
            </w:r>
            <w:r>
              <w:rPr>
                <w:rFonts w:ascii="Times New Roman" w:hAnsi="Times New Roman" w:cs="Times New Roman"/>
                <w:sz w:val="20"/>
                <w:szCs w:val="20"/>
                <w:lang w:val="ru-RU"/>
              </w:rPr>
              <w:t>испытаний</w:t>
            </w:r>
            <w:r w:rsidRPr="00484358">
              <w:rPr>
                <w:rFonts w:ascii="Times New Roman" w:hAnsi="Times New Roman" w:cs="Times New Roman"/>
                <w:sz w:val="20"/>
                <w:szCs w:val="20"/>
                <w:lang w:val="en-US"/>
              </w:rPr>
              <w:t xml:space="preserve"> </w:t>
            </w:r>
            <w:r>
              <w:rPr>
                <w:rFonts w:ascii="Times New Roman" w:hAnsi="Times New Roman" w:cs="Times New Roman"/>
                <w:sz w:val="20"/>
                <w:szCs w:val="20"/>
                <w:lang w:val="ru-RU"/>
              </w:rPr>
              <w:t>и</w:t>
            </w:r>
            <w:r w:rsidRPr="00484358">
              <w:rPr>
                <w:rFonts w:ascii="Times New Roman" w:hAnsi="Times New Roman" w:cs="Times New Roman"/>
                <w:sz w:val="20"/>
                <w:szCs w:val="20"/>
                <w:lang w:val="en-US"/>
              </w:rPr>
              <w:t xml:space="preserve"> </w:t>
            </w:r>
            <w:r>
              <w:rPr>
                <w:rFonts w:ascii="Times New Roman" w:hAnsi="Times New Roman" w:cs="Times New Roman"/>
                <w:sz w:val="20"/>
                <w:szCs w:val="20"/>
                <w:lang w:val="ru-RU"/>
              </w:rPr>
              <w:t>отчеты</w:t>
            </w:r>
          </w:p>
        </w:tc>
        <w:tc>
          <w:tcPr>
            <w:tcW w:w="567" w:type="dxa"/>
            <w:gridSpan w:val="2"/>
            <w:vAlign w:val="center"/>
          </w:tcPr>
          <w:p w14:paraId="756FD182" w14:textId="04E15038" w:rsidR="00132DA8" w:rsidRPr="00484358" w:rsidRDefault="00AA53AB" w:rsidP="00351D0C">
            <w:pPr>
              <w:jc w:val="center"/>
              <w:rPr>
                <w:rFonts w:ascii="Times New Roman" w:hAnsi="Times New Roman" w:cs="Times New Roman"/>
                <w:sz w:val="20"/>
                <w:szCs w:val="20"/>
                <w:lang w:val="en-US"/>
              </w:rPr>
            </w:pPr>
            <w:sdt>
              <w:sdtPr>
                <w:rPr>
                  <w:rFonts w:ascii="Times New Roman" w:hAnsi="Times New Roman" w:cs="Times New Roman"/>
                  <w:sz w:val="28"/>
                  <w:szCs w:val="28"/>
                </w:rPr>
                <w:id w:val="582420272"/>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132DA8" w:rsidRPr="00134A3C" w14:paraId="67F0CE74" w14:textId="1C39E03B" w:rsidTr="00351D0C">
        <w:trPr>
          <w:trHeight w:val="284"/>
        </w:trPr>
        <w:tc>
          <w:tcPr>
            <w:tcW w:w="9351" w:type="dxa"/>
            <w:gridSpan w:val="3"/>
            <w:vAlign w:val="center"/>
          </w:tcPr>
          <w:p w14:paraId="67EF71E2" w14:textId="46C42AAC" w:rsidR="00132DA8" w:rsidRPr="00484358" w:rsidRDefault="00132DA8" w:rsidP="00351D0C">
            <w:pPr>
              <w:jc w:val="both"/>
              <w:rPr>
                <w:rFonts w:ascii="Times New Roman" w:hAnsi="Times New Roman" w:cs="Times New Roman"/>
                <w:sz w:val="20"/>
                <w:szCs w:val="20"/>
              </w:rPr>
            </w:pPr>
            <w:r w:rsidRPr="00484358">
              <w:rPr>
                <w:rFonts w:ascii="Times New Roman" w:hAnsi="Times New Roman" w:cs="Times New Roman"/>
                <w:sz w:val="20"/>
                <w:szCs w:val="20"/>
              </w:rPr>
              <w:t xml:space="preserve">Apliecinājumi par atbilstību citiem no Līguma izrietošiem noteikumiem (tostarp sertifikāti, ja tādi ir) / </w:t>
            </w:r>
            <w:r w:rsidRPr="00E8566B">
              <w:rPr>
                <w:rFonts w:ascii="Times New Roman" w:hAnsi="Times New Roman" w:cs="Times New Roman"/>
                <w:sz w:val="20"/>
                <w:szCs w:val="20"/>
              </w:rPr>
              <w:t>Evidence of conformity with other regulations deriving from the Treaty (including certificates, if any)</w:t>
            </w:r>
            <w:r w:rsidRPr="00484358">
              <w:rPr>
                <w:rFonts w:ascii="Times New Roman" w:hAnsi="Times New Roman" w:cs="Times New Roman"/>
                <w:sz w:val="20"/>
                <w:szCs w:val="20"/>
              </w:rPr>
              <w:t xml:space="preserve"> /</w:t>
            </w:r>
            <w:r w:rsidRPr="0019702C">
              <w:rPr>
                <w:rFonts w:ascii="Times New Roman" w:hAnsi="Times New Roman" w:cs="Times New Roman"/>
                <w:sz w:val="20"/>
                <w:szCs w:val="20"/>
              </w:rPr>
              <w:t xml:space="preserve"> </w:t>
            </w:r>
            <w:r w:rsidRPr="00E8566B">
              <w:rPr>
                <w:rFonts w:ascii="Times New Roman" w:hAnsi="Times New Roman" w:cs="Times New Roman"/>
                <w:sz w:val="20"/>
                <w:szCs w:val="20"/>
              </w:rPr>
              <w:t>Подтверждение о соответствии другим вытекающим из Договора правилам (включая сертификаты, если таковые есть)</w:t>
            </w:r>
          </w:p>
        </w:tc>
        <w:tc>
          <w:tcPr>
            <w:tcW w:w="567" w:type="dxa"/>
            <w:gridSpan w:val="2"/>
            <w:vAlign w:val="center"/>
          </w:tcPr>
          <w:p w14:paraId="735BFF96" w14:textId="4BCD1689" w:rsidR="00132DA8" w:rsidRPr="00484358"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868910416"/>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132DA8" w:rsidRPr="00134A3C" w14:paraId="393C260F" w14:textId="12340D1D" w:rsidTr="00351D0C">
        <w:trPr>
          <w:trHeight w:val="284"/>
        </w:trPr>
        <w:tc>
          <w:tcPr>
            <w:tcW w:w="9351" w:type="dxa"/>
            <w:gridSpan w:val="3"/>
            <w:vAlign w:val="center"/>
          </w:tcPr>
          <w:p w14:paraId="0D02A337" w14:textId="53C6C1A7" w:rsidR="00132DA8" w:rsidRPr="00E8566B" w:rsidRDefault="00132DA8" w:rsidP="00351D0C">
            <w:pPr>
              <w:jc w:val="both"/>
              <w:rPr>
                <w:rFonts w:ascii="Times New Roman" w:hAnsi="Times New Roman" w:cs="Times New Roman"/>
                <w:sz w:val="20"/>
                <w:szCs w:val="20"/>
              </w:rPr>
            </w:pPr>
            <w:r w:rsidRPr="00625704">
              <w:rPr>
                <w:rFonts w:ascii="Times New Roman" w:hAnsi="Times New Roman" w:cs="Times New Roman"/>
                <w:sz w:val="20"/>
                <w:szCs w:val="20"/>
              </w:rPr>
              <w:t>Tehnisk</w:t>
            </w:r>
            <w:r w:rsidR="00625704" w:rsidRPr="00625704">
              <w:rPr>
                <w:rFonts w:ascii="Times New Roman" w:hAnsi="Times New Roman" w:cs="Times New Roman"/>
                <w:sz w:val="20"/>
                <w:szCs w:val="20"/>
              </w:rPr>
              <w:t>ā</w:t>
            </w:r>
            <w:r w:rsidRPr="00625704">
              <w:rPr>
                <w:rFonts w:ascii="Times New Roman" w:hAnsi="Times New Roman" w:cs="Times New Roman"/>
                <w:sz w:val="20"/>
                <w:szCs w:val="20"/>
              </w:rPr>
              <w:t xml:space="preserve"> dokumentācij</w:t>
            </w:r>
            <w:r w:rsidR="00625704" w:rsidRPr="00625704">
              <w:rPr>
                <w:rFonts w:ascii="Times New Roman" w:hAnsi="Times New Roman" w:cs="Times New Roman"/>
                <w:sz w:val="20"/>
                <w:szCs w:val="20"/>
              </w:rPr>
              <w:t>a</w:t>
            </w:r>
            <w:r w:rsidRPr="00625704">
              <w:rPr>
                <w:rFonts w:ascii="Times New Roman" w:hAnsi="Times New Roman" w:cs="Times New Roman"/>
                <w:sz w:val="20"/>
                <w:szCs w:val="20"/>
              </w:rPr>
              <w:t xml:space="preserve"> par apakšsistēmas ražošanu un montāžu</w:t>
            </w:r>
            <w:r w:rsidRPr="00E8566B">
              <w:rPr>
                <w:rFonts w:ascii="Times New Roman" w:hAnsi="Times New Roman" w:cs="Times New Roman"/>
                <w:sz w:val="20"/>
                <w:szCs w:val="20"/>
              </w:rPr>
              <w:t xml:space="preserve"> </w:t>
            </w:r>
            <w:r w:rsidR="00625704" w:rsidRPr="00E8566B">
              <w:rPr>
                <w:rFonts w:ascii="Times New Roman" w:hAnsi="Times New Roman" w:cs="Times New Roman"/>
                <w:sz w:val="20"/>
                <w:szCs w:val="20"/>
              </w:rPr>
              <w:t>/ Supporting documentation regarding the manufacture and the assembly of the subsystem / Техническая документация о производстве подсистемы и ее монтаже</w:t>
            </w:r>
          </w:p>
        </w:tc>
        <w:tc>
          <w:tcPr>
            <w:tcW w:w="567" w:type="dxa"/>
            <w:gridSpan w:val="2"/>
            <w:vAlign w:val="center"/>
          </w:tcPr>
          <w:p w14:paraId="71E7D618" w14:textId="15E65A24" w:rsidR="00132DA8" w:rsidRPr="0019702C"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429883533"/>
                <w14:checkbox>
                  <w14:checked w14:val="0"/>
                  <w14:checkedState w14:val="2612" w14:font="MS Gothic"/>
                  <w14:uncheckedState w14:val="2610" w14:font="MS Gothic"/>
                </w14:checkbox>
              </w:sdtPr>
              <w:sdtEndPr/>
              <w:sdtContent>
                <w:r w:rsidR="00132DA8" w:rsidRPr="00313669">
                  <w:rPr>
                    <w:rFonts w:ascii="MS Gothic" w:eastAsia="MS Gothic" w:hAnsi="MS Gothic" w:cs="Times New Roman" w:hint="eastAsia"/>
                    <w:sz w:val="28"/>
                    <w:szCs w:val="28"/>
                  </w:rPr>
                  <w:t>☐</w:t>
                </w:r>
              </w:sdtContent>
            </w:sdt>
          </w:p>
        </w:tc>
      </w:tr>
      <w:tr w:rsidR="00625704" w:rsidRPr="00134A3C" w14:paraId="007EC1EF" w14:textId="77777777" w:rsidTr="00351D0C">
        <w:trPr>
          <w:trHeight w:val="284"/>
        </w:trPr>
        <w:tc>
          <w:tcPr>
            <w:tcW w:w="9351" w:type="dxa"/>
            <w:gridSpan w:val="3"/>
            <w:vAlign w:val="center"/>
          </w:tcPr>
          <w:p w14:paraId="5B71A6CD" w14:textId="00935AC3" w:rsidR="00625704" w:rsidRPr="001E7048" w:rsidRDefault="001E7048" w:rsidP="00351D0C">
            <w:pPr>
              <w:jc w:val="both"/>
              <w:rPr>
                <w:rFonts w:ascii="Times New Roman" w:hAnsi="Times New Roman" w:cs="Times New Roman"/>
                <w:sz w:val="20"/>
                <w:szCs w:val="20"/>
              </w:rPr>
            </w:pPr>
            <w:r>
              <w:rPr>
                <w:rFonts w:ascii="Times New Roman" w:hAnsi="Times New Roman" w:cs="Times New Roman"/>
                <w:sz w:val="20"/>
                <w:szCs w:val="20"/>
              </w:rPr>
              <w:t>T</w:t>
            </w:r>
            <w:r w:rsidRPr="001E7048">
              <w:rPr>
                <w:rFonts w:ascii="Times New Roman" w:hAnsi="Times New Roman" w:cs="Times New Roman"/>
                <w:sz w:val="20"/>
                <w:szCs w:val="20"/>
              </w:rPr>
              <w:t>o ražotāju sarakst</w:t>
            </w:r>
            <w:r>
              <w:rPr>
                <w:rFonts w:ascii="Times New Roman" w:hAnsi="Times New Roman" w:cs="Times New Roman"/>
                <w:sz w:val="20"/>
                <w:szCs w:val="20"/>
              </w:rPr>
              <w:t>s</w:t>
            </w:r>
            <w:r w:rsidRPr="001E7048">
              <w:rPr>
                <w:rFonts w:ascii="Times New Roman" w:hAnsi="Times New Roman" w:cs="Times New Roman"/>
                <w:sz w:val="20"/>
                <w:szCs w:val="20"/>
              </w:rPr>
              <w:t>, kuri iesaistīti apakšsistēmas projektēšanā, ražošanā, montāžā un uzstādīšanā</w:t>
            </w:r>
            <w:r>
              <w:rPr>
                <w:rFonts w:ascii="Times New Roman" w:hAnsi="Times New Roman" w:cs="Times New Roman"/>
                <w:sz w:val="20"/>
                <w:szCs w:val="20"/>
              </w:rPr>
              <w:t xml:space="preserve"> / </w:t>
            </w:r>
            <w:r w:rsidRPr="00E8566B">
              <w:rPr>
                <w:rFonts w:ascii="Times New Roman" w:hAnsi="Times New Roman" w:cs="Times New Roman"/>
                <w:sz w:val="20"/>
                <w:szCs w:val="20"/>
              </w:rPr>
              <w:t>A list of manufacturers involved in the subsystem’s design, manufacturing, assembly and installation</w:t>
            </w:r>
            <w:r>
              <w:rPr>
                <w:rFonts w:ascii="Times New Roman" w:hAnsi="Times New Roman" w:cs="Times New Roman"/>
                <w:sz w:val="20"/>
                <w:szCs w:val="20"/>
              </w:rPr>
              <w:t xml:space="preserve"> / </w:t>
            </w:r>
            <w:r w:rsidRPr="00E8566B">
              <w:rPr>
                <w:rFonts w:ascii="Times New Roman" w:hAnsi="Times New Roman" w:cs="Times New Roman"/>
                <w:sz w:val="20"/>
                <w:szCs w:val="20"/>
              </w:rPr>
              <w:t>Перечень производителей, которые участвуют в проектировании, производстве, монтаже и установке подсистемы</w:t>
            </w:r>
          </w:p>
        </w:tc>
        <w:tc>
          <w:tcPr>
            <w:tcW w:w="567" w:type="dxa"/>
            <w:gridSpan w:val="2"/>
            <w:vAlign w:val="center"/>
          </w:tcPr>
          <w:p w14:paraId="3218E7BB" w14:textId="25509442" w:rsidR="00625704" w:rsidRPr="00625704"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658958340"/>
                <w14:checkbox>
                  <w14:checked w14:val="0"/>
                  <w14:checkedState w14:val="2612" w14:font="MS Gothic"/>
                  <w14:uncheckedState w14:val="2610" w14:font="MS Gothic"/>
                </w14:checkbox>
              </w:sdtPr>
              <w:sdtEndPr/>
              <w:sdtContent>
                <w:r w:rsidR="001E7048">
                  <w:rPr>
                    <w:rFonts w:ascii="MS Gothic" w:eastAsia="MS Gothic" w:hAnsi="MS Gothic" w:cs="Times New Roman" w:hint="eastAsia"/>
                    <w:sz w:val="28"/>
                    <w:szCs w:val="28"/>
                  </w:rPr>
                  <w:t>☐</w:t>
                </w:r>
              </w:sdtContent>
            </w:sdt>
          </w:p>
        </w:tc>
      </w:tr>
      <w:tr w:rsidR="00625704" w:rsidRPr="00134A3C" w14:paraId="4850BD9A" w14:textId="77777777" w:rsidTr="00351D0C">
        <w:trPr>
          <w:trHeight w:val="284"/>
        </w:trPr>
        <w:tc>
          <w:tcPr>
            <w:tcW w:w="9351" w:type="dxa"/>
            <w:gridSpan w:val="3"/>
            <w:vAlign w:val="center"/>
          </w:tcPr>
          <w:p w14:paraId="4B16F50B" w14:textId="517A1FC3" w:rsidR="00625704" w:rsidRPr="00E8566B" w:rsidRDefault="004B7B39" w:rsidP="00351D0C">
            <w:pPr>
              <w:jc w:val="both"/>
              <w:rPr>
                <w:rFonts w:ascii="Times New Roman" w:hAnsi="Times New Roman" w:cs="Times New Roman"/>
                <w:sz w:val="20"/>
                <w:szCs w:val="20"/>
              </w:rPr>
            </w:pPr>
            <w:r w:rsidRPr="004B7B39">
              <w:rPr>
                <w:rFonts w:ascii="Times New Roman" w:hAnsi="Times New Roman" w:cs="Times New Roman"/>
                <w:sz w:val="20"/>
                <w:szCs w:val="20"/>
              </w:rPr>
              <w:t xml:space="preserve">Apakšsistēmas lietošanas nosacījumi (ekspluatācijas laika vai nobraukuma ierobežojumi, pieļaujamais nodilums utt.) / </w:t>
            </w:r>
            <w:r w:rsidRPr="00B80CB3">
              <w:rPr>
                <w:rFonts w:ascii="Times New Roman" w:hAnsi="Times New Roman" w:cs="Times New Roman"/>
                <w:sz w:val="20"/>
                <w:szCs w:val="20"/>
              </w:rPr>
              <w:t>Conditions for use of the subsystem (restrictions of running time or distance, wear limits etc.)</w:t>
            </w:r>
            <w:r w:rsidRPr="004B7B39">
              <w:rPr>
                <w:rFonts w:ascii="Times New Roman" w:hAnsi="Times New Roman" w:cs="Times New Roman"/>
                <w:sz w:val="20"/>
                <w:szCs w:val="20"/>
              </w:rPr>
              <w:t xml:space="preserve"> /</w:t>
            </w:r>
            <w:r w:rsidRPr="00B80CB3">
              <w:rPr>
                <w:rFonts w:ascii="Times New Roman" w:hAnsi="Times New Roman" w:cs="Times New Roman"/>
                <w:sz w:val="20"/>
                <w:szCs w:val="20"/>
              </w:rPr>
              <w:t xml:space="preserve"> </w:t>
            </w:r>
            <w:r w:rsidR="00B80CB3" w:rsidRPr="00B80CB3">
              <w:rPr>
                <w:rFonts w:ascii="Times New Roman" w:hAnsi="Times New Roman" w:cs="Times New Roman"/>
                <w:sz w:val="20"/>
                <w:szCs w:val="20"/>
              </w:rPr>
              <w:t>Условия использования подсистемы (ограничения пробега или срока эксплуатации, допустимый износ и т.д.)</w:t>
            </w:r>
          </w:p>
        </w:tc>
        <w:tc>
          <w:tcPr>
            <w:tcW w:w="567" w:type="dxa"/>
            <w:gridSpan w:val="2"/>
            <w:vAlign w:val="center"/>
          </w:tcPr>
          <w:p w14:paraId="4AC37AF4" w14:textId="1097FA7B" w:rsidR="00625704" w:rsidRPr="00625704"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7180658"/>
                <w14:checkbox>
                  <w14:checked w14:val="0"/>
                  <w14:checkedState w14:val="2612" w14:font="MS Gothic"/>
                  <w14:uncheckedState w14:val="2610" w14:font="MS Gothic"/>
                </w14:checkbox>
              </w:sdtPr>
              <w:sdtEndPr/>
              <w:sdtContent>
                <w:r w:rsidR="00625704" w:rsidRPr="001C7AF6">
                  <w:rPr>
                    <w:rFonts w:ascii="MS Gothic" w:eastAsia="MS Gothic" w:hAnsi="MS Gothic" w:cs="Times New Roman" w:hint="eastAsia"/>
                    <w:sz w:val="28"/>
                    <w:szCs w:val="28"/>
                  </w:rPr>
                  <w:t>☐</w:t>
                </w:r>
              </w:sdtContent>
            </w:sdt>
          </w:p>
        </w:tc>
      </w:tr>
      <w:tr w:rsidR="001E7048" w:rsidRPr="001E7048" w14:paraId="4A35FAE3" w14:textId="77777777" w:rsidTr="00351D0C">
        <w:trPr>
          <w:trHeight w:val="284"/>
        </w:trPr>
        <w:tc>
          <w:tcPr>
            <w:tcW w:w="9351" w:type="dxa"/>
            <w:gridSpan w:val="3"/>
            <w:vAlign w:val="center"/>
          </w:tcPr>
          <w:p w14:paraId="5AFE9ACE" w14:textId="46361C4E" w:rsidR="001E7048" w:rsidRPr="001B220C" w:rsidRDefault="00B80CB3" w:rsidP="00351D0C">
            <w:pPr>
              <w:jc w:val="both"/>
              <w:rPr>
                <w:rFonts w:ascii="Times New Roman" w:hAnsi="Times New Roman" w:cs="Times New Roman"/>
                <w:sz w:val="20"/>
                <w:szCs w:val="20"/>
              </w:rPr>
            </w:pPr>
            <w:r w:rsidRPr="00B80CB3">
              <w:rPr>
                <w:rFonts w:ascii="Times New Roman" w:hAnsi="Times New Roman" w:cs="Times New Roman"/>
                <w:sz w:val="20"/>
                <w:szCs w:val="20"/>
              </w:rPr>
              <w:t>Tehniskās apkopes nosacījum</w:t>
            </w:r>
            <w:r>
              <w:rPr>
                <w:rFonts w:ascii="Times New Roman" w:hAnsi="Times New Roman" w:cs="Times New Roman"/>
                <w:sz w:val="20"/>
                <w:szCs w:val="20"/>
              </w:rPr>
              <w:t>i</w:t>
            </w:r>
            <w:r w:rsidRPr="00B80CB3">
              <w:rPr>
                <w:rFonts w:ascii="Times New Roman" w:hAnsi="Times New Roman" w:cs="Times New Roman"/>
                <w:sz w:val="20"/>
                <w:szCs w:val="20"/>
              </w:rPr>
              <w:t xml:space="preserve"> un tehniskā dokumentācija par apakšsistēmas apkopi / </w:t>
            </w:r>
            <w:r w:rsidRPr="00E8566B">
              <w:rPr>
                <w:rFonts w:ascii="Times New Roman" w:hAnsi="Times New Roman" w:cs="Times New Roman"/>
                <w:sz w:val="20"/>
                <w:szCs w:val="20"/>
              </w:rPr>
              <w:t>Conditions for maintenance and technical documentation on maintenance of the subsystem</w:t>
            </w:r>
            <w:r>
              <w:rPr>
                <w:rFonts w:ascii="Times New Roman" w:hAnsi="Times New Roman" w:cs="Times New Roman"/>
                <w:sz w:val="20"/>
                <w:szCs w:val="20"/>
              </w:rPr>
              <w:t xml:space="preserve"> / </w:t>
            </w:r>
            <w:r w:rsidR="001B220C" w:rsidRPr="00E8566B">
              <w:rPr>
                <w:rFonts w:ascii="Times New Roman" w:hAnsi="Times New Roman" w:cs="Times New Roman"/>
                <w:sz w:val="20"/>
                <w:szCs w:val="20"/>
              </w:rPr>
              <w:t>Условия технического обслуживания и техническая документация об обслуживании подсистемы</w:t>
            </w:r>
          </w:p>
        </w:tc>
        <w:tc>
          <w:tcPr>
            <w:tcW w:w="567" w:type="dxa"/>
            <w:gridSpan w:val="2"/>
            <w:vAlign w:val="center"/>
          </w:tcPr>
          <w:p w14:paraId="7485C07A" w14:textId="06513562" w:rsidR="001E7048" w:rsidRPr="001E7048"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2014103859"/>
                <w14:checkbox>
                  <w14:checked w14:val="0"/>
                  <w14:checkedState w14:val="2612" w14:font="MS Gothic"/>
                  <w14:uncheckedState w14:val="2610" w14:font="MS Gothic"/>
                </w14:checkbox>
              </w:sdtPr>
              <w:sdtEndPr/>
              <w:sdtContent>
                <w:r w:rsidR="001B220C" w:rsidRPr="001C7AF6">
                  <w:rPr>
                    <w:rFonts w:ascii="MS Gothic" w:eastAsia="MS Gothic" w:hAnsi="MS Gothic" w:cs="Times New Roman" w:hint="eastAsia"/>
                    <w:sz w:val="28"/>
                    <w:szCs w:val="28"/>
                  </w:rPr>
                  <w:t>☐</w:t>
                </w:r>
              </w:sdtContent>
            </w:sdt>
          </w:p>
        </w:tc>
      </w:tr>
      <w:tr w:rsidR="001E7048" w:rsidRPr="001E7048" w14:paraId="6E2D72F3" w14:textId="77777777" w:rsidTr="000F3513">
        <w:trPr>
          <w:trHeight w:val="284"/>
        </w:trPr>
        <w:tc>
          <w:tcPr>
            <w:tcW w:w="9351" w:type="dxa"/>
            <w:gridSpan w:val="3"/>
            <w:vAlign w:val="center"/>
          </w:tcPr>
          <w:p w14:paraId="30B4EA1F" w14:textId="662C7F48" w:rsidR="00667F96" w:rsidRPr="00625704" w:rsidRDefault="00A73276" w:rsidP="00351D0C">
            <w:pPr>
              <w:jc w:val="both"/>
              <w:rPr>
                <w:rFonts w:ascii="Times New Roman" w:hAnsi="Times New Roman" w:cs="Times New Roman"/>
                <w:sz w:val="20"/>
                <w:szCs w:val="20"/>
              </w:rPr>
            </w:pPr>
            <w:r w:rsidRPr="00A73276">
              <w:rPr>
                <w:rFonts w:ascii="Times New Roman" w:hAnsi="Times New Roman" w:cs="Times New Roman"/>
                <w:sz w:val="20"/>
                <w:szCs w:val="20"/>
              </w:rPr>
              <w:t>T</w:t>
            </w:r>
            <w:r w:rsidR="00667F96" w:rsidRPr="00A73276">
              <w:rPr>
                <w:rFonts w:ascii="Times New Roman" w:hAnsi="Times New Roman" w:cs="Times New Roman"/>
                <w:sz w:val="20"/>
                <w:szCs w:val="20"/>
              </w:rPr>
              <w:t xml:space="preserve">ehniskās prasības, kas jāņem vērā apakšsistēmas ražošanas, tehniskās apkopes vai ekspluatācijas laikā / </w:t>
            </w:r>
            <w:r w:rsidRPr="00E8566B">
              <w:rPr>
                <w:rFonts w:ascii="Times New Roman" w:hAnsi="Times New Roman" w:cs="Times New Roman"/>
                <w:sz w:val="20"/>
                <w:szCs w:val="20"/>
              </w:rPr>
              <w:t>T</w:t>
            </w:r>
            <w:r w:rsidR="00667F96" w:rsidRPr="00E8566B">
              <w:rPr>
                <w:rFonts w:ascii="Times New Roman" w:hAnsi="Times New Roman" w:cs="Times New Roman"/>
                <w:sz w:val="20"/>
                <w:szCs w:val="20"/>
              </w:rPr>
              <w:t>echnical requirement that shall be taken into account during production, maintenance or operation of the subsystem</w:t>
            </w:r>
            <w:r w:rsidRPr="00A73276">
              <w:rPr>
                <w:rFonts w:ascii="Times New Roman" w:hAnsi="Times New Roman" w:cs="Times New Roman"/>
                <w:sz w:val="20"/>
                <w:szCs w:val="20"/>
              </w:rPr>
              <w:t xml:space="preserve"> / </w:t>
            </w:r>
            <w:r w:rsidRPr="00E8566B">
              <w:rPr>
                <w:rFonts w:ascii="Times New Roman" w:hAnsi="Times New Roman" w:cs="Times New Roman"/>
                <w:sz w:val="20"/>
                <w:szCs w:val="20"/>
              </w:rPr>
              <w:t>Технические требования, которые необходимо принять во внимание при производстве, техническом обслуживании или во время эксплуатации подсистемы</w:t>
            </w:r>
          </w:p>
        </w:tc>
        <w:tc>
          <w:tcPr>
            <w:tcW w:w="567" w:type="dxa"/>
            <w:gridSpan w:val="2"/>
            <w:vAlign w:val="center"/>
          </w:tcPr>
          <w:p w14:paraId="278681C7" w14:textId="5BF52477" w:rsidR="001E7048" w:rsidRPr="001E7048" w:rsidRDefault="00AA53AB" w:rsidP="000F3513">
            <w:pPr>
              <w:jc w:val="center"/>
              <w:rPr>
                <w:rFonts w:ascii="Times New Roman" w:hAnsi="Times New Roman" w:cs="Times New Roman"/>
                <w:sz w:val="20"/>
                <w:szCs w:val="20"/>
              </w:rPr>
            </w:pPr>
            <w:sdt>
              <w:sdtPr>
                <w:rPr>
                  <w:rFonts w:ascii="Times New Roman" w:hAnsi="Times New Roman" w:cs="Times New Roman"/>
                  <w:sz w:val="28"/>
                  <w:szCs w:val="28"/>
                </w:rPr>
                <w:id w:val="1436175051"/>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0B3C4C" w:rsidRPr="001E7048" w14:paraId="75B5E552" w14:textId="77777777" w:rsidTr="000F3513">
        <w:trPr>
          <w:trHeight w:val="284"/>
        </w:trPr>
        <w:tc>
          <w:tcPr>
            <w:tcW w:w="9351" w:type="dxa"/>
            <w:gridSpan w:val="3"/>
            <w:vAlign w:val="center"/>
          </w:tcPr>
          <w:p w14:paraId="5F027CFC" w14:textId="5B0F3AC5" w:rsidR="00B30AE6" w:rsidRPr="00E8566B" w:rsidRDefault="000B3C4C" w:rsidP="00351D0C">
            <w:pPr>
              <w:jc w:val="both"/>
              <w:rPr>
                <w:rFonts w:ascii="Times New Roman" w:hAnsi="Times New Roman" w:cs="Times New Roman"/>
                <w:sz w:val="20"/>
                <w:szCs w:val="20"/>
              </w:rPr>
            </w:pPr>
            <w:r w:rsidRPr="00877D75">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Pr>
                <w:rFonts w:cs="EUAlbertina"/>
                <w:color w:val="000000"/>
                <w:sz w:val="17"/>
                <w:szCs w:val="17"/>
              </w:rPr>
              <w:t xml:space="preserve"> </w:t>
            </w:r>
            <w:r w:rsidRPr="00E8566B">
              <w:rPr>
                <w:rFonts w:ascii="Times New Roman" w:hAnsi="Times New Roman" w:cs="Times New Roman"/>
                <w:sz w:val="20"/>
                <w:szCs w:val="20"/>
              </w:rPr>
              <w:t>All other appropriate technical evidences, which demonstrate that previous checking or tests have been successfully performed, under comparable conditions, by competent bodies</w:t>
            </w:r>
            <w:r w:rsidRPr="00877D75">
              <w:rPr>
                <w:rFonts w:ascii="Times New Roman" w:hAnsi="Times New Roman" w:cs="Times New Roman"/>
                <w:sz w:val="20"/>
                <w:szCs w:val="20"/>
              </w:rPr>
              <w:t xml:space="preserve"> / </w:t>
            </w:r>
            <w:r w:rsidRPr="00E8566B">
              <w:rPr>
                <w:rFonts w:ascii="Times New Roman" w:hAnsi="Times New Roman" w:cs="Times New Roman"/>
                <w:sz w:val="20"/>
                <w:szCs w:val="20"/>
              </w:rPr>
              <w:t>Все другие соответствующие технические данные, которые подтверждают, что предыдущую проверку или испытания в сравнимых условиях успешно реализовали компетентные организации</w:t>
            </w:r>
          </w:p>
        </w:tc>
        <w:tc>
          <w:tcPr>
            <w:tcW w:w="567" w:type="dxa"/>
            <w:gridSpan w:val="2"/>
            <w:vAlign w:val="center"/>
          </w:tcPr>
          <w:p w14:paraId="7D81C029" w14:textId="00EC7A30" w:rsidR="000B3C4C" w:rsidRPr="001E7048" w:rsidRDefault="00AA53AB" w:rsidP="000F3513">
            <w:pPr>
              <w:jc w:val="center"/>
              <w:rPr>
                <w:rFonts w:ascii="Times New Roman" w:hAnsi="Times New Roman" w:cs="Times New Roman"/>
                <w:sz w:val="20"/>
                <w:szCs w:val="20"/>
              </w:rPr>
            </w:pPr>
            <w:sdt>
              <w:sdtPr>
                <w:rPr>
                  <w:rFonts w:ascii="Times New Roman" w:hAnsi="Times New Roman" w:cs="Times New Roman"/>
                  <w:sz w:val="28"/>
                  <w:szCs w:val="28"/>
                </w:rPr>
                <w:id w:val="1609775551"/>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0B3C4C" w:rsidRPr="001E7048" w14:paraId="23C5E15A" w14:textId="77777777" w:rsidTr="000F3513">
        <w:trPr>
          <w:trHeight w:val="284"/>
        </w:trPr>
        <w:tc>
          <w:tcPr>
            <w:tcW w:w="9351" w:type="dxa"/>
            <w:gridSpan w:val="3"/>
            <w:vAlign w:val="center"/>
          </w:tcPr>
          <w:p w14:paraId="5E2B6184" w14:textId="724E70A7" w:rsidR="00B30AE6" w:rsidRPr="0029668D" w:rsidRDefault="000B3C4C" w:rsidP="00351D0C">
            <w:pPr>
              <w:jc w:val="both"/>
              <w:rPr>
                <w:rFonts w:ascii="Times New Roman" w:hAnsi="Times New Roman" w:cs="Times New Roman"/>
                <w:sz w:val="20"/>
                <w:szCs w:val="20"/>
                <w:lang w:val="en-US"/>
              </w:rPr>
            </w:pPr>
            <w:r>
              <w:rPr>
                <w:rFonts w:ascii="Times New Roman" w:hAnsi="Times New Roman" w:cs="Times New Roman"/>
                <w:sz w:val="20"/>
                <w:szCs w:val="20"/>
              </w:rPr>
              <w:t>C</w:t>
            </w:r>
            <w:r w:rsidRPr="00A218F3">
              <w:rPr>
                <w:rFonts w:ascii="Times New Roman" w:hAnsi="Times New Roman" w:cs="Times New Roman"/>
                <w:sz w:val="20"/>
                <w:szCs w:val="20"/>
              </w:rPr>
              <w:t>ita informācija, ja to paredz attiecīgā SITS</w:t>
            </w:r>
            <w:r w:rsidRPr="00877D75">
              <w:rPr>
                <w:rFonts w:ascii="Times New Roman" w:hAnsi="Times New Roman" w:cs="Times New Roman"/>
                <w:sz w:val="20"/>
                <w:szCs w:val="20"/>
              </w:rPr>
              <w:t xml:space="preserve"> / </w:t>
            </w:r>
            <w:r w:rsidRPr="00877D75">
              <w:rPr>
                <w:rFonts w:ascii="Times New Roman" w:hAnsi="Times New Roman" w:cs="Times New Roman"/>
                <w:sz w:val="20"/>
                <w:szCs w:val="20"/>
                <w:lang w:val="en-GB"/>
              </w:rPr>
              <w:t>Any further information, if required by the relevant TSI(s)</w:t>
            </w:r>
            <w:r w:rsidRPr="00877D75">
              <w:rPr>
                <w:rFonts w:ascii="Times New Roman" w:hAnsi="Times New Roman" w:cs="Times New Roman"/>
                <w:sz w:val="20"/>
                <w:szCs w:val="20"/>
              </w:rPr>
              <w:t xml:space="preserve"> /</w:t>
            </w:r>
            <w:r>
              <w:rPr>
                <w:rFonts w:cs="EUAlbertina"/>
                <w:color w:val="000000"/>
                <w:sz w:val="17"/>
                <w:szCs w:val="17"/>
              </w:rPr>
              <w:t xml:space="preserve"> </w:t>
            </w:r>
            <w:r w:rsidRPr="00A218F3">
              <w:rPr>
                <w:rFonts w:ascii="Times New Roman" w:hAnsi="Times New Roman" w:cs="Times New Roman"/>
                <w:sz w:val="20"/>
                <w:szCs w:val="20"/>
                <w:lang w:val="ru-RU"/>
              </w:rPr>
              <w:t>Другая</w:t>
            </w:r>
            <w:r w:rsidRPr="00A218F3">
              <w:rPr>
                <w:rFonts w:ascii="Times New Roman" w:hAnsi="Times New Roman" w:cs="Times New Roman"/>
                <w:sz w:val="20"/>
                <w:szCs w:val="20"/>
                <w:lang w:val="en-US"/>
              </w:rPr>
              <w:t xml:space="preserve"> </w:t>
            </w:r>
            <w:r w:rsidRPr="00A218F3">
              <w:rPr>
                <w:rFonts w:ascii="Times New Roman" w:hAnsi="Times New Roman" w:cs="Times New Roman"/>
                <w:sz w:val="20"/>
                <w:szCs w:val="20"/>
                <w:lang w:val="ru-RU"/>
              </w:rPr>
              <w:t>информация</w:t>
            </w:r>
            <w:r w:rsidRPr="00A218F3">
              <w:rPr>
                <w:rFonts w:ascii="Times New Roman" w:hAnsi="Times New Roman" w:cs="Times New Roman"/>
                <w:sz w:val="20"/>
                <w:szCs w:val="20"/>
                <w:lang w:val="en-US"/>
              </w:rPr>
              <w:t xml:space="preserve">, </w:t>
            </w:r>
            <w:r w:rsidRPr="00A218F3">
              <w:rPr>
                <w:rFonts w:ascii="Times New Roman" w:hAnsi="Times New Roman" w:cs="Times New Roman"/>
                <w:sz w:val="20"/>
                <w:szCs w:val="20"/>
                <w:lang w:val="ru-RU"/>
              </w:rPr>
              <w:t>если</w:t>
            </w:r>
            <w:r w:rsidRPr="00A218F3">
              <w:rPr>
                <w:rFonts w:ascii="Times New Roman" w:hAnsi="Times New Roman" w:cs="Times New Roman"/>
                <w:sz w:val="20"/>
                <w:szCs w:val="20"/>
                <w:lang w:val="en-US"/>
              </w:rPr>
              <w:t xml:space="preserve"> </w:t>
            </w:r>
            <w:r w:rsidRPr="00A218F3">
              <w:rPr>
                <w:rFonts w:ascii="Times New Roman" w:hAnsi="Times New Roman" w:cs="Times New Roman"/>
                <w:sz w:val="20"/>
                <w:szCs w:val="20"/>
                <w:lang w:val="ru-RU"/>
              </w:rPr>
              <w:t>предусмотрена</w:t>
            </w:r>
            <w:r w:rsidRPr="00A218F3">
              <w:rPr>
                <w:rFonts w:ascii="Times New Roman" w:hAnsi="Times New Roman" w:cs="Times New Roman"/>
                <w:sz w:val="20"/>
                <w:szCs w:val="20"/>
                <w:lang w:val="en-US"/>
              </w:rPr>
              <w:t xml:space="preserve"> TSI</w:t>
            </w:r>
          </w:p>
        </w:tc>
        <w:tc>
          <w:tcPr>
            <w:tcW w:w="567" w:type="dxa"/>
            <w:gridSpan w:val="2"/>
            <w:vAlign w:val="center"/>
          </w:tcPr>
          <w:p w14:paraId="4148DFFE" w14:textId="59F72CA4" w:rsidR="000B3C4C" w:rsidRPr="001E7048" w:rsidRDefault="00AA53AB" w:rsidP="000F3513">
            <w:pPr>
              <w:jc w:val="center"/>
              <w:rPr>
                <w:rFonts w:ascii="Times New Roman" w:hAnsi="Times New Roman" w:cs="Times New Roman"/>
                <w:sz w:val="20"/>
                <w:szCs w:val="20"/>
              </w:rPr>
            </w:pPr>
            <w:sdt>
              <w:sdtPr>
                <w:rPr>
                  <w:rFonts w:ascii="Times New Roman" w:hAnsi="Times New Roman" w:cs="Times New Roman"/>
                  <w:sz w:val="28"/>
                  <w:szCs w:val="28"/>
                </w:rPr>
                <w:id w:val="822169211"/>
                <w14:checkbox>
                  <w14:checked w14:val="0"/>
                  <w14:checkedState w14:val="2612" w14:font="MS Gothic"/>
                  <w14:uncheckedState w14:val="2610" w14:font="MS Gothic"/>
                </w14:checkbox>
              </w:sdtPr>
              <w:sdtEndPr/>
              <w:sdtContent>
                <w:r w:rsidR="00972CDF">
                  <w:rPr>
                    <w:rFonts w:ascii="MS Gothic" w:eastAsia="MS Gothic" w:hAnsi="MS Gothic" w:cs="Times New Roman" w:hint="eastAsia"/>
                    <w:sz w:val="28"/>
                    <w:szCs w:val="28"/>
                  </w:rPr>
                  <w:t>☐</w:t>
                </w:r>
              </w:sdtContent>
            </w:sdt>
          </w:p>
        </w:tc>
      </w:tr>
      <w:tr w:rsidR="000B3C4C" w:rsidRPr="001E7048" w14:paraId="61363825" w14:textId="77777777" w:rsidTr="000F3513">
        <w:trPr>
          <w:trHeight w:val="284"/>
        </w:trPr>
        <w:tc>
          <w:tcPr>
            <w:tcW w:w="9351" w:type="dxa"/>
            <w:gridSpan w:val="3"/>
            <w:vAlign w:val="center"/>
          </w:tcPr>
          <w:p w14:paraId="54E07CCF" w14:textId="4644B5BF" w:rsidR="00B30AE6" w:rsidRPr="00E8566B" w:rsidRDefault="000B3C4C" w:rsidP="00351D0C">
            <w:pPr>
              <w:jc w:val="both"/>
              <w:rPr>
                <w:rFonts w:ascii="Times New Roman" w:hAnsi="Times New Roman" w:cs="Times New Roman"/>
                <w:sz w:val="20"/>
                <w:szCs w:val="20"/>
              </w:rPr>
            </w:pPr>
            <w:r w:rsidRPr="00FC1C84">
              <w:rPr>
                <w:rFonts w:ascii="Times New Roman" w:hAnsi="Times New Roman" w:cs="Times New Roman"/>
                <w:sz w:val="20"/>
                <w:szCs w:val="20"/>
              </w:rPr>
              <w:t xml:space="preserve">Pierādījumi, kas apstiprina tehniskā projekta atbilstību / </w:t>
            </w:r>
            <w:r w:rsidRPr="00E8566B">
              <w:rPr>
                <w:rFonts w:ascii="Times New Roman" w:hAnsi="Times New Roman" w:cs="Times New Roman"/>
                <w:sz w:val="20"/>
                <w:szCs w:val="20"/>
              </w:rPr>
              <w:t>The supporting evidence for the adequacy of the technical design solution</w:t>
            </w:r>
            <w:r w:rsidRPr="00A218F3">
              <w:rPr>
                <w:rFonts w:ascii="Times New Roman" w:hAnsi="Times New Roman" w:cs="Times New Roman"/>
                <w:sz w:val="20"/>
                <w:szCs w:val="20"/>
              </w:rPr>
              <w:t xml:space="preserve"> </w:t>
            </w:r>
            <w:r w:rsidRPr="00FC1C84">
              <w:rPr>
                <w:rFonts w:ascii="Times New Roman" w:hAnsi="Times New Roman" w:cs="Times New Roman"/>
                <w:sz w:val="20"/>
                <w:szCs w:val="20"/>
              </w:rPr>
              <w:t xml:space="preserve">/ </w:t>
            </w:r>
            <w:r w:rsidRPr="00E8566B">
              <w:rPr>
                <w:rFonts w:ascii="Times New Roman" w:hAnsi="Times New Roman" w:cs="Times New Roman"/>
                <w:sz w:val="20"/>
                <w:szCs w:val="20"/>
              </w:rPr>
              <w:t>Доказательства, которые подтверждают соответствие технического проекта</w:t>
            </w:r>
          </w:p>
        </w:tc>
        <w:tc>
          <w:tcPr>
            <w:tcW w:w="567" w:type="dxa"/>
            <w:gridSpan w:val="2"/>
            <w:vAlign w:val="center"/>
          </w:tcPr>
          <w:p w14:paraId="4320ED23" w14:textId="5CFEA481" w:rsidR="000B3C4C" w:rsidRPr="001E7048" w:rsidRDefault="00AA53AB" w:rsidP="000F3513">
            <w:pPr>
              <w:jc w:val="center"/>
              <w:rPr>
                <w:rFonts w:ascii="Times New Roman" w:hAnsi="Times New Roman" w:cs="Times New Roman"/>
                <w:sz w:val="20"/>
                <w:szCs w:val="20"/>
              </w:rPr>
            </w:pPr>
            <w:sdt>
              <w:sdtPr>
                <w:rPr>
                  <w:rFonts w:ascii="Times New Roman" w:hAnsi="Times New Roman" w:cs="Times New Roman"/>
                  <w:sz w:val="28"/>
                  <w:szCs w:val="28"/>
                </w:rPr>
                <w:id w:val="923614205"/>
                <w14:checkbox>
                  <w14:checked w14:val="0"/>
                  <w14:checkedState w14:val="2612" w14:font="MS Gothic"/>
                  <w14:uncheckedState w14:val="2610" w14:font="MS Gothic"/>
                </w14:checkbox>
              </w:sdtPr>
              <w:sdtEndPr/>
              <w:sdtContent>
                <w:r w:rsidR="000B3C4C" w:rsidRPr="0097326A">
                  <w:rPr>
                    <w:rFonts w:ascii="MS Gothic" w:eastAsia="MS Gothic" w:hAnsi="MS Gothic" w:cs="Times New Roman" w:hint="eastAsia"/>
                    <w:sz w:val="28"/>
                    <w:szCs w:val="28"/>
                  </w:rPr>
                  <w:t>☐</w:t>
                </w:r>
              </w:sdtContent>
            </w:sdt>
          </w:p>
        </w:tc>
      </w:tr>
      <w:tr w:rsidR="00A218F3" w:rsidRPr="001E7048" w14:paraId="3538B54B" w14:textId="77777777" w:rsidTr="00351D0C">
        <w:trPr>
          <w:trHeight w:val="284"/>
        </w:trPr>
        <w:tc>
          <w:tcPr>
            <w:tcW w:w="9918" w:type="dxa"/>
            <w:gridSpan w:val="5"/>
            <w:shd w:val="clear" w:color="auto" w:fill="B4C6E7" w:themeFill="accent1" w:themeFillTint="66"/>
            <w:vAlign w:val="center"/>
          </w:tcPr>
          <w:p w14:paraId="531DB1BE" w14:textId="14E697D1" w:rsidR="00A218F3" w:rsidRPr="007448F9" w:rsidRDefault="00A218F3" w:rsidP="00351D0C">
            <w:pPr>
              <w:jc w:val="both"/>
              <w:rPr>
                <w:rFonts w:ascii="Times New Roman" w:hAnsi="Times New Roman" w:cs="Times New Roman"/>
                <w:b/>
                <w:bCs/>
                <w:sz w:val="20"/>
                <w:szCs w:val="20"/>
              </w:rPr>
            </w:pPr>
            <w:r w:rsidRPr="007448F9">
              <w:rPr>
                <w:rFonts w:ascii="Times New Roman" w:hAnsi="Times New Roman" w:cs="Times New Roman"/>
                <w:b/>
                <w:bCs/>
                <w:i/>
                <w:iCs/>
                <w:color w:val="000000" w:themeColor="text1"/>
                <w:sz w:val="20"/>
                <w:szCs w:val="20"/>
              </w:rPr>
              <w:t xml:space="preserve">CD modulis. Atbilstība tipam, pamatojoties uz </w:t>
            </w:r>
            <w:r w:rsidR="003B0078" w:rsidRPr="007448F9">
              <w:rPr>
                <w:rFonts w:ascii="Times New Roman" w:hAnsi="Times New Roman" w:cs="Times New Roman"/>
                <w:b/>
                <w:bCs/>
                <w:i/>
                <w:iCs/>
                <w:color w:val="000000" w:themeColor="text1"/>
                <w:sz w:val="20"/>
                <w:szCs w:val="20"/>
              </w:rPr>
              <w:t>KVS</w:t>
            </w:r>
            <w:r w:rsidRPr="007448F9">
              <w:rPr>
                <w:rFonts w:ascii="Times New Roman" w:hAnsi="Times New Roman" w:cs="Times New Roman"/>
                <w:b/>
                <w:bCs/>
                <w:i/>
                <w:iCs/>
                <w:color w:val="000000" w:themeColor="text1"/>
                <w:sz w:val="20"/>
                <w:szCs w:val="20"/>
              </w:rPr>
              <w:t xml:space="preserve"> ražošanas procesā / </w:t>
            </w:r>
            <w:r w:rsidRPr="007448F9">
              <w:rPr>
                <w:rFonts w:ascii="Times New Roman" w:hAnsi="Times New Roman" w:cs="Times New Roman"/>
                <w:b/>
                <w:bCs/>
                <w:i/>
                <w:iCs/>
                <w:color w:val="000000" w:themeColor="text1"/>
                <w:sz w:val="20"/>
                <w:szCs w:val="20"/>
                <w:lang w:val="en-GB"/>
              </w:rPr>
              <w:t xml:space="preserve">Module CD. Conformity to type based on </w:t>
            </w:r>
            <w:r w:rsidR="003B0078" w:rsidRPr="007448F9">
              <w:rPr>
                <w:rFonts w:ascii="Times New Roman" w:hAnsi="Times New Roman" w:cs="Times New Roman"/>
                <w:b/>
                <w:bCs/>
                <w:i/>
                <w:iCs/>
                <w:color w:val="000000" w:themeColor="text1"/>
                <w:sz w:val="20"/>
                <w:szCs w:val="20"/>
                <w:lang w:val="en-GB"/>
              </w:rPr>
              <w:t>Q</w:t>
            </w:r>
            <w:r w:rsidR="00CE4493" w:rsidRPr="007448F9">
              <w:rPr>
                <w:rFonts w:ascii="Times New Roman" w:hAnsi="Times New Roman" w:cs="Times New Roman"/>
                <w:b/>
                <w:bCs/>
                <w:i/>
                <w:iCs/>
                <w:color w:val="000000" w:themeColor="text1"/>
                <w:sz w:val="20"/>
                <w:szCs w:val="20"/>
                <w:lang w:val="en-GB"/>
              </w:rPr>
              <w:t>MS</w:t>
            </w:r>
            <w:r w:rsidRPr="007448F9">
              <w:rPr>
                <w:rFonts w:ascii="Times New Roman" w:hAnsi="Times New Roman" w:cs="Times New Roman"/>
                <w:b/>
                <w:bCs/>
                <w:i/>
                <w:iCs/>
                <w:color w:val="000000" w:themeColor="text1"/>
                <w:sz w:val="20"/>
                <w:szCs w:val="20"/>
                <w:lang w:val="en-GB"/>
              </w:rPr>
              <w:t xml:space="preserve"> of the production process /</w:t>
            </w:r>
            <w:r w:rsidRPr="007448F9">
              <w:rPr>
                <w:rFonts w:ascii="Times New Roman" w:hAnsi="Times New Roman" w:cs="Times New Roman"/>
                <w:b/>
                <w:bCs/>
                <w:i/>
                <w:iCs/>
                <w:color w:val="000000" w:themeColor="text1"/>
                <w:sz w:val="20"/>
                <w:szCs w:val="20"/>
              </w:rPr>
              <w:t xml:space="preserve"> </w:t>
            </w:r>
            <w:r w:rsidR="005B3A8A" w:rsidRPr="007448F9">
              <w:rPr>
                <w:rFonts w:ascii="Times New Roman" w:hAnsi="Times New Roman" w:cs="Times New Roman"/>
                <w:b/>
                <w:bCs/>
                <w:i/>
                <w:iCs/>
                <w:color w:val="000000" w:themeColor="text1"/>
                <w:sz w:val="20"/>
                <w:szCs w:val="20"/>
                <w:lang w:val="ru-RU"/>
              </w:rPr>
              <w:t>Модуль</w:t>
            </w:r>
            <w:r w:rsidR="005B3A8A" w:rsidRPr="007448F9">
              <w:rPr>
                <w:rFonts w:ascii="Times New Roman" w:hAnsi="Times New Roman" w:cs="Times New Roman"/>
                <w:b/>
                <w:bCs/>
                <w:i/>
                <w:iCs/>
                <w:color w:val="000000" w:themeColor="text1"/>
                <w:sz w:val="20"/>
                <w:szCs w:val="20"/>
              </w:rPr>
              <w:t xml:space="preserve"> CD</w:t>
            </w:r>
            <w:r w:rsidR="005B3A8A" w:rsidRPr="007448F9">
              <w:rPr>
                <w:rFonts w:ascii="Times New Roman" w:hAnsi="Times New Roman" w:cs="Times New Roman"/>
                <w:b/>
                <w:bCs/>
                <w:i/>
                <w:iCs/>
                <w:color w:val="000000" w:themeColor="text1"/>
                <w:sz w:val="20"/>
                <w:szCs w:val="20"/>
                <w:lang w:val="en-US"/>
              </w:rPr>
              <w:t xml:space="preserve">. </w:t>
            </w:r>
            <w:r w:rsidR="005B3A8A" w:rsidRPr="007448F9">
              <w:rPr>
                <w:rFonts w:ascii="Times New Roman" w:hAnsi="Times New Roman" w:cs="Times New Roman"/>
                <w:b/>
                <w:bCs/>
                <w:i/>
                <w:iCs/>
                <w:color w:val="000000" w:themeColor="text1"/>
                <w:sz w:val="20"/>
                <w:szCs w:val="20"/>
                <w:lang w:val="ru-RU"/>
              </w:rPr>
              <w:t>Соответствие</w:t>
            </w:r>
            <w:r w:rsidR="005B3A8A" w:rsidRPr="007448F9">
              <w:rPr>
                <w:rFonts w:ascii="Times New Roman" w:hAnsi="Times New Roman" w:cs="Times New Roman"/>
                <w:b/>
                <w:bCs/>
                <w:i/>
                <w:iCs/>
                <w:color w:val="000000" w:themeColor="text1"/>
                <w:sz w:val="20"/>
                <w:szCs w:val="20"/>
                <w:lang w:val="en-GB"/>
              </w:rPr>
              <w:t xml:space="preserve"> </w:t>
            </w:r>
            <w:r w:rsidR="005B3A8A" w:rsidRPr="007448F9">
              <w:rPr>
                <w:rFonts w:ascii="Times New Roman" w:hAnsi="Times New Roman" w:cs="Times New Roman"/>
                <w:b/>
                <w:bCs/>
                <w:i/>
                <w:iCs/>
                <w:color w:val="000000" w:themeColor="text1"/>
                <w:sz w:val="20"/>
                <w:szCs w:val="20"/>
                <w:lang w:val="ru-RU"/>
              </w:rPr>
              <w:t>типу</w:t>
            </w:r>
            <w:r w:rsidR="005B3A8A" w:rsidRPr="007448F9">
              <w:rPr>
                <w:rFonts w:ascii="Times New Roman" w:hAnsi="Times New Roman" w:cs="Times New Roman"/>
                <w:b/>
                <w:bCs/>
                <w:i/>
                <w:iCs/>
                <w:color w:val="000000" w:themeColor="text1"/>
                <w:sz w:val="20"/>
                <w:szCs w:val="20"/>
                <w:lang w:val="en-GB"/>
              </w:rPr>
              <w:t xml:space="preserve">, </w:t>
            </w:r>
            <w:r w:rsidR="005B3A8A" w:rsidRPr="007448F9">
              <w:rPr>
                <w:rFonts w:ascii="Times New Roman" w:hAnsi="Times New Roman" w:cs="Times New Roman"/>
                <w:b/>
                <w:bCs/>
                <w:i/>
                <w:iCs/>
                <w:color w:val="000000" w:themeColor="text1"/>
                <w:sz w:val="20"/>
                <w:szCs w:val="20"/>
                <w:lang w:val="ru-RU"/>
              </w:rPr>
              <w:t>основываясь</w:t>
            </w:r>
            <w:r w:rsidR="005B3A8A" w:rsidRPr="007448F9">
              <w:rPr>
                <w:rFonts w:ascii="Times New Roman" w:hAnsi="Times New Roman" w:cs="Times New Roman"/>
                <w:b/>
                <w:bCs/>
                <w:i/>
                <w:iCs/>
                <w:color w:val="000000" w:themeColor="text1"/>
                <w:sz w:val="20"/>
                <w:szCs w:val="20"/>
                <w:lang w:val="en-GB"/>
              </w:rPr>
              <w:t xml:space="preserve"> </w:t>
            </w:r>
            <w:r w:rsidR="005B3A8A" w:rsidRPr="007448F9">
              <w:rPr>
                <w:rFonts w:ascii="Times New Roman" w:hAnsi="Times New Roman" w:cs="Times New Roman"/>
                <w:b/>
                <w:bCs/>
                <w:i/>
                <w:iCs/>
                <w:color w:val="000000" w:themeColor="text1"/>
                <w:sz w:val="20"/>
                <w:szCs w:val="20"/>
                <w:lang w:val="ru-RU"/>
              </w:rPr>
              <w:t>на</w:t>
            </w:r>
            <w:r w:rsidR="005B3A8A" w:rsidRPr="007448F9">
              <w:rPr>
                <w:rFonts w:ascii="Times New Roman" w:hAnsi="Times New Roman" w:cs="Times New Roman"/>
                <w:b/>
                <w:bCs/>
                <w:i/>
                <w:iCs/>
                <w:color w:val="000000" w:themeColor="text1"/>
                <w:sz w:val="20"/>
                <w:szCs w:val="20"/>
                <w:lang w:val="en-GB"/>
              </w:rPr>
              <w:t xml:space="preserve"> </w:t>
            </w:r>
            <w:r w:rsidR="00CE4493" w:rsidRPr="007448F9">
              <w:rPr>
                <w:rFonts w:ascii="Times New Roman" w:hAnsi="Times New Roman" w:cs="Times New Roman"/>
                <w:b/>
                <w:bCs/>
                <w:i/>
                <w:iCs/>
                <w:color w:val="000000" w:themeColor="text1"/>
                <w:sz w:val="20"/>
                <w:szCs w:val="20"/>
                <w:lang w:val="ru-RU"/>
              </w:rPr>
              <w:t>СМК</w:t>
            </w:r>
            <w:r w:rsidR="005B3A8A" w:rsidRPr="007448F9">
              <w:rPr>
                <w:rFonts w:ascii="Times New Roman" w:hAnsi="Times New Roman" w:cs="Times New Roman"/>
                <w:b/>
                <w:bCs/>
                <w:i/>
                <w:iCs/>
                <w:color w:val="000000" w:themeColor="text1"/>
                <w:sz w:val="20"/>
                <w:szCs w:val="20"/>
                <w:lang w:val="en-GB"/>
              </w:rPr>
              <w:t xml:space="preserve"> </w:t>
            </w:r>
            <w:r w:rsidR="005B3A8A" w:rsidRPr="007448F9">
              <w:rPr>
                <w:rFonts w:ascii="Times New Roman" w:hAnsi="Times New Roman" w:cs="Times New Roman"/>
                <w:b/>
                <w:bCs/>
                <w:i/>
                <w:iCs/>
                <w:color w:val="000000" w:themeColor="text1"/>
                <w:sz w:val="20"/>
                <w:szCs w:val="20"/>
                <w:lang w:val="ru-RU"/>
              </w:rPr>
              <w:t>при</w:t>
            </w:r>
            <w:r w:rsidR="005B3A8A" w:rsidRPr="007448F9">
              <w:rPr>
                <w:rFonts w:ascii="Times New Roman" w:hAnsi="Times New Roman" w:cs="Times New Roman"/>
                <w:b/>
                <w:bCs/>
                <w:i/>
                <w:iCs/>
                <w:color w:val="000000" w:themeColor="text1"/>
                <w:sz w:val="20"/>
                <w:szCs w:val="20"/>
                <w:lang w:val="en-GB"/>
              </w:rPr>
              <w:t xml:space="preserve"> </w:t>
            </w:r>
            <w:r w:rsidR="005B3A8A" w:rsidRPr="007448F9">
              <w:rPr>
                <w:rFonts w:ascii="Times New Roman" w:hAnsi="Times New Roman" w:cs="Times New Roman"/>
                <w:b/>
                <w:bCs/>
                <w:i/>
                <w:iCs/>
                <w:color w:val="000000" w:themeColor="text1"/>
                <w:sz w:val="20"/>
                <w:szCs w:val="20"/>
                <w:lang w:val="ru-RU"/>
              </w:rPr>
              <w:t>процессе</w:t>
            </w:r>
            <w:r w:rsidR="005B3A8A" w:rsidRPr="007448F9">
              <w:rPr>
                <w:rFonts w:ascii="Times New Roman" w:hAnsi="Times New Roman" w:cs="Times New Roman"/>
                <w:b/>
                <w:bCs/>
                <w:i/>
                <w:iCs/>
                <w:color w:val="000000" w:themeColor="text1"/>
                <w:sz w:val="20"/>
                <w:szCs w:val="20"/>
                <w:lang w:val="en-GB"/>
              </w:rPr>
              <w:t xml:space="preserve"> </w:t>
            </w:r>
            <w:r w:rsidR="005B3A8A" w:rsidRPr="007448F9">
              <w:rPr>
                <w:rFonts w:ascii="Times New Roman" w:hAnsi="Times New Roman" w:cs="Times New Roman"/>
                <w:b/>
                <w:bCs/>
                <w:i/>
                <w:iCs/>
                <w:color w:val="000000" w:themeColor="text1"/>
                <w:sz w:val="20"/>
                <w:szCs w:val="20"/>
                <w:lang w:val="ru-RU"/>
              </w:rPr>
              <w:t>производства</w:t>
            </w:r>
          </w:p>
        </w:tc>
      </w:tr>
      <w:tr w:rsidR="00351D0C" w:rsidRPr="001E7048" w14:paraId="25C7D2E7" w14:textId="3E5847E1" w:rsidTr="00351D0C">
        <w:trPr>
          <w:trHeight w:val="284"/>
        </w:trPr>
        <w:tc>
          <w:tcPr>
            <w:tcW w:w="9360" w:type="dxa"/>
            <w:gridSpan w:val="4"/>
            <w:vAlign w:val="center"/>
          </w:tcPr>
          <w:p w14:paraId="16D28869" w14:textId="54FD3C9F" w:rsidR="00AD0E3E" w:rsidRPr="00351D0C" w:rsidRDefault="00351D0C" w:rsidP="00351D0C">
            <w:pPr>
              <w:jc w:val="both"/>
              <w:rPr>
                <w:rFonts w:ascii="Times New Roman" w:hAnsi="Times New Roman" w:cs="Times New Roman"/>
                <w:sz w:val="20"/>
                <w:szCs w:val="20"/>
              </w:rPr>
            </w:pPr>
            <w:r w:rsidRPr="00351D0C">
              <w:rPr>
                <w:rFonts w:ascii="Times New Roman" w:hAnsi="Times New Roman" w:cs="Times New Roman"/>
                <w:sz w:val="20"/>
                <w:szCs w:val="20"/>
              </w:rPr>
              <w:t xml:space="preserve">Visa informācija par paredzamo savstarpējas izmantojamības komponenta kategoriju / </w:t>
            </w:r>
            <w:r w:rsidRPr="00E8566B">
              <w:rPr>
                <w:rFonts w:ascii="Times New Roman" w:hAnsi="Times New Roman" w:cs="Times New Roman"/>
                <w:sz w:val="20"/>
                <w:szCs w:val="20"/>
              </w:rPr>
              <w:t>All relevant information for the interoperability constituent category envisaged</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Вся информация о предполагаемой категории компонента взаимного использования</w:t>
            </w:r>
          </w:p>
        </w:tc>
        <w:tc>
          <w:tcPr>
            <w:tcW w:w="558" w:type="dxa"/>
            <w:vAlign w:val="center"/>
          </w:tcPr>
          <w:p w14:paraId="5BCA6066" w14:textId="6E3A8A4E" w:rsidR="00351D0C" w:rsidRPr="00351D0C"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468120634"/>
                <w14:checkbox>
                  <w14:checked w14:val="0"/>
                  <w14:checkedState w14:val="2612" w14:font="MS Gothic"/>
                  <w14:uncheckedState w14:val="2610" w14:font="MS Gothic"/>
                </w14:checkbox>
              </w:sdtPr>
              <w:sdtEndPr/>
              <w:sdtContent>
                <w:r w:rsidR="00351D0C" w:rsidRPr="003326CF">
                  <w:rPr>
                    <w:rFonts w:ascii="MS Gothic" w:eastAsia="MS Gothic" w:hAnsi="MS Gothic" w:cs="Times New Roman" w:hint="eastAsia"/>
                    <w:sz w:val="28"/>
                    <w:szCs w:val="28"/>
                  </w:rPr>
                  <w:t>☐</w:t>
                </w:r>
              </w:sdtContent>
            </w:sdt>
          </w:p>
        </w:tc>
      </w:tr>
      <w:tr w:rsidR="00351D0C" w:rsidRPr="001E7048" w14:paraId="613A2C9A" w14:textId="266E570E" w:rsidTr="00351D0C">
        <w:trPr>
          <w:trHeight w:val="284"/>
        </w:trPr>
        <w:tc>
          <w:tcPr>
            <w:tcW w:w="9360" w:type="dxa"/>
            <w:gridSpan w:val="4"/>
            <w:vAlign w:val="center"/>
          </w:tcPr>
          <w:p w14:paraId="2EE9E198" w14:textId="77777777" w:rsidR="00351D0C" w:rsidRDefault="00CE4493" w:rsidP="00351D0C">
            <w:pPr>
              <w:jc w:val="both"/>
              <w:rPr>
                <w:rFonts w:ascii="Times New Roman" w:hAnsi="Times New Roman" w:cs="Times New Roman"/>
                <w:sz w:val="20"/>
                <w:szCs w:val="20"/>
                <w:lang w:val="ru-RU"/>
              </w:rPr>
            </w:pPr>
            <w:r>
              <w:rPr>
                <w:rFonts w:ascii="Times New Roman" w:hAnsi="Times New Roman" w:cs="Times New Roman"/>
                <w:sz w:val="20"/>
                <w:szCs w:val="20"/>
              </w:rPr>
              <w:t>KVS</w:t>
            </w:r>
            <w:r w:rsidR="00351D0C" w:rsidRPr="00351D0C">
              <w:rPr>
                <w:rFonts w:ascii="Times New Roman" w:hAnsi="Times New Roman" w:cs="Times New Roman"/>
                <w:sz w:val="20"/>
                <w:szCs w:val="20"/>
              </w:rPr>
              <w:t xml:space="preserve"> dokumentācij</w:t>
            </w:r>
            <w:r w:rsidR="00351D0C">
              <w:rPr>
                <w:rFonts w:ascii="Times New Roman" w:hAnsi="Times New Roman" w:cs="Times New Roman"/>
                <w:sz w:val="20"/>
                <w:szCs w:val="20"/>
              </w:rPr>
              <w:t>a</w:t>
            </w:r>
            <w:r w:rsidR="00351D0C" w:rsidRPr="00351D0C">
              <w:rPr>
                <w:rFonts w:ascii="Times New Roman" w:hAnsi="Times New Roman" w:cs="Times New Roman"/>
                <w:sz w:val="20"/>
                <w:szCs w:val="20"/>
              </w:rPr>
              <w:t xml:space="preserve"> / </w:t>
            </w:r>
            <w:r w:rsidR="00351D0C" w:rsidRPr="00963D50">
              <w:rPr>
                <w:rFonts w:ascii="Times New Roman" w:hAnsi="Times New Roman" w:cs="Times New Roman"/>
                <w:sz w:val="20"/>
                <w:szCs w:val="20"/>
                <w:lang w:val="en-GB"/>
              </w:rPr>
              <w:t xml:space="preserve">The documentation concerning the </w:t>
            </w:r>
            <w:r w:rsidRPr="00963D50">
              <w:rPr>
                <w:rFonts w:ascii="Times New Roman" w:hAnsi="Times New Roman" w:cs="Times New Roman"/>
                <w:sz w:val="20"/>
                <w:szCs w:val="20"/>
                <w:lang w:val="en-GB"/>
              </w:rPr>
              <w:t>QMS</w:t>
            </w:r>
            <w:r w:rsidR="00351D0C">
              <w:rPr>
                <w:rFonts w:ascii="Times New Roman" w:hAnsi="Times New Roman" w:cs="Times New Roman"/>
                <w:sz w:val="20"/>
                <w:szCs w:val="20"/>
              </w:rPr>
              <w:t xml:space="preserve"> / </w:t>
            </w:r>
            <w:r w:rsidR="0078553D" w:rsidRPr="00963D50">
              <w:rPr>
                <w:rFonts w:ascii="Times New Roman" w:hAnsi="Times New Roman" w:cs="Times New Roman"/>
                <w:sz w:val="20"/>
                <w:szCs w:val="20"/>
                <w:lang w:val="ru-RU"/>
              </w:rPr>
              <w:t>Документация</w:t>
            </w:r>
            <w:r w:rsidR="0078553D" w:rsidRPr="00E8566B">
              <w:rPr>
                <w:rFonts w:ascii="Times New Roman" w:hAnsi="Times New Roman" w:cs="Times New Roman"/>
                <w:sz w:val="20"/>
                <w:szCs w:val="20"/>
                <w:lang w:val="en-US"/>
              </w:rPr>
              <w:t xml:space="preserve"> </w:t>
            </w:r>
            <w:r w:rsidRPr="00963D50">
              <w:rPr>
                <w:rFonts w:ascii="Times New Roman" w:hAnsi="Times New Roman" w:cs="Times New Roman"/>
                <w:sz w:val="20"/>
                <w:szCs w:val="20"/>
                <w:lang w:val="ru-RU"/>
              </w:rPr>
              <w:t>СМК</w:t>
            </w:r>
          </w:p>
          <w:p w14:paraId="7DF2A894" w14:textId="1299BCBA" w:rsidR="007448F9" w:rsidRPr="00CE4493" w:rsidRDefault="007448F9" w:rsidP="00351D0C">
            <w:pPr>
              <w:jc w:val="both"/>
              <w:rPr>
                <w:rFonts w:ascii="Times New Roman" w:hAnsi="Times New Roman" w:cs="Times New Roman"/>
                <w:sz w:val="20"/>
                <w:szCs w:val="20"/>
                <w:lang w:val="en-US"/>
              </w:rPr>
            </w:pPr>
          </w:p>
        </w:tc>
        <w:tc>
          <w:tcPr>
            <w:tcW w:w="558" w:type="dxa"/>
            <w:vAlign w:val="center"/>
          </w:tcPr>
          <w:p w14:paraId="720E7FB0" w14:textId="0A5D2427" w:rsidR="00351D0C" w:rsidRPr="001E7048"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380931646"/>
                <w14:checkbox>
                  <w14:checked w14:val="0"/>
                  <w14:checkedState w14:val="2612" w14:font="MS Gothic"/>
                  <w14:uncheckedState w14:val="2610" w14:font="MS Gothic"/>
                </w14:checkbox>
              </w:sdtPr>
              <w:sdtEndPr/>
              <w:sdtContent>
                <w:r w:rsidR="00351D0C" w:rsidRPr="003326CF">
                  <w:rPr>
                    <w:rFonts w:ascii="MS Gothic" w:eastAsia="MS Gothic" w:hAnsi="MS Gothic" w:cs="Times New Roman" w:hint="eastAsia"/>
                    <w:sz w:val="28"/>
                    <w:szCs w:val="28"/>
                  </w:rPr>
                  <w:t>☐</w:t>
                </w:r>
              </w:sdtContent>
            </w:sdt>
          </w:p>
        </w:tc>
      </w:tr>
      <w:tr w:rsidR="00351D0C" w:rsidRPr="001E7048" w14:paraId="251A790C" w14:textId="0D3FBD32" w:rsidTr="00351D0C">
        <w:trPr>
          <w:trHeight w:val="284"/>
        </w:trPr>
        <w:tc>
          <w:tcPr>
            <w:tcW w:w="9360" w:type="dxa"/>
            <w:gridSpan w:val="4"/>
            <w:vAlign w:val="center"/>
          </w:tcPr>
          <w:p w14:paraId="5CC1D1C8" w14:textId="77777777" w:rsidR="00AD0E3E" w:rsidRDefault="0078553D" w:rsidP="00351D0C">
            <w:pPr>
              <w:jc w:val="both"/>
              <w:rPr>
                <w:rFonts w:ascii="Times New Roman" w:hAnsi="Times New Roman" w:cs="Times New Roman"/>
                <w:sz w:val="20"/>
                <w:szCs w:val="20"/>
              </w:rPr>
            </w:pPr>
            <w:r>
              <w:rPr>
                <w:rFonts w:ascii="Times New Roman" w:hAnsi="Times New Roman" w:cs="Times New Roman"/>
                <w:sz w:val="20"/>
                <w:szCs w:val="20"/>
              </w:rPr>
              <w:t>A</w:t>
            </w:r>
            <w:r w:rsidR="00351D0C" w:rsidRPr="00351D0C">
              <w:rPr>
                <w:rFonts w:ascii="Times New Roman" w:hAnsi="Times New Roman" w:cs="Times New Roman"/>
                <w:sz w:val="20"/>
                <w:szCs w:val="20"/>
              </w:rPr>
              <w:t>pstiprinātā tipa tehnisk</w:t>
            </w:r>
            <w:r>
              <w:rPr>
                <w:rFonts w:ascii="Times New Roman" w:hAnsi="Times New Roman" w:cs="Times New Roman"/>
                <w:sz w:val="20"/>
                <w:szCs w:val="20"/>
              </w:rPr>
              <w:t>ā</w:t>
            </w:r>
            <w:r w:rsidR="00351D0C"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00351D0C" w:rsidRPr="00351D0C">
              <w:rPr>
                <w:rFonts w:ascii="Times New Roman" w:hAnsi="Times New Roman" w:cs="Times New Roman"/>
                <w:sz w:val="20"/>
                <w:szCs w:val="20"/>
              </w:rPr>
              <w:t xml:space="preserve"> un EK tipa pārbaudes sertifikāta kopij</w:t>
            </w:r>
            <w:r>
              <w:rPr>
                <w:rFonts w:ascii="Times New Roman" w:hAnsi="Times New Roman" w:cs="Times New Roman"/>
                <w:sz w:val="20"/>
                <w:szCs w:val="20"/>
              </w:rPr>
              <w:t>a</w:t>
            </w:r>
            <w:r w:rsidR="00351D0C" w:rsidRPr="00351D0C">
              <w:rPr>
                <w:rFonts w:ascii="Times New Roman" w:hAnsi="Times New Roman" w:cs="Times New Roman"/>
                <w:sz w:val="20"/>
                <w:szCs w:val="20"/>
              </w:rPr>
              <w:t xml:space="preserve"> / </w:t>
            </w:r>
            <w:r w:rsidRPr="00E8566B">
              <w:rPr>
                <w:rFonts w:ascii="Times New Roman" w:hAnsi="Times New Roman" w:cs="Times New Roman"/>
                <w:sz w:val="20"/>
                <w:szCs w:val="20"/>
              </w:rPr>
              <w:t>T</w:t>
            </w:r>
            <w:r w:rsidR="00351D0C" w:rsidRPr="00E8566B">
              <w:rPr>
                <w:rFonts w:ascii="Times New Roman" w:hAnsi="Times New Roman" w:cs="Times New Roman"/>
                <w:sz w:val="20"/>
                <w:szCs w:val="20"/>
              </w:rPr>
              <w:t>he technical documentation of the approved type and a copy of the EC-type examination certificate</w:t>
            </w:r>
            <w:r>
              <w:rPr>
                <w:rFonts w:ascii="Times New Roman" w:hAnsi="Times New Roman" w:cs="Times New Roman"/>
                <w:sz w:val="20"/>
                <w:szCs w:val="20"/>
              </w:rPr>
              <w:t xml:space="preserve"> / </w:t>
            </w:r>
            <w:r w:rsidRPr="00E8566B">
              <w:rPr>
                <w:rFonts w:ascii="Times New Roman" w:hAnsi="Times New Roman" w:cs="Times New Roman"/>
                <w:sz w:val="20"/>
                <w:szCs w:val="20"/>
              </w:rPr>
              <w:t xml:space="preserve">Техническая документация утвержденного типа и копия сертификата проверки типа </w:t>
            </w:r>
            <w:r w:rsidR="00E558FA" w:rsidRPr="00E8566B">
              <w:rPr>
                <w:rFonts w:ascii="Times New Roman" w:hAnsi="Times New Roman" w:cs="Times New Roman"/>
                <w:sz w:val="20"/>
                <w:szCs w:val="20"/>
              </w:rPr>
              <w:t>ЕК</w:t>
            </w:r>
          </w:p>
          <w:p w14:paraId="41C45C6C" w14:textId="0DD919DC" w:rsidR="007448F9" w:rsidRPr="00E558FA" w:rsidRDefault="007448F9" w:rsidP="00351D0C">
            <w:pPr>
              <w:jc w:val="both"/>
              <w:rPr>
                <w:rFonts w:ascii="Times New Roman" w:hAnsi="Times New Roman" w:cs="Times New Roman"/>
                <w:sz w:val="20"/>
                <w:szCs w:val="20"/>
              </w:rPr>
            </w:pPr>
          </w:p>
        </w:tc>
        <w:tc>
          <w:tcPr>
            <w:tcW w:w="558" w:type="dxa"/>
            <w:vAlign w:val="center"/>
          </w:tcPr>
          <w:p w14:paraId="6149D70B" w14:textId="57AED4B3" w:rsidR="00351D0C" w:rsidRPr="001E7048"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686169173"/>
                <w14:checkbox>
                  <w14:checked w14:val="0"/>
                  <w14:checkedState w14:val="2612" w14:font="MS Gothic"/>
                  <w14:uncheckedState w14:val="2610" w14:font="MS Gothic"/>
                </w14:checkbox>
              </w:sdtPr>
              <w:sdtEndPr/>
              <w:sdtContent>
                <w:r w:rsidR="00351D0C" w:rsidRPr="003326CF">
                  <w:rPr>
                    <w:rFonts w:ascii="MS Gothic" w:eastAsia="MS Gothic" w:hAnsi="MS Gothic" w:cs="Times New Roman" w:hint="eastAsia"/>
                    <w:sz w:val="28"/>
                    <w:szCs w:val="28"/>
                  </w:rPr>
                  <w:t>☐</w:t>
                </w:r>
              </w:sdtContent>
            </w:sdt>
          </w:p>
        </w:tc>
      </w:tr>
      <w:tr w:rsidR="00351D0C" w:rsidRPr="001E7048" w14:paraId="325D4BE1" w14:textId="57974353" w:rsidTr="00351D0C">
        <w:trPr>
          <w:trHeight w:val="284"/>
        </w:trPr>
        <w:tc>
          <w:tcPr>
            <w:tcW w:w="9360" w:type="dxa"/>
            <w:gridSpan w:val="4"/>
            <w:vAlign w:val="center"/>
          </w:tcPr>
          <w:p w14:paraId="73F4B538" w14:textId="77777777" w:rsidR="00351D0C" w:rsidRDefault="00E558FA" w:rsidP="00351D0C">
            <w:pPr>
              <w:jc w:val="both"/>
              <w:rPr>
                <w:rFonts w:ascii="Times New Roman" w:hAnsi="Times New Roman" w:cs="Times New Roman"/>
                <w:sz w:val="20"/>
                <w:szCs w:val="20"/>
              </w:rPr>
            </w:pPr>
            <w:r>
              <w:rPr>
                <w:rFonts w:ascii="Times New Roman" w:hAnsi="Times New Roman" w:cs="Times New Roman"/>
                <w:sz w:val="20"/>
                <w:szCs w:val="20"/>
              </w:rPr>
              <w:lastRenderedPageBreak/>
              <w:t>D</w:t>
            </w:r>
            <w:r w:rsidR="00351D0C" w:rsidRPr="00351D0C">
              <w:rPr>
                <w:rFonts w:ascii="Times New Roman" w:hAnsi="Times New Roman" w:cs="Times New Roman"/>
                <w:sz w:val="20"/>
                <w:szCs w:val="20"/>
              </w:rPr>
              <w:t>at</w:t>
            </w:r>
            <w:r>
              <w:rPr>
                <w:rFonts w:ascii="Times New Roman" w:hAnsi="Times New Roman" w:cs="Times New Roman"/>
                <w:sz w:val="20"/>
                <w:szCs w:val="20"/>
              </w:rPr>
              <w:t>i</w:t>
            </w:r>
            <w:r w:rsidR="00351D0C" w:rsidRPr="00351D0C">
              <w:rPr>
                <w:rFonts w:ascii="Times New Roman" w:hAnsi="Times New Roman" w:cs="Times New Roman"/>
                <w:sz w:val="20"/>
                <w:szCs w:val="20"/>
              </w:rPr>
              <w:t xml:space="preserve"> par kvalitāti, tād</w:t>
            </w:r>
            <w:r>
              <w:rPr>
                <w:rFonts w:ascii="Times New Roman" w:hAnsi="Times New Roman" w:cs="Times New Roman"/>
                <w:sz w:val="20"/>
                <w:szCs w:val="20"/>
              </w:rPr>
              <w:t>i</w:t>
            </w:r>
            <w:r w:rsidR="00351D0C" w:rsidRPr="00351D0C">
              <w:rPr>
                <w:rFonts w:ascii="Times New Roman" w:hAnsi="Times New Roman" w:cs="Times New Roman"/>
                <w:sz w:val="20"/>
                <w:szCs w:val="20"/>
              </w:rPr>
              <w:t xml:space="preserve"> kā pārbaudes ziņojumi un testu dati, kalibrēšanas dati, ziņojumi par attiecīgā personāla kvalifikāciju utt</w:t>
            </w:r>
            <w:r>
              <w:rPr>
                <w:rFonts w:ascii="Times New Roman" w:hAnsi="Times New Roman" w:cs="Times New Roman"/>
                <w:sz w:val="20"/>
                <w:szCs w:val="20"/>
              </w:rPr>
              <w:t>.</w:t>
            </w:r>
            <w:r w:rsidR="00351D0C" w:rsidRPr="00351D0C">
              <w:rPr>
                <w:rFonts w:ascii="Times New Roman" w:hAnsi="Times New Roman" w:cs="Times New Roman"/>
                <w:sz w:val="20"/>
                <w:szCs w:val="20"/>
              </w:rPr>
              <w:t xml:space="preserve"> / </w:t>
            </w:r>
            <w:r w:rsidRPr="00E8566B">
              <w:rPr>
                <w:rFonts w:ascii="Times New Roman" w:hAnsi="Times New Roman" w:cs="Times New Roman"/>
                <w:sz w:val="20"/>
                <w:szCs w:val="20"/>
              </w:rPr>
              <w:t>T</w:t>
            </w:r>
            <w:r w:rsidR="00351D0C" w:rsidRPr="00E8566B">
              <w:rPr>
                <w:rFonts w:ascii="Times New Roman" w:hAnsi="Times New Roman" w:cs="Times New Roman"/>
                <w:sz w:val="20"/>
                <w:szCs w:val="20"/>
              </w:rPr>
              <w:t>he quality records, such as inspection reports and test data, calibration data, qualification reports on the personnel concerned, etc.</w:t>
            </w:r>
            <w:r>
              <w:rPr>
                <w:rFonts w:ascii="Times New Roman" w:hAnsi="Times New Roman" w:cs="Times New Roman"/>
                <w:sz w:val="20"/>
                <w:szCs w:val="20"/>
              </w:rPr>
              <w:t xml:space="preserve"> / </w:t>
            </w:r>
            <w:r w:rsidRPr="00E8566B">
              <w:rPr>
                <w:rFonts w:ascii="Times New Roman" w:hAnsi="Times New Roman" w:cs="Times New Roman"/>
                <w:sz w:val="20"/>
                <w:szCs w:val="20"/>
              </w:rPr>
              <w:t>Записи по качеству, такие, как отчеты о проверке и данные испытаний, данные о калибровке, сведения о квалификации соответствующего персонала и т.д.</w:t>
            </w:r>
          </w:p>
          <w:p w14:paraId="77F94F1F" w14:textId="60B752EA" w:rsidR="007448F9" w:rsidRPr="00E8566B" w:rsidRDefault="007448F9" w:rsidP="00351D0C">
            <w:pPr>
              <w:jc w:val="both"/>
              <w:rPr>
                <w:rFonts w:ascii="Times New Roman" w:hAnsi="Times New Roman" w:cs="Times New Roman"/>
                <w:sz w:val="20"/>
                <w:szCs w:val="20"/>
              </w:rPr>
            </w:pPr>
          </w:p>
        </w:tc>
        <w:tc>
          <w:tcPr>
            <w:tcW w:w="558" w:type="dxa"/>
            <w:vAlign w:val="center"/>
          </w:tcPr>
          <w:p w14:paraId="60FE9AD8" w14:textId="184CC572" w:rsidR="00351D0C" w:rsidRPr="001E7048"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767234358"/>
                <w14:checkbox>
                  <w14:checked w14:val="0"/>
                  <w14:checkedState w14:val="2612" w14:font="MS Gothic"/>
                  <w14:uncheckedState w14:val="2610" w14:font="MS Gothic"/>
                </w14:checkbox>
              </w:sdtPr>
              <w:sdtEndPr/>
              <w:sdtContent>
                <w:r w:rsidR="00351D0C" w:rsidRPr="003326CF">
                  <w:rPr>
                    <w:rFonts w:ascii="MS Gothic" w:eastAsia="MS Gothic" w:hAnsi="MS Gothic" w:cs="Times New Roman" w:hint="eastAsia"/>
                    <w:sz w:val="28"/>
                    <w:szCs w:val="28"/>
                  </w:rPr>
                  <w:t>☐</w:t>
                </w:r>
              </w:sdtContent>
            </w:sdt>
          </w:p>
        </w:tc>
      </w:tr>
      <w:tr w:rsidR="00E558FA" w:rsidRPr="001E7048" w14:paraId="35C3FAD1" w14:textId="77777777" w:rsidTr="00E558FA">
        <w:trPr>
          <w:trHeight w:val="284"/>
        </w:trPr>
        <w:tc>
          <w:tcPr>
            <w:tcW w:w="9918" w:type="dxa"/>
            <w:gridSpan w:val="5"/>
            <w:shd w:val="clear" w:color="auto" w:fill="B4C6E7" w:themeFill="accent1" w:themeFillTint="66"/>
            <w:vAlign w:val="center"/>
          </w:tcPr>
          <w:p w14:paraId="0E1E26D2" w14:textId="7E9C2F8B" w:rsidR="00E558FA" w:rsidRPr="007448F9" w:rsidRDefault="00E558FA" w:rsidP="00E558FA">
            <w:pPr>
              <w:jc w:val="both"/>
              <w:rPr>
                <w:rFonts w:ascii="Times New Roman" w:hAnsi="Times New Roman" w:cs="Times New Roman"/>
                <w:b/>
                <w:bCs/>
                <w:sz w:val="28"/>
                <w:szCs w:val="28"/>
              </w:rPr>
            </w:pPr>
            <w:r w:rsidRPr="007448F9">
              <w:rPr>
                <w:rFonts w:ascii="Times New Roman" w:hAnsi="Times New Roman" w:cs="Times New Roman"/>
                <w:b/>
                <w:bCs/>
                <w:i/>
                <w:iCs/>
                <w:color w:val="000000" w:themeColor="text1"/>
                <w:sz w:val="20"/>
                <w:szCs w:val="20"/>
              </w:rPr>
              <w:t xml:space="preserve">SD modulis. EK verificēšana, pamatojoties uz </w:t>
            </w:r>
            <w:r w:rsidR="00CE4493" w:rsidRPr="007448F9">
              <w:rPr>
                <w:rFonts w:ascii="Times New Roman" w:hAnsi="Times New Roman" w:cs="Times New Roman"/>
                <w:b/>
                <w:bCs/>
                <w:i/>
                <w:iCs/>
                <w:color w:val="000000" w:themeColor="text1"/>
                <w:sz w:val="20"/>
                <w:szCs w:val="20"/>
              </w:rPr>
              <w:t>KVS</w:t>
            </w:r>
            <w:r w:rsidRPr="007448F9">
              <w:rPr>
                <w:rFonts w:ascii="Times New Roman" w:hAnsi="Times New Roman" w:cs="Times New Roman"/>
                <w:b/>
                <w:bCs/>
                <w:i/>
                <w:iCs/>
                <w:color w:val="000000" w:themeColor="text1"/>
                <w:sz w:val="20"/>
                <w:szCs w:val="20"/>
              </w:rPr>
              <w:t xml:space="preserve"> ražošanas procesā / </w:t>
            </w:r>
            <w:r w:rsidRPr="007448F9">
              <w:rPr>
                <w:rFonts w:ascii="Times New Roman" w:hAnsi="Times New Roman" w:cs="Times New Roman"/>
                <w:b/>
                <w:bCs/>
                <w:i/>
                <w:iCs/>
                <w:color w:val="000000" w:themeColor="text1"/>
                <w:sz w:val="20"/>
                <w:szCs w:val="20"/>
                <w:lang w:val="en-GB"/>
              </w:rPr>
              <w:t xml:space="preserve">Module SD. EC verification based on </w:t>
            </w:r>
            <w:r w:rsidR="00CE4493" w:rsidRPr="007448F9">
              <w:rPr>
                <w:rFonts w:ascii="Times New Roman" w:hAnsi="Times New Roman" w:cs="Times New Roman"/>
                <w:b/>
                <w:bCs/>
                <w:i/>
                <w:iCs/>
                <w:color w:val="000000" w:themeColor="text1"/>
                <w:sz w:val="20"/>
                <w:szCs w:val="20"/>
                <w:lang w:val="en-GB"/>
              </w:rPr>
              <w:t>QMS</w:t>
            </w:r>
            <w:r w:rsidRPr="007448F9">
              <w:rPr>
                <w:rFonts w:ascii="Times New Roman" w:hAnsi="Times New Roman" w:cs="Times New Roman"/>
                <w:b/>
                <w:bCs/>
                <w:i/>
                <w:iCs/>
                <w:color w:val="000000" w:themeColor="text1"/>
                <w:sz w:val="20"/>
                <w:szCs w:val="20"/>
                <w:lang w:val="en-GB"/>
              </w:rPr>
              <w:t xml:space="preserve"> of the production process /</w:t>
            </w:r>
            <w:r w:rsidRPr="007448F9">
              <w:rPr>
                <w:rFonts w:ascii="Times New Roman" w:hAnsi="Times New Roman" w:cs="Times New Roman"/>
                <w:b/>
                <w:bCs/>
                <w:i/>
                <w:iCs/>
                <w:color w:val="000000" w:themeColor="text1"/>
                <w:sz w:val="20"/>
                <w:szCs w:val="20"/>
              </w:rPr>
              <w:t xml:space="preserve"> </w:t>
            </w:r>
            <w:r w:rsidRPr="007448F9">
              <w:rPr>
                <w:rFonts w:ascii="Times New Roman" w:hAnsi="Times New Roman" w:cs="Times New Roman"/>
                <w:b/>
                <w:bCs/>
                <w:i/>
                <w:iCs/>
                <w:color w:val="000000" w:themeColor="text1"/>
                <w:sz w:val="20"/>
                <w:szCs w:val="20"/>
                <w:lang w:val="ru-RU"/>
              </w:rPr>
              <w:t>Модуль</w:t>
            </w:r>
            <w:r w:rsidRPr="007448F9">
              <w:rPr>
                <w:rFonts w:ascii="Times New Roman" w:hAnsi="Times New Roman" w:cs="Times New Roman"/>
                <w:b/>
                <w:bCs/>
                <w:i/>
                <w:iCs/>
                <w:color w:val="000000" w:themeColor="text1"/>
                <w:sz w:val="20"/>
                <w:szCs w:val="20"/>
              </w:rPr>
              <w:t xml:space="preserve"> SD</w:t>
            </w:r>
            <w:r w:rsidRPr="007448F9">
              <w:rPr>
                <w:rFonts w:ascii="Times New Roman" w:hAnsi="Times New Roman" w:cs="Times New Roman"/>
                <w:b/>
                <w:bCs/>
                <w:i/>
                <w:iCs/>
                <w:color w:val="000000" w:themeColor="text1"/>
                <w:sz w:val="20"/>
                <w:szCs w:val="20"/>
                <w:lang w:val="en-US"/>
              </w:rPr>
              <w:t xml:space="preserve">. </w:t>
            </w:r>
            <w:r w:rsidRPr="007448F9">
              <w:rPr>
                <w:rFonts w:ascii="Times New Roman" w:hAnsi="Times New Roman" w:cs="Times New Roman"/>
                <w:b/>
                <w:bCs/>
                <w:i/>
                <w:iCs/>
                <w:color w:val="000000" w:themeColor="text1"/>
                <w:sz w:val="20"/>
                <w:szCs w:val="20"/>
                <w:lang w:val="ru-RU"/>
              </w:rPr>
              <w:t xml:space="preserve">Верификация ЕК, основываясь на </w:t>
            </w:r>
            <w:r w:rsidR="00CE4493" w:rsidRPr="007448F9">
              <w:rPr>
                <w:rFonts w:ascii="Times New Roman" w:hAnsi="Times New Roman" w:cs="Times New Roman"/>
                <w:b/>
                <w:bCs/>
                <w:i/>
                <w:iCs/>
                <w:color w:val="000000" w:themeColor="text1"/>
                <w:sz w:val="20"/>
                <w:szCs w:val="20"/>
                <w:lang w:val="ru-RU"/>
              </w:rPr>
              <w:t>СМК</w:t>
            </w:r>
            <w:r w:rsidRPr="007448F9">
              <w:rPr>
                <w:rFonts w:ascii="Times New Roman" w:hAnsi="Times New Roman" w:cs="Times New Roman"/>
                <w:b/>
                <w:bCs/>
                <w:i/>
                <w:iCs/>
                <w:color w:val="000000" w:themeColor="text1"/>
                <w:sz w:val="20"/>
                <w:szCs w:val="20"/>
                <w:lang w:val="ru-RU"/>
              </w:rPr>
              <w:t xml:space="preserve"> при процессе производства</w:t>
            </w:r>
          </w:p>
        </w:tc>
      </w:tr>
      <w:tr w:rsidR="00E558FA" w:rsidRPr="001E7048" w14:paraId="44E94574" w14:textId="77777777" w:rsidTr="00351D0C">
        <w:trPr>
          <w:trHeight w:val="284"/>
        </w:trPr>
        <w:tc>
          <w:tcPr>
            <w:tcW w:w="9360" w:type="dxa"/>
            <w:gridSpan w:val="4"/>
            <w:vAlign w:val="center"/>
          </w:tcPr>
          <w:p w14:paraId="049812CF" w14:textId="0C685402" w:rsidR="00E558FA" w:rsidRPr="00250E3A" w:rsidRDefault="00250E3A" w:rsidP="00351D0C">
            <w:pPr>
              <w:jc w:val="both"/>
              <w:rPr>
                <w:rFonts w:ascii="Times New Roman" w:hAnsi="Times New Roman" w:cs="Times New Roman"/>
                <w:sz w:val="20"/>
                <w:szCs w:val="20"/>
              </w:rPr>
            </w:pPr>
            <w:r w:rsidRPr="00250E3A">
              <w:rPr>
                <w:rFonts w:ascii="Times New Roman" w:hAnsi="Times New Roman" w:cs="Times New Roman"/>
                <w:sz w:val="20"/>
                <w:szCs w:val="20"/>
              </w:rPr>
              <w:t xml:space="preserve">Projekta vadības sadalījuma struktūra un katra iesaistītā līgumslēdzēja subjekta nosaukums un adrese / </w:t>
            </w:r>
            <w:r w:rsidRPr="00E8566B">
              <w:rPr>
                <w:rFonts w:ascii="Times New Roman" w:hAnsi="Times New Roman" w:cs="Times New Roman"/>
                <w:sz w:val="20"/>
                <w:szCs w:val="20"/>
              </w:rPr>
              <w:t>The breakdown structure of the project management and the name and address of each involved entity</w:t>
            </w:r>
            <w:r w:rsidRPr="00250E3A">
              <w:rPr>
                <w:rFonts w:ascii="Times New Roman" w:hAnsi="Times New Roman" w:cs="Times New Roman"/>
                <w:sz w:val="20"/>
                <w:szCs w:val="20"/>
              </w:rPr>
              <w:t xml:space="preserve"> / </w:t>
            </w:r>
            <w:r w:rsidRPr="00E8566B">
              <w:rPr>
                <w:rFonts w:ascii="Times New Roman" w:hAnsi="Times New Roman" w:cs="Times New Roman"/>
                <w:sz w:val="20"/>
                <w:szCs w:val="20"/>
              </w:rPr>
              <w:t>Структура распределения управления проектом</w:t>
            </w:r>
            <w:r w:rsidR="00AA7541" w:rsidRPr="00E8566B">
              <w:rPr>
                <w:rFonts w:ascii="Times New Roman" w:hAnsi="Times New Roman" w:cs="Times New Roman"/>
                <w:sz w:val="20"/>
                <w:szCs w:val="20"/>
              </w:rPr>
              <w:t>,</w:t>
            </w:r>
            <w:r w:rsidRPr="00E8566B">
              <w:rPr>
                <w:rFonts w:ascii="Times New Roman" w:hAnsi="Times New Roman" w:cs="Times New Roman"/>
                <w:sz w:val="20"/>
                <w:szCs w:val="20"/>
              </w:rPr>
              <w:t xml:space="preserve"> название и адрес каждого участвующего договорного субъекта</w:t>
            </w:r>
          </w:p>
        </w:tc>
        <w:tc>
          <w:tcPr>
            <w:tcW w:w="558" w:type="dxa"/>
            <w:vAlign w:val="center"/>
          </w:tcPr>
          <w:p w14:paraId="59163B2E" w14:textId="27056AA0" w:rsidR="00E558FA" w:rsidRPr="00E558FA"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831402605"/>
                <w14:checkbox>
                  <w14:checked w14:val="0"/>
                  <w14:checkedState w14:val="2612" w14:font="MS Gothic"/>
                  <w14:uncheckedState w14:val="2610" w14:font="MS Gothic"/>
                </w14:checkbox>
              </w:sdtPr>
              <w:sdtEndPr/>
              <w:sdtContent>
                <w:r w:rsidR="00E558FA" w:rsidRPr="003326CF">
                  <w:rPr>
                    <w:rFonts w:ascii="MS Gothic" w:eastAsia="MS Gothic" w:hAnsi="MS Gothic" w:cs="Times New Roman" w:hint="eastAsia"/>
                    <w:sz w:val="28"/>
                    <w:szCs w:val="28"/>
                  </w:rPr>
                  <w:t>☐</w:t>
                </w:r>
              </w:sdtContent>
            </w:sdt>
          </w:p>
        </w:tc>
      </w:tr>
      <w:tr w:rsidR="00E558FA" w:rsidRPr="001E7048" w14:paraId="5F42A5CC" w14:textId="77777777" w:rsidTr="00351D0C">
        <w:trPr>
          <w:trHeight w:val="284"/>
        </w:trPr>
        <w:tc>
          <w:tcPr>
            <w:tcW w:w="9360" w:type="dxa"/>
            <w:gridSpan w:val="4"/>
            <w:vAlign w:val="center"/>
          </w:tcPr>
          <w:p w14:paraId="665DEEA6" w14:textId="3F4E89E3" w:rsidR="00E558FA" w:rsidRPr="00250E3A" w:rsidRDefault="00250E3A" w:rsidP="00351D0C">
            <w:pPr>
              <w:jc w:val="both"/>
              <w:rPr>
                <w:rFonts w:ascii="Times New Roman" w:hAnsi="Times New Roman" w:cs="Times New Roman"/>
                <w:sz w:val="20"/>
                <w:szCs w:val="20"/>
              </w:rPr>
            </w:pPr>
            <w:r w:rsidRPr="00250E3A">
              <w:rPr>
                <w:rFonts w:ascii="Times New Roman" w:hAnsi="Times New Roman" w:cs="Times New Roman"/>
                <w:sz w:val="20"/>
                <w:szCs w:val="20"/>
              </w:rPr>
              <w:t xml:space="preserve">Visa būtiskā informācija attiecībā uz paredzēto apakšsistēmu / </w:t>
            </w:r>
            <w:r w:rsidRPr="00E8566B">
              <w:rPr>
                <w:rFonts w:ascii="Times New Roman" w:hAnsi="Times New Roman" w:cs="Times New Roman"/>
                <w:sz w:val="20"/>
                <w:szCs w:val="20"/>
              </w:rPr>
              <w:t>All relevant information for the subsystem envisaged</w:t>
            </w:r>
            <w:r w:rsidRPr="00250E3A">
              <w:rPr>
                <w:rFonts w:ascii="Times New Roman" w:hAnsi="Times New Roman" w:cs="Times New Roman"/>
                <w:sz w:val="20"/>
                <w:szCs w:val="20"/>
              </w:rPr>
              <w:t xml:space="preserve"> / </w:t>
            </w:r>
            <w:r w:rsidRPr="00E8566B">
              <w:rPr>
                <w:rFonts w:ascii="Times New Roman" w:hAnsi="Times New Roman" w:cs="Times New Roman"/>
                <w:sz w:val="20"/>
                <w:szCs w:val="20"/>
              </w:rPr>
              <w:t>Вся основная информация касающаяся</w:t>
            </w:r>
            <w:r w:rsidR="00DE4CCD" w:rsidRPr="00E8566B">
              <w:rPr>
                <w:rFonts w:ascii="Times New Roman" w:hAnsi="Times New Roman" w:cs="Times New Roman"/>
                <w:sz w:val="20"/>
                <w:szCs w:val="20"/>
              </w:rPr>
              <w:t xml:space="preserve"> предусматриваемой</w:t>
            </w:r>
            <w:r w:rsidRPr="00E8566B">
              <w:rPr>
                <w:rFonts w:ascii="Times New Roman" w:hAnsi="Times New Roman" w:cs="Times New Roman"/>
                <w:sz w:val="20"/>
                <w:szCs w:val="20"/>
              </w:rPr>
              <w:t xml:space="preserve"> подсистемы</w:t>
            </w:r>
          </w:p>
        </w:tc>
        <w:tc>
          <w:tcPr>
            <w:tcW w:w="558" w:type="dxa"/>
            <w:vAlign w:val="center"/>
          </w:tcPr>
          <w:p w14:paraId="3C9946EC" w14:textId="18735195" w:rsidR="00E558FA" w:rsidRPr="00E558FA"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590606080"/>
                <w14:checkbox>
                  <w14:checked w14:val="0"/>
                  <w14:checkedState w14:val="2612" w14:font="MS Gothic"/>
                  <w14:uncheckedState w14:val="2610" w14:font="MS Gothic"/>
                </w14:checkbox>
              </w:sdtPr>
              <w:sdtEndPr/>
              <w:sdtContent>
                <w:r w:rsidR="00E558FA" w:rsidRPr="003326CF">
                  <w:rPr>
                    <w:rFonts w:ascii="MS Gothic" w:eastAsia="MS Gothic" w:hAnsi="MS Gothic" w:cs="Times New Roman" w:hint="eastAsia"/>
                    <w:sz w:val="28"/>
                    <w:szCs w:val="28"/>
                  </w:rPr>
                  <w:t>☐</w:t>
                </w:r>
              </w:sdtContent>
            </w:sdt>
          </w:p>
        </w:tc>
      </w:tr>
      <w:tr w:rsidR="00A36BDD" w:rsidRPr="001E7048" w14:paraId="3CF3DA6A" w14:textId="77777777" w:rsidTr="00351D0C">
        <w:trPr>
          <w:trHeight w:val="284"/>
        </w:trPr>
        <w:tc>
          <w:tcPr>
            <w:tcW w:w="9360" w:type="dxa"/>
            <w:gridSpan w:val="4"/>
            <w:vAlign w:val="center"/>
          </w:tcPr>
          <w:p w14:paraId="003D6ED6" w14:textId="63B550DB" w:rsidR="00A36BDD" w:rsidRPr="00250E3A" w:rsidRDefault="00CE4493" w:rsidP="00351D0C">
            <w:pPr>
              <w:jc w:val="both"/>
              <w:rPr>
                <w:rFonts w:ascii="Times New Roman" w:hAnsi="Times New Roman" w:cs="Times New Roman"/>
                <w:sz w:val="20"/>
                <w:szCs w:val="20"/>
              </w:rPr>
            </w:pPr>
            <w:r>
              <w:rPr>
                <w:rFonts w:ascii="Times New Roman" w:hAnsi="Times New Roman" w:cs="Times New Roman"/>
                <w:sz w:val="20"/>
                <w:szCs w:val="20"/>
              </w:rPr>
              <w:t>KVS</w:t>
            </w:r>
            <w:r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Pr="00351D0C">
              <w:rPr>
                <w:rFonts w:ascii="Times New Roman" w:hAnsi="Times New Roman" w:cs="Times New Roman"/>
                <w:sz w:val="20"/>
                <w:szCs w:val="20"/>
              </w:rPr>
              <w:t xml:space="preserve"> / </w:t>
            </w:r>
            <w:r w:rsidRPr="00963D50">
              <w:rPr>
                <w:rFonts w:ascii="Times New Roman" w:hAnsi="Times New Roman" w:cs="Times New Roman"/>
                <w:sz w:val="20"/>
                <w:szCs w:val="20"/>
                <w:lang w:val="en-GB"/>
              </w:rPr>
              <w:t>The documentation concerning the QMS</w:t>
            </w:r>
            <w:r>
              <w:rPr>
                <w:rFonts w:ascii="Times New Roman" w:hAnsi="Times New Roman" w:cs="Times New Roman"/>
                <w:sz w:val="20"/>
                <w:szCs w:val="20"/>
              </w:rPr>
              <w:t xml:space="preserve"> / </w:t>
            </w:r>
            <w:r w:rsidRPr="00963D50">
              <w:rPr>
                <w:rFonts w:ascii="Times New Roman" w:hAnsi="Times New Roman" w:cs="Times New Roman"/>
                <w:sz w:val="20"/>
                <w:szCs w:val="20"/>
                <w:lang w:val="ru-RU"/>
              </w:rPr>
              <w:t>Документация</w:t>
            </w:r>
            <w:r w:rsidRPr="00E8566B">
              <w:rPr>
                <w:rFonts w:ascii="Times New Roman" w:hAnsi="Times New Roman" w:cs="Times New Roman"/>
                <w:sz w:val="20"/>
                <w:szCs w:val="20"/>
                <w:lang w:val="en-US"/>
              </w:rPr>
              <w:t xml:space="preserve"> </w:t>
            </w:r>
            <w:r w:rsidRPr="00963D50">
              <w:rPr>
                <w:rFonts w:ascii="Times New Roman" w:hAnsi="Times New Roman" w:cs="Times New Roman"/>
                <w:sz w:val="20"/>
                <w:szCs w:val="20"/>
                <w:lang w:val="ru-RU"/>
              </w:rPr>
              <w:t>СМК</w:t>
            </w:r>
          </w:p>
        </w:tc>
        <w:tc>
          <w:tcPr>
            <w:tcW w:w="558" w:type="dxa"/>
            <w:vAlign w:val="center"/>
          </w:tcPr>
          <w:p w14:paraId="4FD1C15D" w14:textId="5260E0BC" w:rsidR="00A36BDD" w:rsidRPr="00DE4CCD"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568688796"/>
                <w14:checkbox>
                  <w14:checked w14:val="0"/>
                  <w14:checkedState w14:val="2612" w14:font="MS Gothic"/>
                  <w14:uncheckedState w14:val="2610" w14:font="MS Gothic"/>
                </w14:checkbox>
              </w:sdtPr>
              <w:sdtEndPr/>
              <w:sdtContent>
                <w:r w:rsidR="00DE4CCD" w:rsidRPr="003326CF">
                  <w:rPr>
                    <w:rFonts w:ascii="MS Gothic" w:eastAsia="MS Gothic" w:hAnsi="MS Gothic" w:cs="Times New Roman" w:hint="eastAsia"/>
                    <w:sz w:val="28"/>
                    <w:szCs w:val="28"/>
                  </w:rPr>
                  <w:t>☐</w:t>
                </w:r>
              </w:sdtContent>
            </w:sdt>
          </w:p>
        </w:tc>
      </w:tr>
      <w:tr w:rsidR="00DE4CCD" w:rsidRPr="001E7048" w14:paraId="5F0634F0" w14:textId="77777777" w:rsidTr="00351D0C">
        <w:trPr>
          <w:trHeight w:val="284"/>
        </w:trPr>
        <w:tc>
          <w:tcPr>
            <w:tcW w:w="9360" w:type="dxa"/>
            <w:gridSpan w:val="4"/>
            <w:vAlign w:val="center"/>
          </w:tcPr>
          <w:p w14:paraId="259A117C" w14:textId="77777777" w:rsidR="00D12BC0" w:rsidRPr="00E8566B" w:rsidRDefault="00D12BC0" w:rsidP="00351D0C">
            <w:pPr>
              <w:jc w:val="both"/>
              <w:rPr>
                <w:rFonts w:ascii="Times New Roman" w:hAnsi="Times New Roman" w:cs="Times New Roman"/>
                <w:sz w:val="20"/>
                <w:szCs w:val="20"/>
                <w:lang w:val="en-US"/>
              </w:rPr>
            </w:pPr>
            <w:r w:rsidRPr="00B85332">
              <w:rPr>
                <w:rFonts w:ascii="Times New Roman" w:hAnsi="Times New Roman" w:cs="Times New Roman"/>
                <w:sz w:val="20"/>
                <w:szCs w:val="20"/>
              </w:rPr>
              <w:t>EK starpposma verifikācijas apliecinājuma deklarācijas(-u) kopija</w:t>
            </w:r>
            <w:r>
              <w:rPr>
                <w:rFonts w:ascii="Times New Roman" w:hAnsi="Times New Roman" w:cs="Times New Roman"/>
                <w:sz w:val="20"/>
                <w:szCs w:val="20"/>
              </w:rPr>
              <w:t>,</w:t>
            </w:r>
            <w:r w:rsidRPr="00D12BC0">
              <w:rPr>
                <w:rFonts w:ascii="Times New Roman" w:hAnsi="Times New Roman" w:cs="Times New Roman"/>
                <w:sz w:val="20"/>
                <w:szCs w:val="20"/>
              </w:rPr>
              <w:t xml:space="preserve"> </w:t>
            </w:r>
            <w:r>
              <w:rPr>
                <w:rFonts w:ascii="Times New Roman" w:hAnsi="Times New Roman" w:cs="Times New Roman"/>
                <w:sz w:val="20"/>
                <w:szCs w:val="20"/>
              </w:rPr>
              <w:t xml:space="preserve">kas izdota apakšsistēmai, </w:t>
            </w:r>
            <w:r w:rsidRPr="00484358">
              <w:rPr>
                <w:rFonts w:ascii="Times New Roman" w:hAnsi="Times New Roman" w:cs="Times New Roman"/>
                <w:sz w:val="20"/>
                <w:szCs w:val="20"/>
              </w:rPr>
              <w:t>ja tāda ir</w:t>
            </w:r>
            <w:r w:rsidRPr="00B85332">
              <w:rPr>
                <w:rFonts w:ascii="Times New Roman" w:hAnsi="Times New Roman" w:cs="Times New Roman"/>
                <w:sz w:val="20"/>
                <w:szCs w:val="20"/>
              </w:rPr>
              <w:t xml:space="preserve"> / </w:t>
            </w:r>
            <w:r w:rsidRPr="00D12BC0">
              <w:rPr>
                <w:rFonts w:ascii="Times New Roman" w:hAnsi="Times New Roman" w:cs="Times New Roman"/>
                <w:sz w:val="20"/>
                <w:szCs w:val="20"/>
                <w:lang w:val="en-GB"/>
              </w:rPr>
              <w:t>Copy of EC declaration(s) of intermediate statement of verification issued for the subsystem, if any</w:t>
            </w:r>
            <w:r w:rsidRPr="00B85332">
              <w:rPr>
                <w:rFonts w:ascii="Times New Roman" w:hAnsi="Times New Roman" w:cs="Times New Roman"/>
                <w:sz w:val="20"/>
                <w:szCs w:val="20"/>
              </w:rPr>
              <w:t xml:space="preserve"> / </w:t>
            </w:r>
            <w:r w:rsidRPr="00D12BC0">
              <w:rPr>
                <w:rFonts w:ascii="Times New Roman" w:hAnsi="Times New Roman" w:cs="Times New Roman"/>
                <w:sz w:val="20"/>
                <w:szCs w:val="20"/>
                <w:lang w:val="ru-RU"/>
              </w:rPr>
              <w:t>Копия</w:t>
            </w:r>
            <w:r w:rsidRPr="00E8566B">
              <w:rPr>
                <w:rFonts w:ascii="Times New Roman" w:hAnsi="Times New Roman" w:cs="Times New Roman"/>
                <w:sz w:val="20"/>
                <w:szCs w:val="20"/>
                <w:lang w:val="en-US"/>
              </w:rPr>
              <w:t xml:space="preserve"> </w:t>
            </w:r>
            <w:r w:rsidRPr="00D12BC0">
              <w:rPr>
                <w:rFonts w:ascii="Times New Roman" w:hAnsi="Times New Roman" w:cs="Times New Roman"/>
                <w:sz w:val="20"/>
                <w:szCs w:val="20"/>
                <w:lang w:val="ru-RU"/>
              </w:rPr>
              <w:t>декларации</w:t>
            </w:r>
            <w:r w:rsidRPr="00E8566B">
              <w:rPr>
                <w:rFonts w:ascii="Times New Roman" w:hAnsi="Times New Roman" w:cs="Times New Roman"/>
                <w:sz w:val="20"/>
                <w:szCs w:val="20"/>
                <w:lang w:val="en-US"/>
              </w:rPr>
              <w:t xml:space="preserve"> </w:t>
            </w:r>
          </w:p>
          <w:p w14:paraId="4D6A18C9" w14:textId="54824B92" w:rsidR="00DE4CCD" w:rsidRDefault="00D12BC0" w:rsidP="00351D0C">
            <w:pPr>
              <w:jc w:val="both"/>
              <w:rPr>
                <w:rFonts w:ascii="Times New Roman" w:hAnsi="Times New Roman" w:cs="Times New Roman"/>
                <w:sz w:val="20"/>
                <w:szCs w:val="20"/>
              </w:rPr>
            </w:pPr>
            <w:r w:rsidRPr="00D12BC0">
              <w:rPr>
                <w:rFonts w:ascii="Times New Roman" w:hAnsi="Times New Roman" w:cs="Times New Roman"/>
                <w:sz w:val="20"/>
                <w:szCs w:val="20"/>
                <w:lang w:val="ru-RU"/>
              </w:rPr>
              <w:t>(-) подтверждения промежуточной верификации ЕК, выданная подсистеме, если имеется</w:t>
            </w:r>
          </w:p>
        </w:tc>
        <w:tc>
          <w:tcPr>
            <w:tcW w:w="558" w:type="dxa"/>
            <w:vAlign w:val="center"/>
          </w:tcPr>
          <w:p w14:paraId="7A45B38E" w14:textId="3FCF10B6" w:rsidR="00DE4CCD" w:rsidRPr="0047598F" w:rsidRDefault="00AA53AB" w:rsidP="00351D0C">
            <w:pPr>
              <w:jc w:val="center"/>
              <w:rPr>
                <w:rFonts w:ascii="Times New Roman" w:hAnsi="Times New Roman" w:cs="Times New Roman"/>
                <w:sz w:val="20"/>
                <w:szCs w:val="20"/>
              </w:rPr>
            </w:pPr>
            <w:sdt>
              <w:sdtPr>
                <w:rPr>
                  <w:rFonts w:ascii="Times New Roman" w:hAnsi="Times New Roman" w:cs="Times New Roman"/>
                  <w:sz w:val="28"/>
                  <w:szCs w:val="28"/>
                </w:rPr>
                <w:id w:val="1010576525"/>
                <w14:checkbox>
                  <w14:checked w14:val="0"/>
                  <w14:checkedState w14:val="2612" w14:font="MS Gothic"/>
                  <w14:uncheckedState w14:val="2610" w14:font="MS Gothic"/>
                </w14:checkbox>
              </w:sdtPr>
              <w:sdtEndPr/>
              <w:sdtContent>
                <w:r w:rsidR="00D12BC0" w:rsidRPr="003326CF">
                  <w:rPr>
                    <w:rFonts w:ascii="MS Gothic" w:eastAsia="MS Gothic" w:hAnsi="MS Gothic" w:cs="Times New Roman" w:hint="eastAsia"/>
                    <w:sz w:val="28"/>
                    <w:szCs w:val="28"/>
                  </w:rPr>
                  <w:t>☐</w:t>
                </w:r>
              </w:sdtContent>
            </w:sdt>
          </w:p>
        </w:tc>
      </w:tr>
      <w:tr w:rsidR="00AF276A" w:rsidRPr="001E7048" w14:paraId="28A737F9" w14:textId="77777777" w:rsidTr="00351D0C">
        <w:trPr>
          <w:trHeight w:val="284"/>
        </w:trPr>
        <w:tc>
          <w:tcPr>
            <w:tcW w:w="9360" w:type="dxa"/>
            <w:gridSpan w:val="4"/>
            <w:vAlign w:val="center"/>
          </w:tcPr>
          <w:p w14:paraId="4E585177" w14:textId="2560BCFE" w:rsidR="00AF276A" w:rsidRDefault="00AF276A" w:rsidP="00AF276A">
            <w:pPr>
              <w:jc w:val="both"/>
              <w:rPr>
                <w:rFonts w:ascii="Times New Roman" w:hAnsi="Times New Roman" w:cs="Times New Roman"/>
                <w:sz w:val="20"/>
                <w:szCs w:val="20"/>
              </w:rPr>
            </w:pPr>
            <w:r>
              <w:rPr>
                <w:rFonts w:ascii="Times New Roman" w:hAnsi="Times New Roman" w:cs="Times New Roman"/>
                <w:sz w:val="20"/>
                <w:szCs w:val="20"/>
              </w:rPr>
              <w:t>D</w:t>
            </w:r>
            <w:r w:rsidRPr="00351D0C">
              <w:rPr>
                <w:rFonts w:ascii="Times New Roman" w:hAnsi="Times New Roman" w:cs="Times New Roman"/>
                <w:sz w:val="20"/>
                <w:szCs w:val="20"/>
              </w:rPr>
              <w:t>at</w:t>
            </w:r>
            <w:r>
              <w:rPr>
                <w:rFonts w:ascii="Times New Roman" w:hAnsi="Times New Roman" w:cs="Times New Roman"/>
                <w:sz w:val="20"/>
                <w:szCs w:val="20"/>
              </w:rPr>
              <w:t>i</w:t>
            </w:r>
            <w:r w:rsidRPr="00351D0C">
              <w:rPr>
                <w:rFonts w:ascii="Times New Roman" w:hAnsi="Times New Roman" w:cs="Times New Roman"/>
                <w:sz w:val="20"/>
                <w:szCs w:val="20"/>
              </w:rPr>
              <w:t xml:space="preserve"> par kvalitāti, tād</w:t>
            </w:r>
            <w:r>
              <w:rPr>
                <w:rFonts w:ascii="Times New Roman" w:hAnsi="Times New Roman" w:cs="Times New Roman"/>
                <w:sz w:val="20"/>
                <w:szCs w:val="20"/>
              </w:rPr>
              <w:t>i</w:t>
            </w:r>
            <w:r w:rsidRPr="00351D0C">
              <w:rPr>
                <w:rFonts w:ascii="Times New Roman" w:hAnsi="Times New Roman" w:cs="Times New Roman"/>
                <w:sz w:val="20"/>
                <w:szCs w:val="20"/>
              </w:rPr>
              <w:t xml:space="preserve"> kā pārbaudes ziņojumi un testu dati, kalibrēšanas dati, ziņojumi par attiecīgā personāla kvalifikāciju utt</w:t>
            </w:r>
            <w:r>
              <w:rPr>
                <w:rFonts w:ascii="Times New Roman" w:hAnsi="Times New Roman" w:cs="Times New Roman"/>
                <w:sz w:val="20"/>
                <w:szCs w:val="20"/>
              </w:rPr>
              <w:t>.</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The quality records, such as inspection reports and test data, calibration data, qualification reports on the personnel concerned, etc.</w:t>
            </w:r>
            <w:r>
              <w:rPr>
                <w:rFonts w:ascii="Times New Roman" w:hAnsi="Times New Roman" w:cs="Times New Roman"/>
                <w:sz w:val="20"/>
                <w:szCs w:val="20"/>
              </w:rPr>
              <w:t xml:space="preserve"> / </w:t>
            </w:r>
            <w:r w:rsidRPr="00E8566B">
              <w:rPr>
                <w:rFonts w:ascii="Times New Roman" w:hAnsi="Times New Roman" w:cs="Times New Roman"/>
                <w:sz w:val="20"/>
                <w:szCs w:val="20"/>
              </w:rPr>
              <w:t>Записи по качеству, такие, как отчеты о проверке и данные испытаний, данные о калибровке, сведения о квалификации соответствующего персонала и т.д.</w:t>
            </w:r>
          </w:p>
        </w:tc>
        <w:tc>
          <w:tcPr>
            <w:tcW w:w="558" w:type="dxa"/>
            <w:vAlign w:val="center"/>
          </w:tcPr>
          <w:p w14:paraId="2D3A1793" w14:textId="07080141" w:rsidR="00AF276A" w:rsidRPr="00AF276A" w:rsidRDefault="00AA53AB" w:rsidP="00AF276A">
            <w:pPr>
              <w:jc w:val="center"/>
              <w:rPr>
                <w:rFonts w:ascii="Times New Roman" w:hAnsi="Times New Roman" w:cs="Times New Roman"/>
                <w:sz w:val="20"/>
                <w:szCs w:val="20"/>
              </w:rPr>
            </w:pPr>
            <w:sdt>
              <w:sdtPr>
                <w:rPr>
                  <w:rFonts w:ascii="Times New Roman" w:hAnsi="Times New Roman" w:cs="Times New Roman"/>
                  <w:sz w:val="28"/>
                  <w:szCs w:val="28"/>
                </w:rPr>
                <w:id w:val="-1133170458"/>
                <w14:checkbox>
                  <w14:checked w14:val="0"/>
                  <w14:checkedState w14:val="2612" w14:font="MS Gothic"/>
                  <w14:uncheckedState w14:val="2610" w14:font="MS Gothic"/>
                </w14:checkbox>
              </w:sdtPr>
              <w:sdtEndPr/>
              <w:sdtContent>
                <w:r w:rsidR="00AF276A">
                  <w:rPr>
                    <w:rFonts w:ascii="MS Gothic" w:eastAsia="MS Gothic" w:hAnsi="MS Gothic" w:cs="Times New Roman" w:hint="eastAsia"/>
                    <w:sz w:val="28"/>
                    <w:szCs w:val="28"/>
                  </w:rPr>
                  <w:t>☐</w:t>
                </w:r>
              </w:sdtContent>
            </w:sdt>
          </w:p>
        </w:tc>
      </w:tr>
      <w:tr w:rsidR="00DE4CCD" w:rsidRPr="001E7048" w14:paraId="6FDF52C8" w14:textId="77777777" w:rsidTr="00AF276A">
        <w:trPr>
          <w:trHeight w:val="284"/>
        </w:trPr>
        <w:tc>
          <w:tcPr>
            <w:tcW w:w="9360" w:type="dxa"/>
            <w:gridSpan w:val="4"/>
            <w:vAlign w:val="center"/>
          </w:tcPr>
          <w:p w14:paraId="2B5FA3C1" w14:textId="7A417439" w:rsidR="00DE4CCD" w:rsidRPr="00D12BC0" w:rsidRDefault="00D12BC0" w:rsidP="00351D0C">
            <w:pPr>
              <w:jc w:val="both"/>
              <w:rPr>
                <w:rFonts w:ascii="Times New Roman" w:hAnsi="Times New Roman" w:cs="Times New Roman"/>
                <w:sz w:val="20"/>
                <w:szCs w:val="20"/>
              </w:rPr>
            </w:pPr>
            <w:r>
              <w:rPr>
                <w:rFonts w:ascii="Times New Roman" w:hAnsi="Times New Roman" w:cs="Times New Roman"/>
                <w:sz w:val="20"/>
                <w:szCs w:val="20"/>
              </w:rPr>
              <w:t>A</w:t>
            </w:r>
            <w:r w:rsidRPr="00351D0C">
              <w:rPr>
                <w:rFonts w:ascii="Times New Roman" w:hAnsi="Times New Roman" w:cs="Times New Roman"/>
                <w:sz w:val="20"/>
                <w:szCs w:val="20"/>
              </w:rPr>
              <w:t>pstiprinātā tipa tehnisk</w:t>
            </w:r>
            <w:r>
              <w:rPr>
                <w:rFonts w:ascii="Times New Roman" w:hAnsi="Times New Roman" w:cs="Times New Roman"/>
                <w:sz w:val="20"/>
                <w:szCs w:val="20"/>
              </w:rPr>
              <w:t>ā</w:t>
            </w:r>
            <w:r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Pr="00351D0C">
              <w:rPr>
                <w:rFonts w:ascii="Times New Roman" w:hAnsi="Times New Roman" w:cs="Times New Roman"/>
                <w:sz w:val="20"/>
                <w:szCs w:val="20"/>
              </w:rPr>
              <w:t xml:space="preserve"> un EK tipa pārbaudes sertifikāta kopij</w:t>
            </w:r>
            <w:r>
              <w:rPr>
                <w:rFonts w:ascii="Times New Roman" w:hAnsi="Times New Roman" w:cs="Times New Roman"/>
                <w:sz w:val="20"/>
                <w:szCs w:val="20"/>
              </w:rPr>
              <w:t>a</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The technical documentation of the approved type and a copy of the EC-type examination certificate</w:t>
            </w:r>
            <w:r>
              <w:rPr>
                <w:rFonts w:ascii="Times New Roman" w:hAnsi="Times New Roman" w:cs="Times New Roman"/>
                <w:sz w:val="20"/>
                <w:szCs w:val="20"/>
              </w:rPr>
              <w:t xml:space="preserve"> / </w:t>
            </w:r>
            <w:r w:rsidRPr="00E8566B">
              <w:rPr>
                <w:rFonts w:ascii="Times New Roman" w:hAnsi="Times New Roman" w:cs="Times New Roman"/>
                <w:sz w:val="20"/>
                <w:szCs w:val="20"/>
              </w:rPr>
              <w:t>Техническая документация утвержденного типа и копия сертификата проверки типа ЕК</w:t>
            </w:r>
          </w:p>
        </w:tc>
        <w:tc>
          <w:tcPr>
            <w:tcW w:w="558" w:type="dxa"/>
            <w:vAlign w:val="center"/>
          </w:tcPr>
          <w:p w14:paraId="0F19E7D3" w14:textId="6CCBBF19" w:rsidR="00DE4CCD" w:rsidRPr="0047598F" w:rsidRDefault="00AA53AB" w:rsidP="00AF276A">
            <w:pPr>
              <w:jc w:val="center"/>
              <w:rPr>
                <w:rFonts w:ascii="Times New Roman" w:hAnsi="Times New Roman" w:cs="Times New Roman"/>
                <w:sz w:val="20"/>
                <w:szCs w:val="20"/>
              </w:rPr>
            </w:pPr>
            <w:sdt>
              <w:sdtPr>
                <w:rPr>
                  <w:rFonts w:ascii="Times New Roman" w:hAnsi="Times New Roman" w:cs="Times New Roman"/>
                  <w:sz w:val="28"/>
                  <w:szCs w:val="28"/>
                </w:rPr>
                <w:id w:val="193048066"/>
                <w14:checkbox>
                  <w14:checked w14:val="0"/>
                  <w14:checkedState w14:val="2612" w14:font="MS Gothic"/>
                  <w14:uncheckedState w14:val="2610" w14:font="MS Gothic"/>
                </w14:checkbox>
              </w:sdtPr>
              <w:sdtEndPr/>
              <w:sdtContent>
                <w:r w:rsidR="00D12BC0" w:rsidRPr="003326CF">
                  <w:rPr>
                    <w:rFonts w:ascii="MS Gothic" w:eastAsia="MS Gothic" w:hAnsi="MS Gothic" w:cs="Times New Roman" w:hint="eastAsia"/>
                    <w:sz w:val="28"/>
                    <w:szCs w:val="28"/>
                  </w:rPr>
                  <w:t>☐</w:t>
                </w:r>
              </w:sdtContent>
            </w:sdt>
          </w:p>
        </w:tc>
      </w:tr>
      <w:tr w:rsidR="00AF276A" w:rsidRPr="0047598F" w14:paraId="713C6405" w14:textId="77777777" w:rsidTr="00F66666">
        <w:trPr>
          <w:trHeight w:val="284"/>
        </w:trPr>
        <w:tc>
          <w:tcPr>
            <w:tcW w:w="279" w:type="dxa"/>
            <w:vAlign w:val="center"/>
          </w:tcPr>
          <w:p w14:paraId="239D698A" w14:textId="4D2A2280"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61171112" w14:textId="1E8308EA" w:rsidR="00AF276A" w:rsidRPr="002F27EB" w:rsidRDefault="00AF276A" w:rsidP="00F66666">
            <w:pPr>
              <w:jc w:val="both"/>
              <w:rPr>
                <w:rFonts w:ascii="Times New Roman" w:hAnsi="Times New Roman" w:cs="Times New Roman"/>
                <w:sz w:val="20"/>
                <w:szCs w:val="20"/>
              </w:rPr>
            </w:pPr>
            <w:r w:rsidRPr="002F27EB">
              <w:rPr>
                <w:rFonts w:ascii="Times New Roman" w:hAnsi="Times New Roman" w:cs="Times New Roman"/>
                <w:sz w:val="20"/>
                <w:szCs w:val="20"/>
              </w:rPr>
              <w:t xml:space="preserve">Vispārīgs apraksts par apakšsistēmu, tās vispārējo projektu un uzbūvi / </w:t>
            </w:r>
            <w:r w:rsidRPr="00E8566B">
              <w:rPr>
                <w:rFonts w:ascii="Times New Roman" w:hAnsi="Times New Roman" w:cs="Times New Roman"/>
                <w:sz w:val="20"/>
                <w:szCs w:val="20"/>
              </w:rPr>
              <w:t>A general description of the subsystem, its overall design and structure</w:t>
            </w:r>
            <w:r w:rsidRPr="002F27EB">
              <w:rPr>
                <w:rFonts w:ascii="Times New Roman" w:hAnsi="Times New Roman" w:cs="Times New Roman"/>
                <w:sz w:val="20"/>
                <w:szCs w:val="20"/>
              </w:rPr>
              <w:t xml:space="preserve"> /</w:t>
            </w:r>
            <w:r>
              <w:rPr>
                <w:rFonts w:cs="EUAlbertina"/>
                <w:color w:val="000000"/>
                <w:sz w:val="17"/>
                <w:szCs w:val="17"/>
              </w:rPr>
              <w:t xml:space="preserve"> </w:t>
            </w:r>
            <w:r w:rsidRPr="00E8566B">
              <w:rPr>
                <w:rFonts w:ascii="Times New Roman" w:hAnsi="Times New Roman" w:cs="Times New Roman"/>
                <w:sz w:val="20"/>
                <w:szCs w:val="20"/>
              </w:rPr>
              <w:t>Общее описание подсистемы, ее общий проект и конструкция</w:t>
            </w:r>
          </w:p>
        </w:tc>
        <w:tc>
          <w:tcPr>
            <w:tcW w:w="558" w:type="dxa"/>
            <w:vAlign w:val="center"/>
          </w:tcPr>
          <w:p w14:paraId="68E69704" w14:textId="0E802BC8" w:rsidR="00AF276A" w:rsidRPr="00AF276A" w:rsidRDefault="00AA53AB" w:rsidP="00AF276A">
            <w:pPr>
              <w:jc w:val="center"/>
              <w:rPr>
                <w:rFonts w:ascii="Times New Roman" w:hAnsi="Times New Roman" w:cs="Times New Roman"/>
                <w:sz w:val="20"/>
                <w:szCs w:val="20"/>
              </w:rPr>
            </w:pPr>
            <w:sdt>
              <w:sdtPr>
                <w:rPr>
                  <w:rFonts w:ascii="Times New Roman" w:hAnsi="Times New Roman" w:cs="Times New Roman"/>
                  <w:sz w:val="28"/>
                  <w:szCs w:val="28"/>
                </w:rPr>
                <w:id w:val="966386248"/>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71C935DD" w14:textId="77777777" w:rsidTr="00F66666">
        <w:trPr>
          <w:trHeight w:val="284"/>
        </w:trPr>
        <w:tc>
          <w:tcPr>
            <w:tcW w:w="279" w:type="dxa"/>
            <w:vAlign w:val="center"/>
          </w:tcPr>
          <w:p w14:paraId="34D5FF6A" w14:textId="647A687B"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59D9C33F" w14:textId="23F9CC2E" w:rsidR="00AF276A" w:rsidRPr="002F27EB" w:rsidRDefault="00AF276A" w:rsidP="00F66666">
            <w:pPr>
              <w:jc w:val="both"/>
              <w:rPr>
                <w:rFonts w:ascii="Times New Roman" w:hAnsi="Times New Roman" w:cs="Times New Roman"/>
                <w:sz w:val="20"/>
                <w:szCs w:val="20"/>
              </w:rPr>
            </w:pPr>
            <w:r w:rsidRPr="00364ED4">
              <w:rPr>
                <w:rFonts w:ascii="Times New Roman" w:hAnsi="Times New Roman" w:cs="Times New Roman"/>
                <w:sz w:val="20"/>
                <w:szCs w:val="20"/>
              </w:rPr>
              <w:t xml:space="preserve">Dokumenti, kas vajadzīgi tehniskā </w:t>
            </w:r>
            <w:r>
              <w:rPr>
                <w:rFonts w:ascii="Times New Roman" w:hAnsi="Times New Roman" w:cs="Times New Roman"/>
                <w:sz w:val="20"/>
                <w:szCs w:val="20"/>
              </w:rPr>
              <w:t>faila</w:t>
            </w:r>
            <w:r w:rsidRPr="00364ED4">
              <w:rPr>
                <w:rFonts w:ascii="Times New Roman" w:hAnsi="Times New Roman" w:cs="Times New Roman"/>
                <w:sz w:val="20"/>
                <w:szCs w:val="20"/>
              </w:rPr>
              <w:t xml:space="preserve"> sagatavošanai / </w:t>
            </w:r>
            <w:r w:rsidRPr="00E8566B">
              <w:rPr>
                <w:rFonts w:ascii="Times New Roman" w:hAnsi="Times New Roman" w:cs="Times New Roman"/>
                <w:sz w:val="20"/>
                <w:szCs w:val="20"/>
              </w:rPr>
              <w:t>Documents necessary for the compilation of the technical file</w:t>
            </w:r>
            <w:r w:rsidRPr="00364ED4">
              <w:rPr>
                <w:rFonts w:ascii="Times New Roman" w:hAnsi="Times New Roman" w:cs="Times New Roman"/>
                <w:sz w:val="20"/>
                <w:szCs w:val="20"/>
              </w:rPr>
              <w:t xml:space="preserve"> / </w:t>
            </w:r>
            <w:r w:rsidRPr="00E8566B">
              <w:rPr>
                <w:rFonts w:ascii="Times New Roman" w:hAnsi="Times New Roman" w:cs="Times New Roman"/>
                <w:sz w:val="20"/>
                <w:szCs w:val="20"/>
              </w:rPr>
              <w:t>Документы, необходимые для подготовки технического файла</w:t>
            </w:r>
          </w:p>
        </w:tc>
        <w:tc>
          <w:tcPr>
            <w:tcW w:w="558" w:type="dxa"/>
            <w:vAlign w:val="center"/>
          </w:tcPr>
          <w:p w14:paraId="10B4590E" w14:textId="02867D0A" w:rsidR="00AF276A" w:rsidRPr="00AF276A" w:rsidRDefault="00AA53AB" w:rsidP="00AF276A">
            <w:pPr>
              <w:jc w:val="center"/>
              <w:rPr>
                <w:rFonts w:ascii="Times New Roman" w:hAnsi="Times New Roman" w:cs="Times New Roman"/>
                <w:sz w:val="20"/>
                <w:szCs w:val="20"/>
              </w:rPr>
            </w:pPr>
            <w:sdt>
              <w:sdtPr>
                <w:rPr>
                  <w:rFonts w:ascii="Times New Roman" w:hAnsi="Times New Roman" w:cs="Times New Roman"/>
                  <w:sz w:val="28"/>
                  <w:szCs w:val="28"/>
                </w:rPr>
                <w:id w:val="-868758938"/>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18CF2A3C" w14:textId="77777777" w:rsidTr="00F66666">
        <w:trPr>
          <w:trHeight w:val="284"/>
        </w:trPr>
        <w:tc>
          <w:tcPr>
            <w:tcW w:w="279" w:type="dxa"/>
            <w:vAlign w:val="center"/>
          </w:tcPr>
          <w:p w14:paraId="4F245FF0" w14:textId="47072AAC"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4BF34BC7" w14:textId="5BE50159" w:rsidR="00AF276A" w:rsidRPr="002F27EB" w:rsidRDefault="00AF276A" w:rsidP="00F66666">
            <w:pPr>
              <w:jc w:val="both"/>
              <w:rPr>
                <w:rFonts w:ascii="Times New Roman" w:hAnsi="Times New Roman" w:cs="Times New Roman"/>
                <w:sz w:val="20"/>
                <w:szCs w:val="20"/>
              </w:rPr>
            </w:pPr>
            <w:r w:rsidRPr="00AF009A">
              <w:rPr>
                <w:rFonts w:ascii="Times New Roman" w:hAnsi="Times New Roman" w:cs="Times New Roman"/>
                <w:sz w:val="20"/>
                <w:szCs w:val="20"/>
              </w:rPr>
              <w:t xml:space="preserve">Atsevišķā dokumentācija ar SITS noteiktajiem datiem katram atbilstošajam reģistram / </w:t>
            </w:r>
            <w:r w:rsidRPr="00E8566B">
              <w:rPr>
                <w:rFonts w:ascii="Times New Roman" w:hAnsi="Times New Roman" w:cs="Times New Roman"/>
                <w:sz w:val="20"/>
                <w:szCs w:val="20"/>
              </w:rPr>
              <w:t>A separate file with the set of data required by the TSI(s) for each relevant register</w:t>
            </w:r>
            <w:r w:rsidRPr="00132DA8">
              <w:rPr>
                <w:rFonts w:ascii="Times New Roman" w:hAnsi="Times New Roman" w:cs="Times New Roman"/>
                <w:sz w:val="20"/>
                <w:szCs w:val="20"/>
              </w:rPr>
              <w:t xml:space="preserve"> </w:t>
            </w:r>
            <w:r w:rsidRPr="00AF009A">
              <w:rPr>
                <w:rFonts w:ascii="Times New Roman" w:hAnsi="Times New Roman" w:cs="Times New Roman"/>
                <w:sz w:val="20"/>
                <w:szCs w:val="20"/>
              </w:rPr>
              <w:t xml:space="preserve">/ </w:t>
            </w:r>
            <w:r w:rsidRPr="00E8566B">
              <w:rPr>
                <w:rFonts w:ascii="Times New Roman" w:hAnsi="Times New Roman" w:cs="Times New Roman"/>
                <w:sz w:val="20"/>
                <w:szCs w:val="20"/>
              </w:rPr>
              <w:t>Отдельная документация с указанными данными в TSI для каждого соответствующего регистра</w:t>
            </w:r>
          </w:p>
        </w:tc>
        <w:tc>
          <w:tcPr>
            <w:tcW w:w="558" w:type="dxa"/>
            <w:vAlign w:val="center"/>
          </w:tcPr>
          <w:p w14:paraId="41814F62" w14:textId="224CC727" w:rsidR="00AF276A" w:rsidRPr="00AF276A" w:rsidRDefault="00AA53AB" w:rsidP="00AF276A">
            <w:pPr>
              <w:jc w:val="center"/>
              <w:rPr>
                <w:rFonts w:ascii="Times New Roman" w:hAnsi="Times New Roman" w:cs="Times New Roman"/>
                <w:sz w:val="20"/>
                <w:szCs w:val="20"/>
              </w:rPr>
            </w:pPr>
            <w:sdt>
              <w:sdtPr>
                <w:rPr>
                  <w:rFonts w:ascii="Times New Roman" w:hAnsi="Times New Roman" w:cs="Times New Roman"/>
                  <w:sz w:val="28"/>
                  <w:szCs w:val="28"/>
                </w:rPr>
                <w:id w:val="-118611312"/>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35249089" w14:textId="77777777" w:rsidTr="00F66666">
        <w:trPr>
          <w:trHeight w:val="284"/>
        </w:trPr>
        <w:tc>
          <w:tcPr>
            <w:tcW w:w="279" w:type="dxa"/>
            <w:vAlign w:val="center"/>
          </w:tcPr>
          <w:p w14:paraId="5E940C26" w14:textId="78FCE937"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4051F7CA" w14:textId="7B719569" w:rsidR="00AF276A" w:rsidRPr="002F27EB" w:rsidRDefault="00AF276A" w:rsidP="00F66666">
            <w:pPr>
              <w:jc w:val="both"/>
              <w:rPr>
                <w:rFonts w:ascii="Times New Roman" w:hAnsi="Times New Roman" w:cs="Times New Roman"/>
                <w:sz w:val="20"/>
                <w:szCs w:val="20"/>
              </w:rPr>
            </w:pPr>
            <w:r w:rsidRPr="00411626">
              <w:rPr>
                <w:rFonts w:ascii="Times New Roman" w:hAnsi="Times New Roman" w:cs="Times New Roman"/>
                <w:sz w:val="20"/>
                <w:szCs w:val="20"/>
              </w:rPr>
              <w:t>To pilnībā vai daļēji piemērojamo harmonizēto standartu un/vai attiecīgo tehnisko specifikāciju sarakst</w:t>
            </w:r>
            <w:r>
              <w:rPr>
                <w:rFonts w:ascii="Times New Roman" w:hAnsi="Times New Roman" w:cs="Times New Roman"/>
                <w:sz w:val="20"/>
                <w:szCs w:val="20"/>
              </w:rPr>
              <w:t>s</w:t>
            </w:r>
            <w:r w:rsidRPr="00411626">
              <w:rPr>
                <w:rFonts w:ascii="Times New Roman" w:hAnsi="Times New Roman" w:cs="Times New Roman"/>
                <w:sz w:val="20"/>
                <w:szCs w:val="20"/>
              </w:rPr>
              <w:t>, uz ko ir publicētas norādes Eiropas Savienības Oficiālajā Vēstnesī, un, ja harmonizētie standarti netiek piemēroti, to pieņemto risinājumu aprakst</w:t>
            </w:r>
            <w:r>
              <w:rPr>
                <w:rFonts w:ascii="Times New Roman" w:hAnsi="Times New Roman" w:cs="Times New Roman"/>
                <w:sz w:val="20"/>
                <w:szCs w:val="20"/>
              </w:rPr>
              <w:t>i</w:t>
            </w:r>
            <w:r w:rsidRPr="00411626">
              <w:rPr>
                <w:rFonts w:ascii="Times New Roman" w:hAnsi="Times New Roman" w:cs="Times New Roman"/>
                <w:sz w:val="20"/>
                <w:szCs w:val="20"/>
              </w:rPr>
              <w:t xml:space="preserve">, kas izmantoti SITS prasību izpildei / </w:t>
            </w:r>
            <w:r w:rsidRPr="00E8566B">
              <w:rPr>
                <w:rFonts w:ascii="Times New Roman" w:hAnsi="Times New Roman" w:cs="Times New Roman"/>
                <w:sz w:val="20"/>
                <w:szCs w:val="20"/>
              </w:rPr>
              <w:t>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w:t>
            </w:r>
            <w:r w:rsidRPr="00F4341A">
              <w:rPr>
                <w:rFonts w:ascii="Times New Roman" w:hAnsi="Times New Roman" w:cs="Times New Roman"/>
                <w:sz w:val="20"/>
                <w:szCs w:val="20"/>
              </w:rPr>
              <w:t xml:space="preserve"> </w:t>
            </w:r>
            <w:r w:rsidRPr="00411626">
              <w:rPr>
                <w:rFonts w:ascii="Times New Roman" w:hAnsi="Times New Roman" w:cs="Times New Roman"/>
                <w:sz w:val="20"/>
                <w:szCs w:val="20"/>
              </w:rPr>
              <w:t xml:space="preserve">/ </w:t>
            </w:r>
            <w:r w:rsidRPr="00E8566B">
              <w:rPr>
                <w:rFonts w:ascii="Times New Roman" w:hAnsi="Times New Roman" w:cs="Times New Roman"/>
                <w:sz w:val="20"/>
                <w:szCs w:val="20"/>
              </w:rPr>
              <w:t>Перечень применяемых полностью или частично гармонизированных стандартов и/или технических спецификаций на которые опубликованы ссылки в Официальном Вестнике Европейского Союза и если гармонизированные стандарты не применяются, то описание принятых решений, которые использованы для выполнения требований TSI</w:t>
            </w:r>
          </w:p>
        </w:tc>
        <w:tc>
          <w:tcPr>
            <w:tcW w:w="558" w:type="dxa"/>
            <w:vAlign w:val="center"/>
          </w:tcPr>
          <w:p w14:paraId="70A2EB2A" w14:textId="5D328E2D" w:rsidR="00AF276A" w:rsidRPr="00AF276A" w:rsidRDefault="00AA53AB" w:rsidP="00AF276A">
            <w:pPr>
              <w:jc w:val="center"/>
              <w:rPr>
                <w:rFonts w:ascii="Times New Roman" w:hAnsi="Times New Roman" w:cs="Times New Roman"/>
                <w:sz w:val="20"/>
                <w:szCs w:val="20"/>
              </w:rPr>
            </w:pPr>
            <w:sdt>
              <w:sdtPr>
                <w:rPr>
                  <w:rFonts w:ascii="Times New Roman" w:hAnsi="Times New Roman" w:cs="Times New Roman"/>
                  <w:sz w:val="28"/>
                  <w:szCs w:val="28"/>
                </w:rPr>
                <w:id w:val="-318729265"/>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0574C3A4" w14:textId="77777777" w:rsidTr="00F66666">
        <w:trPr>
          <w:trHeight w:val="284"/>
        </w:trPr>
        <w:tc>
          <w:tcPr>
            <w:tcW w:w="279" w:type="dxa"/>
            <w:vAlign w:val="center"/>
          </w:tcPr>
          <w:p w14:paraId="56C9AF5C" w14:textId="198BCFEE"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7A583B3F" w14:textId="51BD81D8" w:rsidR="00AF276A" w:rsidRPr="002F27EB" w:rsidRDefault="00AF276A" w:rsidP="00F66666">
            <w:pPr>
              <w:jc w:val="both"/>
              <w:rPr>
                <w:rFonts w:ascii="Times New Roman" w:hAnsi="Times New Roman" w:cs="Times New Roman"/>
                <w:sz w:val="20"/>
                <w:szCs w:val="20"/>
              </w:rPr>
            </w:pPr>
            <w:r w:rsidRPr="004B7B39">
              <w:rPr>
                <w:rFonts w:ascii="Times New Roman" w:hAnsi="Times New Roman" w:cs="Times New Roman"/>
                <w:sz w:val="20"/>
                <w:szCs w:val="20"/>
              </w:rPr>
              <w:t xml:space="preserve">Apakšsistēmas lietošanas nosacījumi (ekspluatācijas laika vai nobraukuma ierobežojumi, pieļaujamais nodilums utt.) / </w:t>
            </w:r>
            <w:r w:rsidRPr="00E8566B">
              <w:rPr>
                <w:rFonts w:ascii="Times New Roman" w:hAnsi="Times New Roman" w:cs="Times New Roman"/>
                <w:sz w:val="20"/>
                <w:szCs w:val="20"/>
              </w:rPr>
              <w:t>Conditions for use of the subsystem (restrictions of running time or distance, wear limits etc.)</w:t>
            </w:r>
            <w:r w:rsidRPr="004B7B39">
              <w:rPr>
                <w:rFonts w:ascii="Times New Roman" w:hAnsi="Times New Roman" w:cs="Times New Roman"/>
                <w:sz w:val="20"/>
                <w:szCs w:val="20"/>
              </w:rPr>
              <w:t xml:space="preserve"> /</w:t>
            </w:r>
            <w:r w:rsidRPr="00B80CB3">
              <w:rPr>
                <w:rFonts w:ascii="Times New Roman" w:hAnsi="Times New Roman" w:cs="Times New Roman"/>
                <w:sz w:val="20"/>
                <w:szCs w:val="20"/>
              </w:rPr>
              <w:t xml:space="preserve"> </w:t>
            </w:r>
            <w:r w:rsidRPr="00E8566B">
              <w:rPr>
                <w:rFonts w:ascii="Times New Roman" w:hAnsi="Times New Roman" w:cs="Times New Roman"/>
                <w:sz w:val="20"/>
                <w:szCs w:val="20"/>
              </w:rPr>
              <w:t>Условия использования подсистемы (ограничения пробега или срока эксплуатации, допустимый износ и т.д.)</w:t>
            </w:r>
          </w:p>
        </w:tc>
        <w:tc>
          <w:tcPr>
            <w:tcW w:w="558" w:type="dxa"/>
            <w:vAlign w:val="center"/>
          </w:tcPr>
          <w:p w14:paraId="1259433A" w14:textId="229B1ECB" w:rsidR="00AF276A" w:rsidRPr="00AF276A" w:rsidRDefault="00AA53AB" w:rsidP="00AF276A">
            <w:pPr>
              <w:jc w:val="center"/>
              <w:rPr>
                <w:rFonts w:ascii="Times New Roman" w:hAnsi="Times New Roman" w:cs="Times New Roman"/>
                <w:sz w:val="20"/>
                <w:szCs w:val="20"/>
              </w:rPr>
            </w:pPr>
            <w:sdt>
              <w:sdtPr>
                <w:rPr>
                  <w:rFonts w:ascii="Times New Roman" w:hAnsi="Times New Roman" w:cs="Times New Roman"/>
                  <w:sz w:val="28"/>
                  <w:szCs w:val="28"/>
                </w:rPr>
                <w:id w:val="-284581996"/>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2C901B4F" w14:textId="77777777" w:rsidTr="00F66666">
        <w:trPr>
          <w:trHeight w:val="284"/>
        </w:trPr>
        <w:tc>
          <w:tcPr>
            <w:tcW w:w="279" w:type="dxa"/>
            <w:vAlign w:val="center"/>
          </w:tcPr>
          <w:p w14:paraId="6B822D90" w14:textId="23B49522"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6E02FFF1" w14:textId="6E2B16BB" w:rsidR="00AF276A" w:rsidRPr="002F27EB" w:rsidRDefault="00AF276A" w:rsidP="00F66666">
            <w:pPr>
              <w:jc w:val="both"/>
              <w:rPr>
                <w:rFonts w:ascii="Times New Roman" w:hAnsi="Times New Roman" w:cs="Times New Roman"/>
                <w:sz w:val="20"/>
                <w:szCs w:val="20"/>
              </w:rPr>
            </w:pPr>
            <w:r>
              <w:rPr>
                <w:rFonts w:ascii="Times New Roman" w:hAnsi="Times New Roman" w:cs="Times New Roman"/>
                <w:sz w:val="20"/>
                <w:szCs w:val="20"/>
              </w:rPr>
              <w:t>V</w:t>
            </w:r>
            <w:r w:rsidRPr="00AE654D">
              <w:rPr>
                <w:rFonts w:ascii="Times New Roman" w:hAnsi="Times New Roman" w:cs="Times New Roman"/>
                <w:sz w:val="20"/>
                <w:szCs w:val="20"/>
              </w:rPr>
              <w:t>ajadzīg</w:t>
            </w:r>
            <w:r>
              <w:rPr>
                <w:rFonts w:ascii="Times New Roman" w:hAnsi="Times New Roman" w:cs="Times New Roman"/>
                <w:sz w:val="20"/>
                <w:szCs w:val="20"/>
              </w:rPr>
              <w:t>ie</w:t>
            </w:r>
            <w:r w:rsidRPr="00AE654D">
              <w:rPr>
                <w:rFonts w:ascii="Times New Roman" w:hAnsi="Times New Roman" w:cs="Times New Roman"/>
                <w:sz w:val="20"/>
                <w:szCs w:val="20"/>
              </w:rPr>
              <w:t xml:space="preserve"> aprakst</w:t>
            </w:r>
            <w:r>
              <w:rPr>
                <w:rFonts w:ascii="Times New Roman" w:hAnsi="Times New Roman" w:cs="Times New Roman"/>
                <w:sz w:val="20"/>
                <w:szCs w:val="20"/>
              </w:rPr>
              <w:t>i</w:t>
            </w:r>
            <w:r w:rsidRPr="00AE654D">
              <w:rPr>
                <w:rFonts w:ascii="Times New Roman" w:hAnsi="Times New Roman" w:cs="Times New Roman"/>
                <w:sz w:val="20"/>
                <w:szCs w:val="20"/>
              </w:rPr>
              <w:t xml:space="preserve"> un skaidrojum</w:t>
            </w:r>
            <w:r>
              <w:rPr>
                <w:rFonts w:ascii="Times New Roman" w:hAnsi="Times New Roman" w:cs="Times New Roman"/>
                <w:sz w:val="20"/>
                <w:szCs w:val="20"/>
              </w:rPr>
              <w:t>i</w:t>
            </w:r>
            <w:r w:rsidRPr="00AE654D">
              <w:rPr>
                <w:rFonts w:ascii="Times New Roman" w:hAnsi="Times New Roman" w:cs="Times New Roman"/>
                <w:sz w:val="20"/>
                <w:szCs w:val="20"/>
              </w:rPr>
              <w:t xml:space="preserve">, lai izprastu apakšsistēmas darbību un tehnisko apkopi </w:t>
            </w:r>
            <w:r w:rsidRPr="0000180E">
              <w:rPr>
                <w:rFonts w:ascii="Times New Roman" w:hAnsi="Times New Roman" w:cs="Times New Roman"/>
                <w:sz w:val="20"/>
                <w:szCs w:val="20"/>
              </w:rPr>
              <w:t xml:space="preserve">/ </w:t>
            </w:r>
            <w:r w:rsidRPr="00E8566B">
              <w:rPr>
                <w:rFonts w:ascii="Times New Roman" w:hAnsi="Times New Roman" w:cs="Times New Roman"/>
                <w:sz w:val="20"/>
                <w:szCs w:val="20"/>
              </w:rPr>
              <w:t>Descriptions and explanations necessary for the understanding of the operation and maintenance of the subsystem</w:t>
            </w:r>
            <w:r w:rsidRPr="0000180E">
              <w:rPr>
                <w:rFonts w:ascii="Times New Roman" w:hAnsi="Times New Roman" w:cs="Times New Roman"/>
                <w:sz w:val="20"/>
                <w:szCs w:val="20"/>
              </w:rPr>
              <w:t xml:space="preserve"> / </w:t>
            </w:r>
            <w:r w:rsidRPr="00E8566B">
              <w:rPr>
                <w:rFonts w:ascii="Times New Roman" w:hAnsi="Times New Roman" w:cs="Times New Roman"/>
                <w:sz w:val="20"/>
                <w:szCs w:val="20"/>
              </w:rPr>
              <w:t>Необходимые описания и пояснения, чтобы понять работу подсистемы и ее техническое обслуживание</w:t>
            </w:r>
          </w:p>
        </w:tc>
        <w:tc>
          <w:tcPr>
            <w:tcW w:w="558" w:type="dxa"/>
            <w:vAlign w:val="center"/>
          </w:tcPr>
          <w:p w14:paraId="7C1AD5FC" w14:textId="51AE1520" w:rsidR="00AF276A" w:rsidRPr="00AF276A" w:rsidRDefault="00AA53AB" w:rsidP="00AF276A">
            <w:pPr>
              <w:jc w:val="center"/>
              <w:rPr>
                <w:rFonts w:ascii="Times New Roman" w:hAnsi="Times New Roman" w:cs="Times New Roman"/>
                <w:sz w:val="20"/>
                <w:szCs w:val="20"/>
              </w:rPr>
            </w:pPr>
            <w:sdt>
              <w:sdtPr>
                <w:rPr>
                  <w:rFonts w:ascii="Times New Roman" w:hAnsi="Times New Roman" w:cs="Times New Roman"/>
                  <w:sz w:val="28"/>
                  <w:szCs w:val="28"/>
                </w:rPr>
                <w:id w:val="1743908791"/>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6AAAE3B1" w14:textId="77777777" w:rsidTr="004176D0">
        <w:trPr>
          <w:trHeight w:val="284"/>
        </w:trPr>
        <w:tc>
          <w:tcPr>
            <w:tcW w:w="279" w:type="dxa"/>
            <w:vAlign w:val="center"/>
          </w:tcPr>
          <w:p w14:paraId="2F747BCB" w14:textId="61CA119E"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21D0FB49" w14:textId="0613E6EB" w:rsidR="00AF276A" w:rsidRPr="002F27EB" w:rsidRDefault="00AF276A" w:rsidP="00F66666">
            <w:pPr>
              <w:jc w:val="both"/>
              <w:rPr>
                <w:rFonts w:ascii="Times New Roman" w:hAnsi="Times New Roman" w:cs="Times New Roman"/>
                <w:sz w:val="20"/>
                <w:szCs w:val="20"/>
              </w:rPr>
            </w:pPr>
            <w:r w:rsidRPr="00B80CB3">
              <w:rPr>
                <w:rFonts w:ascii="Times New Roman" w:hAnsi="Times New Roman" w:cs="Times New Roman"/>
                <w:sz w:val="20"/>
                <w:szCs w:val="20"/>
              </w:rPr>
              <w:t>Tehniskās apkopes nosacījum</w:t>
            </w:r>
            <w:r>
              <w:rPr>
                <w:rFonts w:ascii="Times New Roman" w:hAnsi="Times New Roman" w:cs="Times New Roman"/>
                <w:sz w:val="20"/>
                <w:szCs w:val="20"/>
              </w:rPr>
              <w:t>i</w:t>
            </w:r>
            <w:r w:rsidRPr="00B80CB3">
              <w:rPr>
                <w:rFonts w:ascii="Times New Roman" w:hAnsi="Times New Roman" w:cs="Times New Roman"/>
                <w:sz w:val="20"/>
                <w:szCs w:val="20"/>
              </w:rPr>
              <w:t xml:space="preserve"> un tehniskā dokumentācija par apakšsistēmas apkopi / </w:t>
            </w:r>
            <w:r w:rsidRPr="00E8566B">
              <w:rPr>
                <w:rFonts w:ascii="Times New Roman" w:hAnsi="Times New Roman" w:cs="Times New Roman"/>
                <w:sz w:val="20"/>
                <w:szCs w:val="20"/>
              </w:rPr>
              <w:t>Conditions for maintenance and technical documentation on maintenance of the subsystem</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технического обслуживания и техническая документация об обслуживании подсистемы</w:t>
            </w:r>
          </w:p>
        </w:tc>
        <w:tc>
          <w:tcPr>
            <w:tcW w:w="558" w:type="dxa"/>
            <w:vAlign w:val="center"/>
          </w:tcPr>
          <w:p w14:paraId="22BDE946" w14:textId="7B0E05B1"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1020971555"/>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6FB24E70" w14:textId="77777777" w:rsidTr="004176D0">
        <w:trPr>
          <w:trHeight w:val="284"/>
        </w:trPr>
        <w:tc>
          <w:tcPr>
            <w:tcW w:w="279" w:type="dxa"/>
            <w:vAlign w:val="center"/>
          </w:tcPr>
          <w:p w14:paraId="38EDDF28" w14:textId="2012B331"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69F75404" w14:textId="448E76E6" w:rsidR="00AF276A" w:rsidRPr="002F27EB" w:rsidRDefault="00AF276A" w:rsidP="00F66666">
            <w:pPr>
              <w:jc w:val="both"/>
              <w:rPr>
                <w:rFonts w:ascii="Times New Roman" w:hAnsi="Times New Roman" w:cs="Times New Roman"/>
                <w:sz w:val="20"/>
                <w:szCs w:val="20"/>
              </w:rPr>
            </w:pPr>
            <w:r w:rsidRPr="00A73276">
              <w:rPr>
                <w:rFonts w:ascii="Times New Roman" w:hAnsi="Times New Roman" w:cs="Times New Roman"/>
                <w:sz w:val="20"/>
                <w:szCs w:val="20"/>
              </w:rPr>
              <w:t xml:space="preserve">Tehniskās prasības, kas jāņem vērā apakšsistēmas ražošanas, tehniskās apkopes vai ekspluatācijas laikā / </w:t>
            </w:r>
            <w:r w:rsidRPr="00E8566B">
              <w:rPr>
                <w:rFonts w:ascii="Times New Roman" w:hAnsi="Times New Roman" w:cs="Times New Roman"/>
                <w:sz w:val="20"/>
                <w:szCs w:val="20"/>
              </w:rPr>
              <w:t>Technical requirement that shall be taken into account during production, maintenance or operation of the subsystem</w:t>
            </w:r>
            <w:r w:rsidRPr="00A73276">
              <w:rPr>
                <w:rFonts w:ascii="Times New Roman" w:hAnsi="Times New Roman" w:cs="Times New Roman"/>
                <w:sz w:val="20"/>
                <w:szCs w:val="20"/>
              </w:rPr>
              <w:t xml:space="preserve"> / </w:t>
            </w:r>
            <w:r w:rsidRPr="00E8566B">
              <w:rPr>
                <w:rFonts w:ascii="Times New Roman" w:hAnsi="Times New Roman" w:cs="Times New Roman"/>
                <w:sz w:val="20"/>
                <w:szCs w:val="20"/>
              </w:rPr>
              <w:t>Технические требования, которые необходимо принять во внимание при производстве, техническом обслуживании или во время эксплуатации подсистемы</w:t>
            </w:r>
          </w:p>
        </w:tc>
        <w:tc>
          <w:tcPr>
            <w:tcW w:w="558" w:type="dxa"/>
            <w:vAlign w:val="center"/>
          </w:tcPr>
          <w:p w14:paraId="1896E3EA" w14:textId="2D917CFD"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939978036"/>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7B479B8C" w14:textId="77777777" w:rsidTr="004176D0">
        <w:trPr>
          <w:trHeight w:val="284"/>
        </w:trPr>
        <w:tc>
          <w:tcPr>
            <w:tcW w:w="279" w:type="dxa"/>
            <w:vAlign w:val="center"/>
          </w:tcPr>
          <w:p w14:paraId="445EADF4" w14:textId="08711BA5"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438CC48A" w14:textId="287431DE" w:rsidR="00AF276A" w:rsidRPr="002F27EB" w:rsidRDefault="00AF276A" w:rsidP="00F66666">
            <w:pPr>
              <w:jc w:val="both"/>
              <w:rPr>
                <w:rFonts w:ascii="Times New Roman" w:hAnsi="Times New Roman" w:cs="Times New Roman"/>
                <w:sz w:val="20"/>
                <w:szCs w:val="20"/>
              </w:rPr>
            </w:pPr>
            <w:r w:rsidRPr="00877D75">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Pr>
                <w:rFonts w:cs="EUAlbertina"/>
                <w:color w:val="000000"/>
                <w:sz w:val="17"/>
                <w:szCs w:val="17"/>
              </w:rPr>
              <w:t xml:space="preserve"> </w:t>
            </w:r>
            <w:r w:rsidRPr="00E8566B">
              <w:rPr>
                <w:rFonts w:ascii="Times New Roman" w:hAnsi="Times New Roman" w:cs="Times New Roman"/>
                <w:sz w:val="20"/>
                <w:szCs w:val="20"/>
              </w:rPr>
              <w:t>All other appropriate technical evidences, which demonstrate that previous checking or tests have been successfully performed, under comparable conditions, by competent bodies</w:t>
            </w:r>
            <w:r w:rsidRPr="00877D75">
              <w:rPr>
                <w:rFonts w:ascii="Times New Roman" w:hAnsi="Times New Roman" w:cs="Times New Roman"/>
                <w:sz w:val="20"/>
                <w:szCs w:val="20"/>
              </w:rPr>
              <w:t xml:space="preserve"> / </w:t>
            </w:r>
            <w:r w:rsidRPr="00E8566B">
              <w:rPr>
                <w:rFonts w:ascii="Times New Roman" w:hAnsi="Times New Roman" w:cs="Times New Roman"/>
                <w:sz w:val="20"/>
                <w:szCs w:val="20"/>
              </w:rPr>
              <w:t>Все другие соответствующие технические данные, которые подтверждают, что предыдущую проверку или испытания в сравнимых условиях успешно реализовали компетентные организации</w:t>
            </w:r>
          </w:p>
        </w:tc>
        <w:tc>
          <w:tcPr>
            <w:tcW w:w="558" w:type="dxa"/>
            <w:vAlign w:val="center"/>
          </w:tcPr>
          <w:p w14:paraId="7F445396" w14:textId="696C47B7"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2098630037"/>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32740D36" w14:textId="77777777" w:rsidTr="004176D0">
        <w:trPr>
          <w:trHeight w:val="284"/>
        </w:trPr>
        <w:tc>
          <w:tcPr>
            <w:tcW w:w="279" w:type="dxa"/>
            <w:vAlign w:val="center"/>
          </w:tcPr>
          <w:p w14:paraId="05274605" w14:textId="763E4F4C"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55151C47" w14:textId="53DB86D6" w:rsidR="00AF276A" w:rsidRPr="002F27EB" w:rsidRDefault="00AF276A" w:rsidP="00F66666">
            <w:pPr>
              <w:jc w:val="both"/>
              <w:rPr>
                <w:rFonts w:ascii="Times New Roman" w:hAnsi="Times New Roman" w:cs="Times New Roman"/>
                <w:sz w:val="20"/>
                <w:szCs w:val="20"/>
              </w:rPr>
            </w:pPr>
            <w:r w:rsidRPr="00BD194C">
              <w:rPr>
                <w:rFonts w:ascii="Times New Roman" w:hAnsi="Times New Roman" w:cs="Times New Roman"/>
                <w:sz w:val="20"/>
                <w:szCs w:val="20"/>
              </w:rPr>
              <w:t>Nosacījumi par apakšsistēmas iekļaušanu tās sistēmas vidē un nepieciešam</w:t>
            </w:r>
            <w:r>
              <w:rPr>
                <w:rFonts w:ascii="Times New Roman" w:hAnsi="Times New Roman" w:cs="Times New Roman"/>
                <w:sz w:val="20"/>
                <w:szCs w:val="20"/>
              </w:rPr>
              <w:t>ie</w:t>
            </w:r>
            <w:r w:rsidRPr="00BD194C">
              <w:rPr>
                <w:rFonts w:ascii="Times New Roman" w:hAnsi="Times New Roman" w:cs="Times New Roman"/>
                <w:sz w:val="20"/>
                <w:szCs w:val="20"/>
              </w:rPr>
              <w:t xml:space="preserve"> saskarnes nosacījum</w:t>
            </w:r>
            <w:r>
              <w:rPr>
                <w:rFonts w:ascii="Times New Roman" w:hAnsi="Times New Roman" w:cs="Times New Roman"/>
                <w:sz w:val="20"/>
                <w:szCs w:val="20"/>
              </w:rPr>
              <w:t xml:space="preserve">i / </w:t>
            </w:r>
            <w:r w:rsidRPr="00E8566B">
              <w:rPr>
                <w:rFonts w:ascii="Times New Roman" w:hAnsi="Times New Roman" w:cs="Times New Roman"/>
                <w:sz w:val="20"/>
                <w:szCs w:val="20"/>
              </w:rPr>
              <w:t>Conditions of integration of the subsystem in its system environment and the necessary interface conditions</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о включении подсистемы в ее системную среду и необходимые условия взаимодействия</w:t>
            </w:r>
          </w:p>
        </w:tc>
        <w:tc>
          <w:tcPr>
            <w:tcW w:w="558" w:type="dxa"/>
            <w:vAlign w:val="center"/>
          </w:tcPr>
          <w:p w14:paraId="4EB5E08B" w14:textId="5F92ACC3"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200324097"/>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250E003E" w14:textId="77777777" w:rsidTr="004176D0">
        <w:trPr>
          <w:trHeight w:val="284"/>
        </w:trPr>
        <w:tc>
          <w:tcPr>
            <w:tcW w:w="279" w:type="dxa"/>
            <w:vAlign w:val="center"/>
          </w:tcPr>
          <w:p w14:paraId="292BACDB" w14:textId="4F7505F4" w:rsidR="00AF276A" w:rsidRPr="002F27EB" w:rsidRDefault="00AF276A" w:rsidP="00AF276A">
            <w:pPr>
              <w:jc w:val="center"/>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330348B2" w14:textId="27D0AAE4" w:rsidR="00AF276A" w:rsidRPr="002F27EB" w:rsidRDefault="00AF276A" w:rsidP="00F66666">
            <w:pPr>
              <w:jc w:val="both"/>
              <w:rPr>
                <w:rFonts w:ascii="Times New Roman" w:hAnsi="Times New Roman" w:cs="Times New Roman"/>
                <w:sz w:val="20"/>
                <w:szCs w:val="20"/>
              </w:rPr>
            </w:pPr>
            <w:r w:rsidRPr="00411626">
              <w:rPr>
                <w:rFonts w:ascii="Times New Roman" w:hAnsi="Times New Roman" w:cs="Times New Roman"/>
                <w:sz w:val="20"/>
                <w:szCs w:val="20"/>
              </w:rPr>
              <w:t xml:space="preserve">Veiktie konstrukcijas aprēķini, veiktie pārbaužu rezultāti utt. / </w:t>
            </w:r>
            <w:r w:rsidRPr="00E8566B">
              <w:rPr>
                <w:rFonts w:ascii="Times New Roman" w:hAnsi="Times New Roman" w:cs="Times New Roman"/>
                <w:sz w:val="20"/>
                <w:szCs w:val="20"/>
              </w:rPr>
              <w:t>Results of design calculations made, examinations carried out, etc.</w:t>
            </w:r>
            <w:r w:rsidRPr="00AF276A">
              <w:rPr>
                <w:rFonts w:ascii="Times New Roman" w:hAnsi="Times New Roman" w:cs="Times New Roman"/>
                <w:sz w:val="20"/>
                <w:szCs w:val="20"/>
              </w:rPr>
              <w:t xml:space="preserve"> </w:t>
            </w:r>
            <w:r w:rsidRPr="00862805">
              <w:rPr>
                <w:rFonts w:ascii="Times New Roman" w:hAnsi="Times New Roman" w:cs="Times New Roman"/>
                <w:sz w:val="20"/>
                <w:szCs w:val="20"/>
              </w:rPr>
              <w:t xml:space="preserve">/ </w:t>
            </w:r>
            <w:r w:rsidRPr="00E8566B">
              <w:rPr>
                <w:rFonts w:ascii="Times New Roman" w:hAnsi="Times New Roman" w:cs="Times New Roman"/>
                <w:sz w:val="20"/>
                <w:szCs w:val="20"/>
              </w:rPr>
              <w:t>Выполненные расчеты конструкций, результаты проверок и т.д.</w:t>
            </w:r>
          </w:p>
        </w:tc>
        <w:tc>
          <w:tcPr>
            <w:tcW w:w="558" w:type="dxa"/>
            <w:vAlign w:val="center"/>
          </w:tcPr>
          <w:p w14:paraId="0B93180A" w14:textId="3136C266"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838191253"/>
                <w14:checkbox>
                  <w14:checked w14:val="0"/>
                  <w14:checkedState w14:val="2612" w14:font="MS Gothic"/>
                  <w14:uncheckedState w14:val="2610" w14:font="MS Gothic"/>
                </w14:checkbox>
              </w:sdtPr>
              <w:sdtEndPr/>
              <w:sdtContent>
                <w:r w:rsidR="00AF276A" w:rsidRPr="00FB424B">
                  <w:rPr>
                    <w:rFonts w:ascii="MS Gothic" w:eastAsia="MS Gothic" w:hAnsi="MS Gothic" w:cs="Times New Roman" w:hint="eastAsia"/>
                    <w:sz w:val="28"/>
                    <w:szCs w:val="28"/>
                  </w:rPr>
                  <w:t>☐</w:t>
                </w:r>
              </w:sdtContent>
            </w:sdt>
          </w:p>
        </w:tc>
      </w:tr>
      <w:tr w:rsidR="00AF276A" w:rsidRPr="0047598F" w14:paraId="29450C54" w14:textId="77777777" w:rsidTr="004176D0">
        <w:trPr>
          <w:trHeight w:val="284"/>
        </w:trPr>
        <w:tc>
          <w:tcPr>
            <w:tcW w:w="279" w:type="dxa"/>
            <w:vAlign w:val="center"/>
          </w:tcPr>
          <w:p w14:paraId="252BFE60" w14:textId="28179292"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tcPr>
          <w:p w14:paraId="54AAE75A" w14:textId="5681B465" w:rsidR="00AF276A" w:rsidRPr="00F66666" w:rsidRDefault="00F66666" w:rsidP="00F66666">
            <w:pPr>
              <w:jc w:val="both"/>
              <w:rPr>
                <w:rFonts w:ascii="Times New Roman" w:hAnsi="Times New Roman" w:cs="Times New Roman"/>
                <w:sz w:val="20"/>
                <w:szCs w:val="20"/>
              </w:rPr>
            </w:pPr>
            <w:r w:rsidRPr="00F66666">
              <w:rPr>
                <w:rFonts w:ascii="Times New Roman" w:hAnsi="Times New Roman" w:cs="Times New Roman"/>
                <w:sz w:val="20"/>
                <w:szCs w:val="20"/>
              </w:rPr>
              <w:t xml:space="preserve">Testēšanas rezultāti, ja tādi ir / </w:t>
            </w:r>
            <w:r w:rsidRPr="00E8566B">
              <w:rPr>
                <w:rFonts w:ascii="Times New Roman" w:hAnsi="Times New Roman" w:cs="Times New Roman"/>
                <w:sz w:val="20"/>
                <w:szCs w:val="20"/>
              </w:rPr>
              <w:t>Test reports, if any</w:t>
            </w:r>
            <w:r w:rsidRPr="00F66666">
              <w:rPr>
                <w:rFonts w:ascii="Times New Roman" w:hAnsi="Times New Roman" w:cs="Times New Roman"/>
                <w:sz w:val="20"/>
                <w:szCs w:val="20"/>
              </w:rPr>
              <w:t xml:space="preserve"> / </w:t>
            </w:r>
            <w:r w:rsidRPr="00E8566B">
              <w:rPr>
                <w:rFonts w:ascii="Times New Roman" w:hAnsi="Times New Roman" w:cs="Times New Roman"/>
                <w:sz w:val="20"/>
                <w:szCs w:val="20"/>
              </w:rPr>
              <w:t>Результаты испытаний, если имеются</w:t>
            </w:r>
          </w:p>
        </w:tc>
        <w:tc>
          <w:tcPr>
            <w:tcW w:w="558" w:type="dxa"/>
            <w:vAlign w:val="center"/>
          </w:tcPr>
          <w:p w14:paraId="23CA7707" w14:textId="16A300D4"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1086588042"/>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AF276A" w:rsidRPr="0047598F" w14:paraId="37572D82" w14:textId="77777777" w:rsidTr="004176D0">
        <w:trPr>
          <w:trHeight w:val="284"/>
        </w:trPr>
        <w:tc>
          <w:tcPr>
            <w:tcW w:w="279" w:type="dxa"/>
            <w:vAlign w:val="center"/>
          </w:tcPr>
          <w:p w14:paraId="6D5638B6" w14:textId="2B5EB3DF"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lastRenderedPageBreak/>
              <w:t>-</w:t>
            </w:r>
          </w:p>
        </w:tc>
        <w:tc>
          <w:tcPr>
            <w:tcW w:w="9081" w:type="dxa"/>
            <w:gridSpan w:val="3"/>
            <w:vAlign w:val="center"/>
          </w:tcPr>
          <w:p w14:paraId="1E6D8D85" w14:textId="24DE4984" w:rsidR="00AF276A" w:rsidRPr="00621F80" w:rsidRDefault="00F66666" w:rsidP="00AF276A">
            <w:pPr>
              <w:jc w:val="both"/>
              <w:rPr>
                <w:rFonts w:ascii="Times New Roman" w:hAnsi="Times New Roman" w:cs="Times New Roman"/>
                <w:sz w:val="20"/>
                <w:szCs w:val="20"/>
                <w:lang w:val="en-US"/>
              </w:rPr>
            </w:pPr>
            <w:r w:rsidRPr="00621F80">
              <w:rPr>
                <w:rFonts w:ascii="Times New Roman" w:hAnsi="Times New Roman" w:cs="Times New Roman"/>
                <w:sz w:val="20"/>
                <w:szCs w:val="20"/>
              </w:rPr>
              <w:t xml:space="preserve">Dokumentācija par apakšsistēmas ražošanu un montāžu / </w:t>
            </w:r>
            <w:r w:rsidR="00621F80" w:rsidRPr="00621F80">
              <w:rPr>
                <w:rFonts w:ascii="Times New Roman" w:hAnsi="Times New Roman" w:cs="Times New Roman"/>
                <w:sz w:val="20"/>
                <w:szCs w:val="20"/>
                <w:lang w:val="en-GB"/>
              </w:rPr>
              <w:t>Documentation regarding the manufacture and the assembly of the subsystem</w:t>
            </w:r>
            <w:r w:rsidR="00621F80" w:rsidRPr="00621F80">
              <w:rPr>
                <w:rFonts w:ascii="Times New Roman" w:hAnsi="Times New Roman" w:cs="Times New Roman"/>
                <w:sz w:val="20"/>
                <w:szCs w:val="20"/>
              </w:rPr>
              <w:t xml:space="preserve"> / </w:t>
            </w:r>
            <w:r w:rsidR="00621F80" w:rsidRPr="00621F80">
              <w:rPr>
                <w:rFonts w:ascii="Times New Roman" w:hAnsi="Times New Roman" w:cs="Times New Roman"/>
                <w:sz w:val="20"/>
                <w:szCs w:val="20"/>
                <w:lang w:val="ru-RU"/>
              </w:rPr>
              <w:t>Документация</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о</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производстве</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и</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монтаже</w:t>
            </w:r>
            <w:r w:rsidR="00621F80" w:rsidRPr="00E8566B">
              <w:rPr>
                <w:rFonts w:ascii="Times New Roman" w:hAnsi="Times New Roman" w:cs="Times New Roman"/>
                <w:sz w:val="20"/>
                <w:szCs w:val="20"/>
                <w:lang w:val="en-US"/>
              </w:rPr>
              <w:t xml:space="preserve"> </w:t>
            </w:r>
            <w:r w:rsidR="00621F80" w:rsidRPr="00621F80">
              <w:rPr>
                <w:rFonts w:ascii="Times New Roman" w:hAnsi="Times New Roman" w:cs="Times New Roman"/>
                <w:sz w:val="20"/>
                <w:szCs w:val="20"/>
                <w:lang w:val="ru-RU"/>
              </w:rPr>
              <w:t>подсистемы</w:t>
            </w:r>
          </w:p>
        </w:tc>
        <w:tc>
          <w:tcPr>
            <w:tcW w:w="558" w:type="dxa"/>
            <w:vAlign w:val="center"/>
          </w:tcPr>
          <w:p w14:paraId="1FCA84D9" w14:textId="56C7B393"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214328907"/>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AF276A" w:rsidRPr="0047598F" w14:paraId="7360D462" w14:textId="77777777" w:rsidTr="004176D0">
        <w:trPr>
          <w:trHeight w:val="284"/>
        </w:trPr>
        <w:tc>
          <w:tcPr>
            <w:tcW w:w="279" w:type="dxa"/>
            <w:vAlign w:val="center"/>
          </w:tcPr>
          <w:p w14:paraId="2679A24E" w14:textId="6B273AC4"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vAlign w:val="center"/>
          </w:tcPr>
          <w:p w14:paraId="1AE6A7CC" w14:textId="2CCC6901" w:rsidR="00AF276A" w:rsidRPr="00621F80" w:rsidRDefault="00621F80" w:rsidP="00AF276A">
            <w:pPr>
              <w:jc w:val="both"/>
              <w:rPr>
                <w:rFonts w:ascii="Times New Roman" w:hAnsi="Times New Roman" w:cs="Times New Roman"/>
                <w:sz w:val="20"/>
                <w:szCs w:val="20"/>
              </w:rPr>
            </w:pPr>
            <w:r>
              <w:rPr>
                <w:rFonts w:ascii="Times New Roman" w:hAnsi="Times New Roman" w:cs="Times New Roman"/>
                <w:sz w:val="20"/>
                <w:szCs w:val="20"/>
              </w:rPr>
              <w:t>T</w:t>
            </w:r>
            <w:r w:rsidRPr="001E7048">
              <w:rPr>
                <w:rFonts w:ascii="Times New Roman" w:hAnsi="Times New Roman" w:cs="Times New Roman"/>
                <w:sz w:val="20"/>
                <w:szCs w:val="20"/>
              </w:rPr>
              <w:t>o ražotāju sarakst</w:t>
            </w:r>
            <w:r>
              <w:rPr>
                <w:rFonts w:ascii="Times New Roman" w:hAnsi="Times New Roman" w:cs="Times New Roman"/>
                <w:sz w:val="20"/>
                <w:szCs w:val="20"/>
              </w:rPr>
              <w:t>s</w:t>
            </w:r>
            <w:r w:rsidRPr="001E7048">
              <w:rPr>
                <w:rFonts w:ascii="Times New Roman" w:hAnsi="Times New Roman" w:cs="Times New Roman"/>
                <w:sz w:val="20"/>
                <w:szCs w:val="20"/>
              </w:rPr>
              <w:t>, kuri iesaistīti apakšsistēmas ražošanā, montāžā un uzstādīšanā</w:t>
            </w:r>
            <w:r>
              <w:rPr>
                <w:rFonts w:ascii="Times New Roman" w:hAnsi="Times New Roman" w:cs="Times New Roman"/>
                <w:sz w:val="20"/>
                <w:szCs w:val="20"/>
              </w:rPr>
              <w:t xml:space="preserve"> / </w:t>
            </w:r>
            <w:r w:rsidRPr="00E8566B">
              <w:rPr>
                <w:rFonts w:ascii="Times New Roman" w:hAnsi="Times New Roman" w:cs="Times New Roman"/>
                <w:sz w:val="20"/>
                <w:szCs w:val="20"/>
              </w:rPr>
              <w:t>A list of manufacturers involved in the subsystem’s manufacturing, assembly and installation</w:t>
            </w:r>
            <w:r>
              <w:rPr>
                <w:rFonts w:ascii="Times New Roman" w:hAnsi="Times New Roman" w:cs="Times New Roman"/>
                <w:sz w:val="20"/>
                <w:szCs w:val="20"/>
              </w:rPr>
              <w:t xml:space="preserve"> / </w:t>
            </w:r>
            <w:r w:rsidRPr="00E8566B">
              <w:rPr>
                <w:rFonts w:ascii="Times New Roman" w:hAnsi="Times New Roman" w:cs="Times New Roman"/>
                <w:sz w:val="20"/>
                <w:szCs w:val="20"/>
              </w:rPr>
              <w:t>Перечень производителей, которые участвуют в производстве, монтаже и установке подсистемы</w:t>
            </w:r>
          </w:p>
        </w:tc>
        <w:tc>
          <w:tcPr>
            <w:tcW w:w="558" w:type="dxa"/>
            <w:vAlign w:val="center"/>
          </w:tcPr>
          <w:p w14:paraId="23544827" w14:textId="09796359"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1937667073"/>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AF276A" w:rsidRPr="0047598F" w14:paraId="58965DCC" w14:textId="77777777" w:rsidTr="004176D0">
        <w:trPr>
          <w:trHeight w:val="284"/>
        </w:trPr>
        <w:tc>
          <w:tcPr>
            <w:tcW w:w="279" w:type="dxa"/>
            <w:vAlign w:val="center"/>
          </w:tcPr>
          <w:p w14:paraId="6410840B" w14:textId="5B06595A"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vAlign w:val="center"/>
          </w:tcPr>
          <w:p w14:paraId="256D1D65" w14:textId="472BB765" w:rsidR="004176D0" w:rsidRPr="002F27EB" w:rsidRDefault="004176D0" w:rsidP="00630601">
            <w:pPr>
              <w:jc w:val="both"/>
              <w:rPr>
                <w:rFonts w:ascii="Times New Roman" w:hAnsi="Times New Roman" w:cs="Times New Roman"/>
                <w:sz w:val="20"/>
                <w:szCs w:val="20"/>
              </w:rPr>
            </w:pPr>
            <w:r w:rsidRPr="004176D0">
              <w:rPr>
                <w:rFonts w:ascii="Times New Roman" w:hAnsi="Times New Roman" w:cs="Times New Roman"/>
                <w:sz w:val="20"/>
                <w:szCs w:val="20"/>
              </w:rPr>
              <w:t xml:space="preserve">Pierādījumi, ka izgatavošanu un galīgo testēšanu nodrošina pieteikuma iesniedzēja </w:t>
            </w:r>
            <w:r w:rsidR="00CE4493">
              <w:rPr>
                <w:rFonts w:ascii="Times New Roman" w:hAnsi="Times New Roman" w:cs="Times New Roman"/>
                <w:sz w:val="20"/>
                <w:szCs w:val="20"/>
              </w:rPr>
              <w:t>KVS</w:t>
            </w:r>
            <w:r w:rsidRPr="004176D0">
              <w:rPr>
                <w:rFonts w:ascii="Times New Roman" w:hAnsi="Times New Roman" w:cs="Times New Roman"/>
                <w:sz w:val="20"/>
                <w:szCs w:val="20"/>
              </w:rPr>
              <w:t>, un pierādījum</w:t>
            </w:r>
            <w:r w:rsidR="000E7FA7">
              <w:rPr>
                <w:rFonts w:ascii="Times New Roman" w:hAnsi="Times New Roman" w:cs="Times New Roman"/>
                <w:sz w:val="20"/>
                <w:szCs w:val="20"/>
              </w:rPr>
              <w:t>i</w:t>
            </w:r>
            <w:r w:rsidRPr="004176D0">
              <w:rPr>
                <w:rFonts w:ascii="Times New Roman" w:hAnsi="Times New Roman" w:cs="Times New Roman"/>
                <w:sz w:val="20"/>
                <w:szCs w:val="20"/>
              </w:rPr>
              <w:t xml:space="preserve"> par tās efektivitāti / </w:t>
            </w:r>
            <w:r w:rsidRPr="00E8566B">
              <w:rPr>
                <w:rFonts w:ascii="Times New Roman" w:hAnsi="Times New Roman" w:cs="Times New Roman"/>
                <w:sz w:val="20"/>
                <w:szCs w:val="20"/>
              </w:rPr>
              <w:t xml:space="preserve">The demonstration, that the manufacturing and final testing are covered by </w:t>
            </w:r>
            <w:r w:rsidR="00CE4493" w:rsidRPr="00E8566B">
              <w:rPr>
                <w:rFonts w:ascii="Times New Roman" w:hAnsi="Times New Roman" w:cs="Times New Roman"/>
                <w:sz w:val="20"/>
                <w:szCs w:val="20"/>
              </w:rPr>
              <w:t>QMS</w:t>
            </w:r>
            <w:r w:rsidRPr="00E8566B">
              <w:rPr>
                <w:rFonts w:ascii="Times New Roman" w:hAnsi="Times New Roman" w:cs="Times New Roman"/>
                <w:sz w:val="20"/>
                <w:szCs w:val="20"/>
              </w:rPr>
              <w:t xml:space="preserve"> of the applicant and the evidence of its effectiveness</w:t>
            </w:r>
            <w:r>
              <w:rPr>
                <w:rFonts w:ascii="Times New Roman" w:hAnsi="Times New Roman" w:cs="Times New Roman"/>
                <w:sz w:val="20"/>
                <w:szCs w:val="20"/>
              </w:rPr>
              <w:t xml:space="preserve"> / </w:t>
            </w:r>
            <w:r w:rsidRPr="00E8566B">
              <w:rPr>
                <w:rFonts w:ascii="Times New Roman" w:hAnsi="Times New Roman" w:cs="Times New Roman"/>
                <w:sz w:val="20"/>
                <w:szCs w:val="20"/>
              </w:rPr>
              <w:t>Доказательства того, что изготовление и окончательны</w:t>
            </w:r>
            <w:r w:rsidR="00630601" w:rsidRPr="00E8566B">
              <w:rPr>
                <w:rFonts w:ascii="Times New Roman" w:hAnsi="Times New Roman" w:cs="Times New Roman"/>
                <w:sz w:val="20"/>
                <w:szCs w:val="20"/>
              </w:rPr>
              <w:t>е</w:t>
            </w:r>
            <w:r w:rsidRPr="00E8566B">
              <w:rPr>
                <w:rFonts w:ascii="Times New Roman" w:hAnsi="Times New Roman" w:cs="Times New Roman"/>
                <w:sz w:val="20"/>
                <w:szCs w:val="20"/>
              </w:rPr>
              <w:t xml:space="preserve"> испытания обеспечивает </w:t>
            </w:r>
            <w:r w:rsidR="00CE4493" w:rsidRPr="00E8566B">
              <w:rPr>
                <w:rFonts w:ascii="Times New Roman" w:hAnsi="Times New Roman" w:cs="Times New Roman"/>
                <w:sz w:val="20"/>
                <w:szCs w:val="20"/>
              </w:rPr>
              <w:t>СМК</w:t>
            </w:r>
            <w:r w:rsidR="00630601" w:rsidRPr="00E8566B">
              <w:rPr>
                <w:rFonts w:ascii="Times New Roman" w:hAnsi="Times New Roman" w:cs="Times New Roman"/>
                <w:sz w:val="20"/>
                <w:szCs w:val="20"/>
              </w:rPr>
              <w:t xml:space="preserve"> заявителя и доказательства о ее эффективности</w:t>
            </w:r>
          </w:p>
        </w:tc>
        <w:tc>
          <w:tcPr>
            <w:tcW w:w="558" w:type="dxa"/>
            <w:vAlign w:val="center"/>
          </w:tcPr>
          <w:p w14:paraId="68A68DAF" w14:textId="2133EC44"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566852407"/>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AF276A" w:rsidRPr="0047598F" w14:paraId="53F2FDDC" w14:textId="77777777" w:rsidTr="004176D0">
        <w:trPr>
          <w:trHeight w:val="284"/>
        </w:trPr>
        <w:tc>
          <w:tcPr>
            <w:tcW w:w="279" w:type="dxa"/>
            <w:vAlign w:val="center"/>
          </w:tcPr>
          <w:p w14:paraId="554D9FE2" w14:textId="1D9EBE1E" w:rsidR="00AF276A" w:rsidRPr="002F27EB" w:rsidRDefault="00AF276A" w:rsidP="00AF276A">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81" w:type="dxa"/>
            <w:gridSpan w:val="3"/>
            <w:vAlign w:val="center"/>
          </w:tcPr>
          <w:p w14:paraId="4A127461" w14:textId="68532CE3" w:rsidR="00AF276A" w:rsidRPr="00CE4493" w:rsidRDefault="000E7FA7" w:rsidP="00AF276A">
            <w:pPr>
              <w:jc w:val="both"/>
              <w:rPr>
                <w:rFonts w:ascii="Times New Roman" w:hAnsi="Times New Roman" w:cs="Times New Roman"/>
                <w:sz w:val="20"/>
                <w:szCs w:val="20"/>
              </w:rPr>
            </w:pPr>
            <w:r w:rsidRPr="00CE4493">
              <w:rPr>
                <w:rFonts w:ascii="Times New Roman" w:hAnsi="Times New Roman" w:cs="Times New Roman"/>
                <w:sz w:val="20"/>
                <w:szCs w:val="20"/>
              </w:rPr>
              <w:t>Norād</w:t>
            </w:r>
            <w:r w:rsidR="00BD2EB5">
              <w:rPr>
                <w:rFonts w:ascii="Times New Roman" w:hAnsi="Times New Roman" w:cs="Times New Roman"/>
                <w:sz w:val="20"/>
                <w:szCs w:val="20"/>
              </w:rPr>
              <w:t>e</w:t>
            </w:r>
            <w:r w:rsidRPr="00CE4493">
              <w:rPr>
                <w:rFonts w:ascii="Times New Roman" w:hAnsi="Times New Roman" w:cs="Times New Roman"/>
                <w:sz w:val="20"/>
                <w:szCs w:val="20"/>
              </w:rPr>
              <w:t xml:space="preserve"> par iestādi, kas ir atbildīga par </w:t>
            </w:r>
            <w:r w:rsidR="00CE4493" w:rsidRPr="00CE4493">
              <w:rPr>
                <w:rFonts w:ascii="Times New Roman" w:hAnsi="Times New Roman" w:cs="Times New Roman"/>
                <w:sz w:val="20"/>
                <w:szCs w:val="20"/>
              </w:rPr>
              <w:t>KVS</w:t>
            </w:r>
            <w:r w:rsidRPr="00CE4493">
              <w:rPr>
                <w:rFonts w:ascii="Times New Roman" w:hAnsi="Times New Roman" w:cs="Times New Roman"/>
                <w:sz w:val="20"/>
                <w:szCs w:val="20"/>
              </w:rPr>
              <w:t xml:space="preserve"> apstiprināšanu un uzraudzību / </w:t>
            </w:r>
            <w:r w:rsidRPr="00E8566B">
              <w:rPr>
                <w:rFonts w:ascii="Times New Roman" w:hAnsi="Times New Roman" w:cs="Times New Roman"/>
                <w:sz w:val="20"/>
                <w:szCs w:val="20"/>
              </w:rPr>
              <w:t xml:space="preserve">Indication of the body, responsible for the approval and surveillance of the </w:t>
            </w:r>
            <w:r w:rsidR="00CE4493" w:rsidRPr="00E8566B">
              <w:rPr>
                <w:rFonts w:ascii="Times New Roman" w:hAnsi="Times New Roman" w:cs="Times New Roman"/>
                <w:sz w:val="20"/>
                <w:szCs w:val="20"/>
              </w:rPr>
              <w:t>QMS</w:t>
            </w:r>
            <w:r w:rsidRPr="00CE4493">
              <w:rPr>
                <w:rFonts w:ascii="Times New Roman" w:hAnsi="Times New Roman" w:cs="Times New Roman"/>
                <w:sz w:val="20"/>
                <w:szCs w:val="20"/>
              </w:rPr>
              <w:t xml:space="preserve"> / </w:t>
            </w:r>
            <w:r w:rsidR="003B0078" w:rsidRPr="00E8566B">
              <w:rPr>
                <w:rFonts w:ascii="Times New Roman" w:hAnsi="Times New Roman" w:cs="Times New Roman"/>
                <w:sz w:val="20"/>
                <w:szCs w:val="20"/>
              </w:rPr>
              <w:t xml:space="preserve">Сведения об органе, который </w:t>
            </w:r>
            <w:r w:rsidR="00CE4493" w:rsidRPr="00E8566B">
              <w:rPr>
                <w:rFonts w:ascii="Times New Roman" w:hAnsi="Times New Roman" w:cs="Times New Roman"/>
                <w:sz w:val="20"/>
                <w:szCs w:val="20"/>
              </w:rPr>
              <w:t>ответственен</w:t>
            </w:r>
            <w:r w:rsidR="003B0078" w:rsidRPr="00E8566B">
              <w:rPr>
                <w:rFonts w:ascii="Times New Roman" w:hAnsi="Times New Roman" w:cs="Times New Roman"/>
                <w:sz w:val="20"/>
                <w:szCs w:val="20"/>
              </w:rPr>
              <w:t xml:space="preserve"> </w:t>
            </w:r>
            <w:r w:rsidR="00CE4493" w:rsidRPr="00E8566B">
              <w:rPr>
                <w:rFonts w:ascii="Times New Roman" w:hAnsi="Times New Roman" w:cs="Times New Roman"/>
                <w:sz w:val="20"/>
                <w:szCs w:val="20"/>
              </w:rPr>
              <w:t>за</w:t>
            </w:r>
            <w:r w:rsidR="003B0078" w:rsidRPr="00E8566B">
              <w:rPr>
                <w:rFonts w:ascii="Times New Roman" w:hAnsi="Times New Roman" w:cs="Times New Roman"/>
                <w:sz w:val="20"/>
                <w:szCs w:val="20"/>
              </w:rPr>
              <w:t xml:space="preserve"> </w:t>
            </w:r>
            <w:r w:rsidR="00CE4493" w:rsidRPr="00E8566B">
              <w:rPr>
                <w:rFonts w:ascii="Times New Roman" w:hAnsi="Times New Roman" w:cs="Times New Roman"/>
                <w:sz w:val="20"/>
                <w:szCs w:val="20"/>
              </w:rPr>
              <w:t>утверждение</w:t>
            </w:r>
            <w:r w:rsidR="003B0078" w:rsidRPr="00E8566B">
              <w:rPr>
                <w:rFonts w:ascii="Times New Roman" w:hAnsi="Times New Roman" w:cs="Times New Roman"/>
                <w:sz w:val="20"/>
                <w:szCs w:val="20"/>
              </w:rPr>
              <w:t xml:space="preserve"> и надзор </w:t>
            </w:r>
            <w:r w:rsidR="00CE4493" w:rsidRPr="00E8566B">
              <w:rPr>
                <w:rFonts w:ascii="Times New Roman" w:hAnsi="Times New Roman" w:cs="Times New Roman"/>
                <w:sz w:val="20"/>
                <w:szCs w:val="20"/>
              </w:rPr>
              <w:t>СМК</w:t>
            </w:r>
          </w:p>
        </w:tc>
        <w:tc>
          <w:tcPr>
            <w:tcW w:w="558" w:type="dxa"/>
            <w:vAlign w:val="center"/>
          </w:tcPr>
          <w:p w14:paraId="1DFB7CE4" w14:textId="2DFEBB42" w:rsidR="00AF276A" w:rsidRPr="00AF276A"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1074352268"/>
                <w14:checkbox>
                  <w14:checked w14:val="0"/>
                  <w14:checkedState w14:val="2612" w14:font="MS Gothic"/>
                  <w14:uncheckedState w14:val="2610" w14:font="MS Gothic"/>
                </w14:checkbox>
              </w:sdtPr>
              <w:sdtEndPr/>
              <w:sdtContent>
                <w:r w:rsidR="00AF276A" w:rsidRPr="00F451D6">
                  <w:rPr>
                    <w:rFonts w:ascii="MS Gothic" w:eastAsia="MS Gothic" w:hAnsi="MS Gothic" w:cs="Times New Roman" w:hint="eastAsia"/>
                    <w:sz w:val="28"/>
                    <w:szCs w:val="28"/>
                  </w:rPr>
                  <w:t>☐</w:t>
                </w:r>
              </w:sdtContent>
            </w:sdt>
          </w:p>
        </w:tc>
      </w:tr>
      <w:tr w:rsidR="00883AFE" w:rsidRPr="0047598F" w14:paraId="623CEB51" w14:textId="77777777" w:rsidTr="004176D0">
        <w:trPr>
          <w:trHeight w:val="284"/>
        </w:trPr>
        <w:tc>
          <w:tcPr>
            <w:tcW w:w="279" w:type="dxa"/>
            <w:vAlign w:val="center"/>
          </w:tcPr>
          <w:p w14:paraId="2E8825F0" w14:textId="05F669F3" w:rsidR="00883AFE" w:rsidRPr="00BA3D38" w:rsidRDefault="00883AFE" w:rsidP="00883AFE">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81" w:type="dxa"/>
            <w:gridSpan w:val="3"/>
            <w:vAlign w:val="center"/>
          </w:tcPr>
          <w:p w14:paraId="38243B35" w14:textId="6E939C98" w:rsidR="00883AFE" w:rsidRPr="002F27EB" w:rsidRDefault="00BD2EB5" w:rsidP="00883AFE">
            <w:pPr>
              <w:jc w:val="both"/>
              <w:rPr>
                <w:rFonts w:ascii="Times New Roman" w:hAnsi="Times New Roman" w:cs="Times New Roman"/>
                <w:sz w:val="20"/>
                <w:szCs w:val="20"/>
              </w:rPr>
            </w:pPr>
            <w:r w:rsidRPr="00484358">
              <w:rPr>
                <w:rFonts w:ascii="Times New Roman" w:hAnsi="Times New Roman" w:cs="Times New Roman"/>
                <w:sz w:val="20"/>
                <w:szCs w:val="20"/>
              </w:rPr>
              <w:t xml:space="preserve">Apliecinājumi par atbilstību citiem no Līguma izrietošiem noteikumiem (tostarp sertifikāti, ja tādi ir) / </w:t>
            </w:r>
            <w:r w:rsidRPr="00132DA8">
              <w:rPr>
                <w:rFonts w:ascii="Times New Roman" w:hAnsi="Times New Roman" w:cs="Times New Roman"/>
                <w:sz w:val="20"/>
                <w:szCs w:val="20"/>
                <w:lang w:val="en-GB"/>
              </w:rPr>
              <w:t>Evidence</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of</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conformity</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with</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other</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regulations</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deriving</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from</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the</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Treaty</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including</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certificates</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if</w:t>
            </w:r>
            <w:r w:rsidRPr="00BD2EB5">
              <w:rPr>
                <w:rFonts w:ascii="Times New Roman" w:hAnsi="Times New Roman" w:cs="Times New Roman"/>
                <w:sz w:val="20"/>
                <w:szCs w:val="20"/>
                <w:lang w:val="ru-RU"/>
              </w:rPr>
              <w:t xml:space="preserve"> </w:t>
            </w:r>
            <w:r w:rsidRPr="00132DA8">
              <w:rPr>
                <w:rFonts w:ascii="Times New Roman" w:hAnsi="Times New Roman" w:cs="Times New Roman"/>
                <w:sz w:val="20"/>
                <w:szCs w:val="20"/>
                <w:lang w:val="en-GB"/>
              </w:rPr>
              <w:t>any</w:t>
            </w:r>
            <w:r w:rsidRPr="00BD2EB5">
              <w:rPr>
                <w:rFonts w:ascii="Times New Roman" w:hAnsi="Times New Roman" w:cs="Times New Roman"/>
                <w:sz w:val="20"/>
                <w:szCs w:val="20"/>
                <w:lang w:val="ru-RU"/>
              </w:rPr>
              <w:t>)</w:t>
            </w:r>
            <w:r w:rsidRPr="00484358">
              <w:rPr>
                <w:rFonts w:ascii="Times New Roman" w:hAnsi="Times New Roman" w:cs="Times New Roman"/>
                <w:sz w:val="20"/>
                <w:szCs w:val="20"/>
              </w:rPr>
              <w:t xml:space="preserve"> /</w:t>
            </w:r>
            <w:r w:rsidRPr="0019702C">
              <w:rPr>
                <w:rFonts w:ascii="Times New Roman" w:hAnsi="Times New Roman" w:cs="Times New Roman"/>
                <w:sz w:val="20"/>
                <w:szCs w:val="20"/>
              </w:rPr>
              <w:t xml:space="preserve"> </w:t>
            </w:r>
            <w:r w:rsidRPr="00132DA8">
              <w:rPr>
                <w:rFonts w:ascii="Times New Roman" w:hAnsi="Times New Roman" w:cs="Times New Roman"/>
                <w:sz w:val="20"/>
                <w:szCs w:val="20"/>
                <w:lang w:val="ru-RU"/>
              </w:rPr>
              <w:t>Подтверждение о соответствии другим вытекающим из Договора правилам (включая сертификаты, если таковые есть)</w:t>
            </w:r>
          </w:p>
        </w:tc>
        <w:tc>
          <w:tcPr>
            <w:tcW w:w="558" w:type="dxa"/>
            <w:vAlign w:val="center"/>
          </w:tcPr>
          <w:p w14:paraId="610043FB" w14:textId="01795F5E" w:rsidR="00883AFE" w:rsidRPr="00883AFE"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527309962"/>
                <w14:checkbox>
                  <w14:checked w14:val="0"/>
                  <w14:checkedState w14:val="2612" w14:font="MS Gothic"/>
                  <w14:uncheckedState w14:val="2610" w14:font="MS Gothic"/>
                </w14:checkbox>
              </w:sdtPr>
              <w:sdtEndPr/>
              <w:sdtContent>
                <w:r w:rsidR="00883AFE" w:rsidRPr="00F451D6">
                  <w:rPr>
                    <w:rFonts w:ascii="MS Gothic" w:eastAsia="MS Gothic" w:hAnsi="MS Gothic" w:cs="Times New Roman" w:hint="eastAsia"/>
                    <w:sz w:val="28"/>
                    <w:szCs w:val="28"/>
                  </w:rPr>
                  <w:t>☐</w:t>
                </w:r>
              </w:sdtContent>
            </w:sdt>
          </w:p>
        </w:tc>
      </w:tr>
      <w:tr w:rsidR="00883AFE" w:rsidRPr="0047598F" w14:paraId="3E45DCE0" w14:textId="77777777" w:rsidTr="004176D0">
        <w:trPr>
          <w:trHeight w:val="284"/>
        </w:trPr>
        <w:tc>
          <w:tcPr>
            <w:tcW w:w="279" w:type="dxa"/>
            <w:vAlign w:val="center"/>
          </w:tcPr>
          <w:p w14:paraId="561C7B49" w14:textId="594B351D" w:rsidR="00883AFE" w:rsidRPr="00BA3D38" w:rsidRDefault="00883AFE" w:rsidP="00883AFE">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81" w:type="dxa"/>
            <w:gridSpan w:val="3"/>
            <w:vAlign w:val="center"/>
          </w:tcPr>
          <w:p w14:paraId="1DB278D6" w14:textId="4D40DAC0" w:rsidR="00883AFE" w:rsidRPr="00BD2EB5" w:rsidRDefault="00BD2EB5" w:rsidP="00883AFE">
            <w:pPr>
              <w:jc w:val="both"/>
              <w:rPr>
                <w:rFonts w:ascii="Times New Roman" w:hAnsi="Times New Roman" w:cs="Times New Roman"/>
                <w:sz w:val="20"/>
                <w:szCs w:val="20"/>
                <w:lang w:val="en-US"/>
              </w:rPr>
            </w:pPr>
            <w:r w:rsidRPr="00BD2EB5">
              <w:rPr>
                <w:rFonts w:ascii="Times New Roman" w:hAnsi="Times New Roman" w:cs="Times New Roman"/>
                <w:sz w:val="20"/>
                <w:szCs w:val="20"/>
              </w:rPr>
              <w:t>Cit</w:t>
            </w:r>
            <w:r>
              <w:rPr>
                <w:rFonts w:ascii="Times New Roman" w:hAnsi="Times New Roman" w:cs="Times New Roman"/>
                <w:sz w:val="20"/>
                <w:szCs w:val="20"/>
              </w:rPr>
              <w:t>a</w:t>
            </w:r>
            <w:r w:rsidRPr="00BD2EB5">
              <w:rPr>
                <w:rFonts w:ascii="Times New Roman" w:hAnsi="Times New Roman" w:cs="Times New Roman"/>
                <w:sz w:val="20"/>
                <w:szCs w:val="20"/>
              </w:rPr>
              <w:t xml:space="preserve"> informācij</w:t>
            </w:r>
            <w:r>
              <w:rPr>
                <w:rFonts w:ascii="Times New Roman" w:hAnsi="Times New Roman" w:cs="Times New Roman"/>
                <w:sz w:val="20"/>
                <w:szCs w:val="20"/>
              </w:rPr>
              <w:t>a</w:t>
            </w:r>
            <w:r w:rsidRPr="00BD2EB5">
              <w:rPr>
                <w:rFonts w:ascii="Times New Roman" w:hAnsi="Times New Roman" w:cs="Times New Roman"/>
                <w:sz w:val="20"/>
                <w:szCs w:val="20"/>
              </w:rPr>
              <w:t xml:space="preserve">, ja to paredz attiecīgā SITS / Any further information, if required by the relevant TSI(s) / </w:t>
            </w:r>
            <w:r w:rsidRPr="00BD2EB5">
              <w:rPr>
                <w:rFonts w:ascii="Times New Roman" w:hAnsi="Times New Roman" w:cs="Times New Roman"/>
                <w:sz w:val="20"/>
                <w:szCs w:val="20"/>
                <w:lang w:val="ru-RU"/>
              </w:rPr>
              <w:t>Другая</w:t>
            </w:r>
            <w:r w:rsidRPr="00E8566B">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информация</w:t>
            </w:r>
            <w:r w:rsidRPr="00E8566B">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если</w:t>
            </w:r>
            <w:r w:rsidRPr="00E8566B">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предусмотрена</w:t>
            </w:r>
            <w:r w:rsidRPr="00E8566B">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в</w:t>
            </w:r>
            <w:r w:rsidRPr="00E8566B">
              <w:rPr>
                <w:rFonts w:ascii="Times New Roman" w:hAnsi="Times New Roman" w:cs="Times New Roman"/>
                <w:sz w:val="20"/>
                <w:szCs w:val="20"/>
                <w:lang w:val="en-US"/>
              </w:rPr>
              <w:t xml:space="preserve"> TSI</w:t>
            </w:r>
          </w:p>
        </w:tc>
        <w:tc>
          <w:tcPr>
            <w:tcW w:w="558" w:type="dxa"/>
            <w:vAlign w:val="center"/>
          </w:tcPr>
          <w:p w14:paraId="62D270FF" w14:textId="284C3C71" w:rsidR="00883AFE" w:rsidRPr="00883AFE" w:rsidRDefault="00AA53AB" w:rsidP="004176D0">
            <w:pPr>
              <w:jc w:val="center"/>
              <w:rPr>
                <w:rFonts w:ascii="Times New Roman" w:hAnsi="Times New Roman" w:cs="Times New Roman"/>
                <w:sz w:val="20"/>
                <w:szCs w:val="20"/>
              </w:rPr>
            </w:pPr>
            <w:sdt>
              <w:sdtPr>
                <w:rPr>
                  <w:rFonts w:ascii="Times New Roman" w:hAnsi="Times New Roman" w:cs="Times New Roman"/>
                  <w:sz w:val="28"/>
                  <w:szCs w:val="28"/>
                </w:rPr>
                <w:id w:val="964315627"/>
                <w14:checkbox>
                  <w14:checked w14:val="0"/>
                  <w14:checkedState w14:val="2612" w14:font="MS Gothic"/>
                  <w14:uncheckedState w14:val="2610" w14:font="MS Gothic"/>
                </w14:checkbox>
              </w:sdtPr>
              <w:sdtEndPr/>
              <w:sdtContent>
                <w:r w:rsidR="00883AFE" w:rsidRPr="00F451D6">
                  <w:rPr>
                    <w:rFonts w:ascii="MS Gothic" w:eastAsia="MS Gothic" w:hAnsi="MS Gothic" w:cs="Times New Roman" w:hint="eastAsia"/>
                    <w:sz w:val="28"/>
                    <w:szCs w:val="28"/>
                  </w:rPr>
                  <w:t>☐</w:t>
                </w:r>
              </w:sdtContent>
            </w:sdt>
          </w:p>
        </w:tc>
      </w:tr>
      <w:tr w:rsidR="00BD2EB5" w:rsidRPr="0047598F" w14:paraId="09C39972" w14:textId="77777777" w:rsidTr="004305B0">
        <w:trPr>
          <w:trHeight w:val="284"/>
        </w:trPr>
        <w:tc>
          <w:tcPr>
            <w:tcW w:w="9918" w:type="dxa"/>
            <w:gridSpan w:val="5"/>
            <w:shd w:val="clear" w:color="auto" w:fill="B4C6E7" w:themeFill="accent1" w:themeFillTint="66"/>
            <w:vAlign w:val="center"/>
          </w:tcPr>
          <w:p w14:paraId="17DCB976" w14:textId="1C890C27" w:rsidR="00BD2EB5" w:rsidRPr="007448F9" w:rsidRDefault="00BD2EB5" w:rsidP="00BD2EB5">
            <w:pPr>
              <w:jc w:val="both"/>
              <w:rPr>
                <w:rFonts w:ascii="Times New Roman" w:hAnsi="Times New Roman" w:cs="Times New Roman"/>
                <w:b/>
                <w:bCs/>
                <w:sz w:val="28"/>
                <w:szCs w:val="28"/>
              </w:rPr>
            </w:pPr>
            <w:r w:rsidRPr="007448F9">
              <w:rPr>
                <w:rFonts w:ascii="Times New Roman" w:hAnsi="Times New Roman" w:cs="Times New Roman"/>
                <w:b/>
                <w:bCs/>
                <w:i/>
                <w:iCs/>
                <w:color w:val="000000" w:themeColor="text1"/>
                <w:sz w:val="20"/>
                <w:szCs w:val="20"/>
              </w:rPr>
              <w:t xml:space="preserve">CF modulis. Atbilstība tipam, pamatojoties uz produkta verificēšanu / </w:t>
            </w:r>
            <w:r w:rsidRPr="007448F9">
              <w:rPr>
                <w:rFonts w:ascii="Times New Roman" w:hAnsi="Times New Roman" w:cs="Times New Roman"/>
                <w:b/>
                <w:bCs/>
                <w:i/>
                <w:iCs/>
                <w:color w:val="000000" w:themeColor="text1"/>
                <w:sz w:val="20"/>
                <w:szCs w:val="20"/>
                <w:lang w:val="en-GB"/>
              </w:rPr>
              <w:t>Module CF. Conformity to type based on product verification</w:t>
            </w:r>
            <w:r w:rsidRPr="007448F9">
              <w:rPr>
                <w:rFonts w:ascii="Times New Roman" w:hAnsi="Times New Roman" w:cs="Times New Roman"/>
                <w:b/>
                <w:bCs/>
                <w:i/>
                <w:iCs/>
                <w:color w:val="000000" w:themeColor="text1"/>
                <w:sz w:val="20"/>
                <w:szCs w:val="20"/>
              </w:rPr>
              <w:t xml:space="preserve"> / </w:t>
            </w:r>
            <w:r w:rsidRPr="007448F9">
              <w:rPr>
                <w:rFonts w:ascii="Times New Roman" w:hAnsi="Times New Roman" w:cs="Times New Roman"/>
                <w:b/>
                <w:bCs/>
                <w:i/>
                <w:iCs/>
                <w:color w:val="000000" w:themeColor="text1"/>
                <w:sz w:val="20"/>
                <w:szCs w:val="20"/>
                <w:lang w:val="ru-RU"/>
              </w:rPr>
              <w:t>Модуль</w:t>
            </w:r>
            <w:r w:rsidRPr="007448F9">
              <w:rPr>
                <w:rFonts w:ascii="Times New Roman" w:hAnsi="Times New Roman" w:cs="Times New Roman"/>
                <w:b/>
                <w:bCs/>
                <w:i/>
                <w:iCs/>
                <w:color w:val="000000" w:themeColor="text1"/>
                <w:sz w:val="20"/>
                <w:szCs w:val="20"/>
                <w:lang w:val="en-GB"/>
              </w:rPr>
              <w:t xml:space="preserve"> CF. </w:t>
            </w:r>
            <w:r w:rsidRPr="007448F9">
              <w:rPr>
                <w:rFonts w:ascii="Times New Roman" w:hAnsi="Times New Roman" w:cs="Times New Roman"/>
                <w:b/>
                <w:bCs/>
                <w:i/>
                <w:iCs/>
                <w:color w:val="000000" w:themeColor="text1"/>
                <w:sz w:val="20"/>
                <w:szCs w:val="20"/>
                <w:lang w:val="ru-RU"/>
              </w:rPr>
              <w:t>Соответствие</w:t>
            </w:r>
            <w:r w:rsidRPr="007448F9">
              <w:rPr>
                <w:rFonts w:ascii="Times New Roman" w:hAnsi="Times New Roman" w:cs="Times New Roman"/>
                <w:b/>
                <w:bCs/>
                <w:i/>
                <w:iCs/>
                <w:color w:val="000000" w:themeColor="text1"/>
                <w:sz w:val="20"/>
                <w:szCs w:val="20"/>
                <w:lang w:val="en-GB"/>
              </w:rPr>
              <w:t xml:space="preserve"> </w:t>
            </w:r>
            <w:r w:rsidRPr="007448F9">
              <w:rPr>
                <w:rFonts w:ascii="Times New Roman" w:hAnsi="Times New Roman" w:cs="Times New Roman"/>
                <w:b/>
                <w:bCs/>
                <w:i/>
                <w:iCs/>
                <w:color w:val="000000" w:themeColor="text1"/>
                <w:sz w:val="20"/>
                <w:szCs w:val="20"/>
                <w:lang w:val="ru-RU"/>
              </w:rPr>
              <w:t>типу</w:t>
            </w:r>
            <w:r w:rsidRPr="007448F9">
              <w:rPr>
                <w:rFonts w:ascii="Times New Roman" w:hAnsi="Times New Roman" w:cs="Times New Roman"/>
                <w:b/>
                <w:bCs/>
                <w:i/>
                <w:iCs/>
                <w:color w:val="000000" w:themeColor="text1"/>
                <w:sz w:val="20"/>
                <w:szCs w:val="20"/>
                <w:lang w:val="en-GB"/>
              </w:rPr>
              <w:t xml:space="preserve">, </w:t>
            </w:r>
            <w:r w:rsidRPr="007448F9">
              <w:rPr>
                <w:rFonts w:ascii="Times New Roman" w:hAnsi="Times New Roman" w:cs="Times New Roman"/>
                <w:b/>
                <w:bCs/>
                <w:i/>
                <w:iCs/>
                <w:color w:val="000000" w:themeColor="text1"/>
                <w:sz w:val="20"/>
                <w:szCs w:val="20"/>
                <w:lang w:val="ru-RU"/>
              </w:rPr>
              <w:t>основываясь</w:t>
            </w:r>
            <w:r w:rsidRPr="007448F9">
              <w:rPr>
                <w:rFonts w:ascii="Times New Roman" w:hAnsi="Times New Roman" w:cs="Times New Roman"/>
                <w:b/>
                <w:bCs/>
                <w:i/>
                <w:iCs/>
                <w:color w:val="000000" w:themeColor="text1"/>
                <w:sz w:val="20"/>
                <w:szCs w:val="20"/>
                <w:lang w:val="en-GB"/>
              </w:rPr>
              <w:t xml:space="preserve"> </w:t>
            </w:r>
            <w:r w:rsidRPr="007448F9">
              <w:rPr>
                <w:rFonts w:ascii="Times New Roman" w:hAnsi="Times New Roman" w:cs="Times New Roman"/>
                <w:b/>
                <w:bCs/>
                <w:i/>
                <w:iCs/>
                <w:color w:val="000000" w:themeColor="text1"/>
                <w:sz w:val="20"/>
                <w:szCs w:val="20"/>
                <w:lang w:val="ru-RU"/>
              </w:rPr>
              <w:t>на</w:t>
            </w:r>
            <w:r w:rsidRPr="007448F9">
              <w:rPr>
                <w:rFonts w:ascii="Times New Roman" w:hAnsi="Times New Roman" w:cs="Times New Roman"/>
                <w:b/>
                <w:bCs/>
                <w:i/>
                <w:iCs/>
                <w:color w:val="000000" w:themeColor="text1"/>
                <w:sz w:val="20"/>
                <w:szCs w:val="20"/>
                <w:lang w:val="en-GB"/>
              </w:rPr>
              <w:t xml:space="preserve"> </w:t>
            </w:r>
            <w:r w:rsidRPr="007448F9">
              <w:rPr>
                <w:rFonts w:ascii="Times New Roman" w:hAnsi="Times New Roman" w:cs="Times New Roman"/>
                <w:b/>
                <w:bCs/>
                <w:i/>
                <w:iCs/>
                <w:color w:val="000000" w:themeColor="text1"/>
                <w:sz w:val="20"/>
                <w:szCs w:val="20"/>
                <w:lang w:val="ru-RU"/>
              </w:rPr>
              <w:t>верификации</w:t>
            </w:r>
            <w:r w:rsidRPr="007448F9">
              <w:rPr>
                <w:rFonts w:ascii="Times New Roman" w:hAnsi="Times New Roman" w:cs="Times New Roman"/>
                <w:b/>
                <w:bCs/>
                <w:i/>
                <w:iCs/>
                <w:color w:val="000000" w:themeColor="text1"/>
                <w:sz w:val="20"/>
                <w:szCs w:val="20"/>
                <w:lang w:val="en-GB"/>
              </w:rPr>
              <w:t xml:space="preserve"> </w:t>
            </w:r>
            <w:r w:rsidRPr="007448F9">
              <w:rPr>
                <w:rFonts w:ascii="Times New Roman" w:hAnsi="Times New Roman" w:cs="Times New Roman"/>
                <w:b/>
                <w:bCs/>
                <w:i/>
                <w:iCs/>
                <w:color w:val="000000" w:themeColor="text1"/>
                <w:sz w:val="20"/>
                <w:szCs w:val="20"/>
                <w:lang w:val="ru-RU"/>
              </w:rPr>
              <w:t>продукта</w:t>
            </w:r>
          </w:p>
        </w:tc>
      </w:tr>
      <w:tr w:rsidR="004305B0" w:rsidRPr="0047598F" w14:paraId="7C66A978" w14:textId="77777777" w:rsidTr="003376BA">
        <w:trPr>
          <w:trHeight w:val="284"/>
        </w:trPr>
        <w:tc>
          <w:tcPr>
            <w:tcW w:w="9360" w:type="dxa"/>
            <w:gridSpan w:val="4"/>
            <w:vAlign w:val="center"/>
          </w:tcPr>
          <w:p w14:paraId="2B9302DB" w14:textId="139BB8AF" w:rsidR="004305B0" w:rsidRPr="00864787" w:rsidRDefault="00864787" w:rsidP="004305B0">
            <w:pPr>
              <w:jc w:val="both"/>
              <w:rPr>
                <w:rFonts w:ascii="Times New Roman" w:hAnsi="Times New Roman" w:cs="Times New Roman"/>
                <w:sz w:val="20"/>
                <w:szCs w:val="20"/>
              </w:rPr>
            </w:pPr>
            <w:r>
              <w:rPr>
                <w:rFonts w:ascii="Times New Roman" w:hAnsi="Times New Roman" w:cs="Times New Roman"/>
                <w:sz w:val="20"/>
                <w:szCs w:val="20"/>
              </w:rPr>
              <w:t>A</w:t>
            </w:r>
            <w:r w:rsidRPr="00351D0C">
              <w:rPr>
                <w:rFonts w:ascii="Times New Roman" w:hAnsi="Times New Roman" w:cs="Times New Roman"/>
                <w:sz w:val="20"/>
                <w:szCs w:val="20"/>
              </w:rPr>
              <w:t>pstiprinātā tipa tehnisk</w:t>
            </w:r>
            <w:r>
              <w:rPr>
                <w:rFonts w:ascii="Times New Roman" w:hAnsi="Times New Roman" w:cs="Times New Roman"/>
                <w:sz w:val="20"/>
                <w:szCs w:val="20"/>
              </w:rPr>
              <w:t>ā</w:t>
            </w:r>
            <w:r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Pr="00351D0C">
              <w:rPr>
                <w:rFonts w:ascii="Times New Roman" w:hAnsi="Times New Roman" w:cs="Times New Roman"/>
                <w:sz w:val="20"/>
                <w:szCs w:val="20"/>
              </w:rPr>
              <w:t xml:space="preserve"> un EK tipa pārbaudes sertifikāta kopij</w:t>
            </w:r>
            <w:r>
              <w:rPr>
                <w:rFonts w:ascii="Times New Roman" w:hAnsi="Times New Roman" w:cs="Times New Roman"/>
                <w:sz w:val="20"/>
                <w:szCs w:val="20"/>
              </w:rPr>
              <w:t>a</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The technical documentation of the approved type and a copy of the EC-type examination certificate</w:t>
            </w:r>
            <w:r>
              <w:rPr>
                <w:rFonts w:ascii="Times New Roman" w:hAnsi="Times New Roman" w:cs="Times New Roman"/>
                <w:sz w:val="20"/>
                <w:szCs w:val="20"/>
              </w:rPr>
              <w:t xml:space="preserve"> / </w:t>
            </w:r>
            <w:r w:rsidRPr="00E8566B">
              <w:rPr>
                <w:rFonts w:ascii="Times New Roman" w:hAnsi="Times New Roman" w:cs="Times New Roman"/>
                <w:sz w:val="20"/>
                <w:szCs w:val="20"/>
              </w:rPr>
              <w:t>Техническая документация утвержденного типа и копия сертификата проверки типа ЕК</w:t>
            </w:r>
          </w:p>
        </w:tc>
        <w:tc>
          <w:tcPr>
            <w:tcW w:w="558" w:type="dxa"/>
            <w:vAlign w:val="center"/>
          </w:tcPr>
          <w:p w14:paraId="41E1542A" w14:textId="01D3D8C0" w:rsidR="004305B0" w:rsidRPr="004305B0" w:rsidRDefault="00AA53AB" w:rsidP="003376BA">
            <w:pPr>
              <w:jc w:val="center"/>
              <w:rPr>
                <w:rFonts w:ascii="Times New Roman" w:hAnsi="Times New Roman" w:cs="Times New Roman"/>
                <w:sz w:val="20"/>
                <w:szCs w:val="20"/>
              </w:rPr>
            </w:pPr>
            <w:sdt>
              <w:sdtPr>
                <w:rPr>
                  <w:rFonts w:ascii="Times New Roman" w:hAnsi="Times New Roman" w:cs="Times New Roman"/>
                  <w:sz w:val="28"/>
                  <w:szCs w:val="28"/>
                </w:rPr>
                <w:id w:val="-142744750"/>
                <w14:checkbox>
                  <w14:checked w14:val="0"/>
                  <w14:checkedState w14:val="2612" w14:font="MS Gothic"/>
                  <w14:uncheckedState w14:val="2610" w14:font="MS Gothic"/>
                </w14:checkbox>
              </w:sdtPr>
              <w:sdtEndPr/>
              <w:sdtContent>
                <w:r w:rsidR="004305B0" w:rsidRPr="00E06D9D">
                  <w:rPr>
                    <w:rFonts w:ascii="MS Gothic" w:eastAsia="MS Gothic" w:hAnsi="MS Gothic" w:cs="Times New Roman" w:hint="eastAsia"/>
                    <w:sz w:val="28"/>
                    <w:szCs w:val="28"/>
                  </w:rPr>
                  <w:t>☐</w:t>
                </w:r>
              </w:sdtContent>
            </w:sdt>
          </w:p>
        </w:tc>
      </w:tr>
      <w:tr w:rsidR="001923DB" w:rsidRPr="0047598F" w14:paraId="1C47AD44" w14:textId="77777777" w:rsidTr="001923DB">
        <w:trPr>
          <w:trHeight w:val="284"/>
        </w:trPr>
        <w:tc>
          <w:tcPr>
            <w:tcW w:w="9918" w:type="dxa"/>
            <w:gridSpan w:val="5"/>
            <w:shd w:val="clear" w:color="auto" w:fill="B4C6E7" w:themeFill="accent1" w:themeFillTint="66"/>
            <w:vAlign w:val="center"/>
          </w:tcPr>
          <w:p w14:paraId="526C355A" w14:textId="5D387B51" w:rsidR="001923DB" w:rsidRPr="007448F9" w:rsidRDefault="001923DB" w:rsidP="001923DB">
            <w:pPr>
              <w:jc w:val="both"/>
              <w:rPr>
                <w:rFonts w:ascii="Times New Roman" w:hAnsi="Times New Roman" w:cs="Times New Roman"/>
                <w:b/>
                <w:bCs/>
                <w:sz w:val="20"/>
                <w:szCs w:val="20"/>
              </w:rPr>
            </w:pPr>
            <w:r w:rsidRPr="007448F9">
              <w:rPr>
                <w:rFonts w:ascii="Times New Roman" w:hAnsi="Times New Roman" w:cs="Times New Roman"/>
                <w:b/>
                <w:bCs/>
                <w:i/>
                <w:iCs/>
                <w:color w:val="000000" w:themeColor="text1"/>
                <w:sz w:val="20"/>
                <w:szCs w:val="20"/>
              </w:rPr>
              <w:t>SF modulis. EK verificēšana, pamatojoties uz produkta verificēšanu / Module SF. EC verification based on product verification / Модуль SF. Верификация ЕК, основываясь на верификации продукта</w:t>
            </w:r>
          </w:p>
        </w:tc>
      </w:tr>
      <w:tr w:rsidR="00EB1412" w:rsidRPr="0047598F" w14:paraId="7A6D9E55" w14:textId="77777777" w:rsidTr="00123C93">
        <w:trPr>
          <w:trHeight w:val="284"/>
        </w:trPr>
        <w:tc>
          <w:tcPr>
            <w:tcW w:w="9360" w:type="dxa"/>
            <w:gridSpan w:val="4"/>
            <w:vAlign w:val="center"/>
          </w:tcPr>
          <w:p w14:paraId="11FCAC1E" w14:textId="05751118" w:rsidR="00EB1412" w:rsidRPr="003376BA" w:rsidRDefault="003376BA" w:rsidP="004305B0">
            <w:pPr>
              <w:jc w:val="both"/>
              <w:rPr>
                <w:rFonts w:ascii="Times New Roman" w:hAnsi="Times New Roman" w:cs="Times New Roman"/>
                <w:sz w:val="20"/>
                <w:szCs w:val="20"/>
              </w:rPr>
            </w:pPr>
            <w:r>
              <w:rPr>
                <w:rFonts w:ascii="Times New Roman" w:hAnsi="Times New Roman" w:cs="Times New Roman"/>
                <w:sz w:val="20"/>
                <w:szCs w:val="20"/>
              </w:rPr>
              <w:t>A</w:t>
            </w:r>
            <w:r w:rsidRPr="00351D0C">
              <w:rPr>
                <w:rFonts w:ascii="Times New Roman" w:hAnsi="Times New Roman" w:cs="Times New Roman"/>
                <w:sz w:val="20"/>
                <w:szCs w:val="20"/>
              </w:rPr>
              <w:t>pstiprinātā tipa tehnisk</w:t>
            </w:r>
            <w:r>
              <w:rPr>
                <w:rFonts w:ascii="Times New Roman" w:hAnsi="Times New Roman" w:cs="Times New Roman"/>
                <w:sz w:val="20"/>
                <w:szCs w:val="20"/>
              </w:rPr>
              <w:t>ā</w:t>
            </w:r>
            <w:r w:rsidRPr="00351D0C">
              <w:rPr>
                <w:rFonts w:ascii="Times New Roman" w:hAnsi="Times New Roman" w:cs="Times New Roman"/>
                <w:sz w:val="20"/>
                <w:szCs w:val="20"/>
              </w:rPr>
              <w:t xml:space="preserve"> dokumentācij</w:t>
            </w:r>
            <w:r>
              <w:rPr>
                <w:rFonts w:ascii="Times New Roman" w:hAnsi="Times New Roman" w:cs="Times New Roman"/>
                <w:sz w:val="20"/>
                <w:szCs w:val="20"/>
              </w:rPr>
              <w:t>a</w:t>
            </w:r>
            <w:r w:rsidRPr="00351D0C">
              <w:rPr>
                <w:rFonts w:ascii="Times New Roman" w:hAnsi="Times New Roman" w:cs="Times New Roman"/>
                <w:sz w:val="20"/>
                <w:szCs w:val="20"/>
              </w:rPr>
              <w:t xml:space="preserve"> un EK tipa pārbaudes sertifikāta kopij</w:t>
            </w:r>
            <w:r>
              <w:rPr>
                <w:rFonts w:ascii="Times New Roman" w:hAnsi="Times New Roman" w:cs="Times New Roman"/>
                <w:sz w:val="20"/>
                <w:szCs w:val="20"/>
              </w:rPr>
              <w:t>a</w:t>
            </w:r>
            <w:r w:rsidRPr="00351D0C">
              <w:rPr>
                <w:rFonts w:ascii="Times New Roman" w:hAnsi="Times New Roman" w:cs="Times New Roman"/>
                <w:sz w:val="20"/>
                <w:szCs w:val="20"/>
              </w:rPr>
              <w:t xml:space="preserve"> / </w:t>
            </w:r>
            <w:r w:rsidRPr="00E8566B">
              <w:rPr>
                <w:rFonts w:ascii="Times New Roman" w:hAnsi="Times New Roman" w:cs="Times New Roman"/>
                <w:sz w:val="20"/>
                <w:szCs w:val="20"/>
              </w:rPr>
              <w:t>The technical documentation of the approved type and a copy of the EC-type examination certificate</w:t>
            </w:r>
            <w:r>
              <w:rPr>
                <w:rFonts w:ascii="Times New Roman" w:hAnsi="Times New Roman" w:cs="Times New Roman"/>
                <w:sz w:val="20"/>
                <w:szCs w:val="20"/>
              </w:rPr>
              <w:t xml:space="preserve"> / </w:t>
            </w:r>
            <w:r w:rsidRPr="00E8566B">
              <w:rPr>
                <w:rFonts w:ascii="Times New Roman" w:hAnsi="Times New Roman" w:cs="Times New Roman"/>
                <w:sz w:val="20"/>
                <w:szCs w:val="20"/>
              </w:rPr>
              <w:t>Техническая документация утвержденного типа и копия сертификата проверки типа ЕК</w:t>
            </w:r>
          </w:p>
        </w:tc>
        <w:tc>
          <w:tcPr>
            <w:tcW w:w="558" w:type="dxa"/>
            <w:vAlign w:val="center"/>
          </w:tcPr>
          <w:p w14:paraId="2563A2E9" w14:textId="539701EB" w:rsidR="00EB1412" w:rsidRPr="00EB1412"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36280109"/>
                <w14:checkbox>
                  <w14:checked w14:val="0"/>
                  <w14:checkedState w14:val="2612" w14:font="MS Gothic"/>
                  <w14:uncheckedState w14:val="2610" w14:font="MS Gothic"/>
                </w14:checkbox>
              </w:sdtPr>
              <w:sdtEndPr/>
              <w:sdtContent>
                <w:r w:rsidR="003376BA">
                  <w:rPr>
                    <w:rFonts w:ascii="MS Gothic" w:eastAsia="MS Gothic" w:hAnsi="MS Gothic" w:cs="Times New Roman" w:hint="eastAsia"/>
                    <w:sz w:val="28"/>
                    <w:szCs w:val="28"/>
                  </w:rPr>
                  <w:t>☐</w:t>
                </w:r>
              </w:sdtContent>
            </w:sdt>
          </w:p>
        </w:tc>
      </w:tr>
      <w:tr w:rsidR="002444D6" w:rsidRPr="0047598F" w14:paraId="79CB7678" w14:textId="77777777" w:rsidTr="00123C93">
        <w:trPr>
          <w:trHeight w:val="284"/>
        </w:trPr>
        <w:tc>
          <w:tcPr>
            <w:tcW w:w="315" w:type="dxa"/>
            <w:gridSpan w:val="2"/>
            <w:vAlign w:val="center"/>
          </w:tcPr>
          <w:p w14:paraId="0F6D481D" w14:textId="5FA7FCD4" w:rsidR="002444D6" w:rsidRDefault="002444D6" w:rsidP="002444D6">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569B7B0E" w14:textId="378F7B6D" w:rsidR="002444D6" w:rsidRPr="00232ADE" w:rsidRDefault="00232ADE" w:rsidP="002444D6">
            <w:pPr>
              <w:jc w:val="both"/>
              <w:rPr>
                <w:rFonts w:ascii="Times New Roman" w:hAnsi="Times New Roman" w:cs="Times New Roman"/>
                <w:sz w:val="20"/>
                <w:szCs w:val="20"/>
              </w:rPr>
            </w:pPr>
            <w:r w:rsidRPr="002F27EB">
              <w:rPr>
                <w:rFonts w:ascii="Times New Roman" w:hAnsi="Times New Roman" w:cs="Times New Roman"/>
                <w:sz w:val="20"/>
                <w:szCs w:val="20"/>
              </w:rPr>
              <w:t xml:space="preserve">Vispārīgs apraksts par apakšsistēmu, tās vispārējo projektu un uzbūvi / </w:t>
            </w:r>
            <w:r w:rsidRPr="00E8566B">
              <w:rPr>
                <w:rFonts w:ascii="Times New Roman" w:hAnsi="Times New Roman" w:cs="Times New Roman"/>
                <w:sz w:val="20"/>
                <w:szCs w:val="20"/>
              </w:rPr>
              <w:t>A general description of the subsystem, its overall design and structure</w:t>
            </w:r>
            <w:r w:rsidRPr="002F27EB">
              <w:rPr>
                <w:rFonts w:ascii="Times New Roman" w:hAnsi="Times New Roman" w:cs="Times New Roman"/>
                <w:sz w:val="20"/>
                <w:szCs w:val="20"/>
              </w:rPr>
              <w:t xml:space="preserve"> /</w:t>
            </w:r>
            <w:r>
              <w:rPr>
                <w:rFonts w:cs="EUAlbertina"/>
                <w:color w:val="000000"/>
                <w:sz w:val="17"/>
                <w:szCs w:val="17"/>
              </w:rPr>
              <w:t xml:space="preserve"> </w:t>
            </w:r>
            <w:r w:rsidRPr="00E8566B">
              <w:rPr>
                <w:rFonts w:ascii="Times New Roman" w:hAnsi="Times New Roman" w:cs="Times New Roman"/>
                <w:sz w:val="20"/>
                <w:szCs w:val="20"/>
              </w:rPr>
              <w:t>Общее описание подсистемы, ее общий проект и конструкция</w:t>
            </w:r>
          </w:p>
        </w:tc>
        <w:tc>
          <w:tcPr>
            <w:tcW w:w="558" w:type="dxa"/>
            <w:vAlign w:val="center"/>
          </w:tcPr>
          <w:p w14:paraId="6E742C11" w14:textId="55631EA5" w:rsidR="002444D6" w:rsidRPr="003376BA"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755399971"/>
                <w14:checkbox>
                  <w14:checked w14:val="0"/>
                  <w14:checkedState w14:val="2612" w14:font="MS Gothic"/>
                  <w14:uncheckedState w14:val="2610" w14:font="MS Gothic"/>
                </w14:checkbox>
              </w:sdtPr>
              <w:sdtEndPr/>
              <w:sdtContent>
                <w:r w:rsidR="002444D6">
                  <w:rPr>
                    <w:rFonts w:ascii="MS Gothic" w:eastAsia="MS Gothic" w:hAnsi="MS Gothic" w:cs="Times New Roman" w:hint="eastAsia"/>
                    <w:sz w:val="28"/>
                    <w:szCs w:val="28"/>
                  </w:rPr>
                  <w:t>☐</w:t>
                </w:r>
              </w:sdtContent>
            </w:sdt>
          </w:p>
        </w:tc>
      </w:tr>
      <w:tr w:rsidR="002444D6" w:rsidRPr="0047598F" w14:paraId="15C7410F" w14:textId="77777777" w:rsidTr="00123C93">
        <w:trPr>
          <w:trHeight w:val="284"/>
        </w:trPr>
        <w:tc>
          <w:tcPr>
            <w:tcW w:w="315" w:type="dxa"/>
            <w:gridSpan w:val="2"/>
            <w:vAlign w:val="center"/>
          </w:tcPr>
          <w:p w14:paraId="16988BE7" w14:textId="4A9B3E69" w:rsidR="002444D6" w:rsidRDefault="002444D6" w:rsidP="002444D6">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453D2F67" w14:textId="2ECB8E53" w:rsidR="002444D6" w:rsidRPr="00232ADE" w:rsidRDefault="00232ADE" w:rsidP="002444D6">
            <w:pPr>
              <w:jc w:val="both"/>
              <w:rPr>
                <w:rFonts w:ascii="Times New Roman" w:hAnsi="Times New Roman" w:cs="Times New Roman"/>
                <w:sz w:val="20"/>
                <w:szCs w:val="20"/>
              </w:rPr>
            </w:pPr>
            <w:r w:rsidRPr="00364ED4">
              <w:rPr>
                <w:rFonts w:ascii="Times New Roman" w:hAnsi="Times New Roman" w:cs="Times New Roman"/>
                <w:sz w:val="20"/>
                <w:szCs w:val="20"/>
              </w:rPr>
              <w:t xml:space="preserve">Dokumenti, kas vajadzīgi tehniskā </w:t>
            </w:r>
            <w:r>
              <w:rPr>
                <w:rFonts w:ascii="Times New Roman" w:hAnsi="Times New Roman" w:cs="Times New Roman"/>
                <w:sz w:val="20"/>
                <w:szCs w:val="20"/>
              </w:rPr>
              <w:t>faila</w:t>
            </w:r>
            <w:r w:rsidRPr="00364ED4">
              <w:rPr>
                <w:rFonts w:ascii="Times New Roman" w:hAnsi="Times New Roman" w:cs="Times New Roman"/>
                <w:sz w:val="20"/>
                <w:szCs w:val="20"/>
              </w:rPr>
              <w:t xml:space="preserve"> sagatavošanai / </w:t>
            </w:r>
            <w:r w:rsidRPr="00E8566B">
              <w:rPr>
                <w:rFonts w:ascii="Times New Roman" w:hAnsi="Times New Roman" w:cs="Times New Roman"/>
                <w:sz w:val="20"/>
                <w:szCs w:val="20"/>
              </w:rPr>
              <w:t>Documents necessary for the compilation of the technical file</w:t>
            </w:r>
            <w:r w:rsidRPr="00364ED4">
              <w:rPr>
                <w:rFonts w:ascii="Times New Roman" w:hAnsi="Times New Roman" w:cs="Times New Roman"/>
                <w:sz w:val="20"/>
                <w:szCs w:val="20"/>
              </w:rPr>
              <w:t xml:space="preserve"> / </w:t>
            </w:r>
            <w:r w:rsidRPr="00E8566B">
              <w:rPr>
                <w:rFonts w:ascii="Times New Roman" w:hAnsi="Times New Roman" w:cs="Times New Roman"/>
                <w:sz w:val="20"/>
                <w:szCs w:val="20"/>
              </w:rPr>
              <w:t>Документы, необходимые для подготовки технического файла</w:t>
            </w:r>
          </w:p>
        </w:tc>
        <w:tc>
          <w:tcPr>
            <w:tcW w:w="558" w:type="dxa"/>
            <w:vAlign w:val="center"/>
          </w:tcPr>
          <w:p w14:paraId="753BE4D9" w14:textId="15750493" w:rsidR="002444D6" w:rsidRPr="00773886"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1409451704"/>
                <w14:checkbox>
                  <w14:checked w14:val="0"/>
                  <w14:checkedState w14:val="2612" w14:font="MS Gothic"/>
                  <w14:uncheckedState w14:val="2610" w14:font="MS Gothic"/>
                </w14:checkbox>
              </w:sdtPr>
              <w:sdtEndPr/>
              <w:sdtContent>
                <w:r w:rsidR="002444D6" w:rsidRPr="004061E4">
                  <w:rPr>
                    <w:rFonts w:ascii="MS Gothic" w:eastAsia="MS Gothic" w:hAnsi="MS Gothic" w:cs="Times New Roman" w:hint="eastAsia"/>
                    <w:sz w:val="28"/>
                    <w:szCs w:val="28"/>
                  </w:rPr>
                  <w:t>☐</w:t>
                </w:r>
              </w:sdtContent>
            </w:sdt>
          </w:p>
        </w:tc>
      </w:tr>
      <w:tr w:rsidR="00123C93" w:rsidRPr="0047598F" w14:paraId="18462E41" w14:textId="77777777" w:rsidTr="00123C93">
        <w:trPr>
          <w:trHeight w:val="284"/>
        </w:trPr>
        <w:tc>
          <w:tcPr>
            <w:tcW w:w="315" w:type="dxa"/>
            <w:gridSpan w:val="2"/>
            <w:vAlign w:val="center"/>
          </w:tcPr>
          <w:p w14:paraId="3410697F" w14:textId="7B1184EE" w:rsidR="00123C93" w:rsidRPr="00BA3D38" w:rsidRDefault="00123C93" w:rsidP="00123C93">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tcPr>
          <w:p w14:paraId="74AC0912" w14:textId="5411B82B" w:rsidR="00123C93" w:rsidRDefault="00123C93" w:rsidP="00123C93">
            <w:pPr>
              <w:jc w:val="both"/>
              <w:rPr>
                <w:rFonts w:ascii="Times New Roman" w:hAnsi="Times New Roman" w:cs="Times New Roman"/>
                <w:sz w:val="20"/>
                <w:szCs w:val="20"/>
              </w:rPr>
            </w:pPr>
            <w:r w:rsidRPr="00AF009A">
              <w:rPr>
                <w:rFonts w:ascii="Times New Roman" w:hAnsi="Times New Roman" w:cs="Times New Roman"/>
                <w:sz w:val="20"/>
                <w:szCs w:val="20"/>
              </w:rPr>
              <w:t xml:space="preserve">Atsevišķā dokumentācija ar SITS noteiktajiem datiem katram atbilstošajam reģistram / </w:t>
            </w:r>
            <w:r w:rsidRPr="00AF276A">
              <w:rPr>
                <w:rFonts w:ascii="Times New Roman" w:hAnsi="Times New Roman" w:cs="Times New Roman"/>
                <w:sz w:val="20"/>
                <w:szCs w:val="20"/>
                <w:lang w:val="en-GB"/>
              </w:rPr>
              <w:t>A</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separate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file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with</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set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data</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required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by</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TSI</w:t>
            </w:r>
            <w:r w:rsidRPr="00123C93">
              <w:rPr>
                <w:rFonts w:ascii="Times New Roman" w:hAnsi="Times New Roman" w:cs="Times New Roman"/>
                <w:sz w:val="20"/>
                <w:szCs w:val="20"/>
                <w:lang w:val="ru-RU"/>
              </w:rPr>
              <w:t>(</w:t>
            </w:r>
            <w:r w:rsidRPr="00AF276A">
              <w:rPr>
                <w:rFonts w:ascii="Times New Roman" w:hAnsi="Times New Roman" w:cs="Times New Roman"/>
                <w:sz w:val="20"/>
                <w:szCs w:val="20"/>
                <w:lang w:val="en-GB"/>
              </w:rPr>
              <w:t>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for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each</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relevant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register</w:t>
            </w:r>
            <w:r w:rsidRPr="00132DA8">
              <w:rPr>
                <w:rFonts w:ascii="Times New Roman" w:hAnsi="Times New Roman" w:cs="Times New Roman"/>
                <w:sz w:val="20"/>
                <w:szCs w:val="20"/>
              </w:rPr>
              <w:t xml:space="preserve"> </w:t>
            </w:r>
            <w:r w:rsidRPr="00AF009A">
              <w:rPr>
                <w:rFonts w:ascii="Times New Roman" w:hAnsi="Times New Roman" w:cs="Times New Roman"/>
                <w:sz w:val="20"/>
                <w:szCs w:val="20"/>
              </w:rPr>
              <w:t xml:space="preserve">/ </w:t>
            </w:r>
            <w:r w:rsidRPr="00AF276A">
              <w:rPr>
                <w:rFonts w:ascii="Times New Roman" w:hAnsi="Times New Roman" w:cs="Times New Roman"/>
                <w:sz w:val="20"/>
                <w:szCs w:val="20"/>
                <w:lang w:val="ru-RU"/>
              </w:rPr>
              <w:t>Отдельная документация с указанными данными в TSI для каждого соответствующего регистра</w:t>
            </w:r>
          </w:p>
        </w:tc>
        <w:tc>
          <w:tcPr>
            <w:tcW w:w="558" w:type="dxa"/>
            <w:vAlign w:val="center"/>
          </w:tcPr>
          <w:p w14:paraId="06E4F2E0" w14:textId="7E796896" w:rsidR="00123C93" w:rsidRPr="00232ADE"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979681311"/>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123C93" w:rsidRPr="0047598F" w14:paraId="31B389B9" w14:textId="77777777" w:rsidTr="00123C93">
        <w:trPr>
          <w:trHeight w:val="284"/>
        </w:trPr>
        <w:tc>
          <w:tcPr>
            <w:tcW w:w="315" w:type="dxa"/>
            <w:gridSpan w:val="2"/>
            <w:vAlign w:val="center"/>
          </w:tcPr>
          <w:p w14:paraId="576933E7" w14:textId="6A259DC3" w:rsidR="00123C93" w:rsidRPr="00BA3D38" w:rsidRDefault="00123C93" w:rsidP="00123C93">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tcPr>
          <w:p w14:paraId="79F8F8E9" w14:textId="46D32ABA" w:rsidR="00123C93" w:rsidRDefault="00123C93" w:rsidP="00123C93">
            <w:pPr>
              <w:jc w:val="both"/>
              <w:rPr>
                <w:rFonts w:ascii="Times New Roman" w:hAnsi="Times New Roman" w:cs="Times New Roman"/>
                <w:sz w:val="20"/>
                <w:szCs w:val="20"/>
              </w:rPr>
            </w:pPr>
            <w:r w:rsidRPr="00411626">
              <w:rPr>
                <w:rFonts w:ascii="Times New Roman" w:hAnsi="Times New Roman" w:cs="Times New Roman"/>
                <w:sz w:val="20"/>
                <w:szCs w:val="20"/>
              </w:rPr>
              <w:t>To pilnībā vai daļēji piemērojamo harmonizēto standartu un/vai attiecīgo tehnisko specifikāciju sarakst</w:t>
            </w:r>
            <w:r>
              <w:rPr>
                <w:rFonts w:ascii="Times New Roman" w:hAnsi="Times New Roman" w:cs="Times New Roman"/>
                <w:sz w:val="20"/>
                <w:szCs w:val="20"/>
              </w:rPr>
              <w:t>s</w:t>
            </w:r>
            <w:r w:rsidRPr="00411626">
              <w:rPr>
                <w:rFonts w:ascii="Times New Roman" w:hAnsi="Times New Roman" w:cs="Times New Roman"/>
                <w:sz w:val="20"/>
                <w:szCs w:val="20"/>
              </w:rPr>
              <w:t>, uz ko ir publicētas norādes Eiropas Savienības Oficiālajā Vēstnesī, un, ja harmonizētie standarti netiek piemēroti, to pieņemto risinājumu aprakst</w:t>
            </w:r>
            <w:r>
              <w:rPr>
                <w:rFonts w:ascii="Times New Roman" w:hAnsi="Times New Roman" w:cs="Times New Roman"/>
                <w:sz w:val="20"/>
                <w:szCs w:val="20"/>
              </w:rPr>
              <w:t>i</w:t>
            </w:r>
            <w:r w:rsidRPr="00411626">
              <w:rPr>
                <w:rFonts w:ascii="Times New Roman" w:hAnsi="Times New Roman" w:cs="Times New Roman"/>
                <w:sz w:val="20"/>
                <w:szCs w:val="20"/>
              </w:rPr>
              <w:t xml:space="preserve">, kas izmantoti SITS prasību izpildei / </w:t>
            </w:r>
            <w:r w:rsidRPr="00AF276A">
              <w:rPr>
                <w:rFonts w:ascii="Times New Roman" w:hAnsi="Times New Roman" w:cs="Times New Roman"/>
                <w:sz w:val="20"/>
                <w:szCs w:val="20"/>
                <w:lang w:val="en-GB"/>
              </w:rPr>
              <w:t>A</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list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harmonised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standards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and</w:t>
            </w:r>
            <w:r w:rsidRPr="00123C93">
              <w:rPr>
                <w:rFonts w:ascii="Times New Roman" w:hAnsi="Times New Roman" w:cs="Times New Roman"/>
                <w:sz w:val="20"/>
                <w:szCs w:val="20"/>
                <w:lang w:val="ru-RU"/>
              </w:rPr>
              <w:t>/</w:t>
            </w:r>
            <w:r w:rsidRPr="00AF276A">
              <w:rPr>
                <w:rFonts w:ascii="Times New Roman" w:hAnsi="Times New Roman" w:cs="Times New Roman"/>
                <w:sz w:val="20"/>
                <w:szCs w:val="20"/>
                <w:lang w:val="en-GB"/>
              </w:rPr>
              <w:t>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other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relevant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technical</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specifications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references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which</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have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been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published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in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Official</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Journal</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European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Union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applied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in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full</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in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part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and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descriptions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solutions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adopted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to</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meet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requirements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TSI</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where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those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harmonised</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standards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have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not</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been</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applied</w:t>
            </w:r>
            <w:r w:rsidRPr="00F4341A">
              <w:rPr>
                <w:rFonts w:ascii="Times New Roman" w:hAnsi="Times New Roman" w:cs="Times New Roman"/>
                <w:sz w:val="20"/>
                <w:szCs w:val="20"/>
              </w:rPr>
              <w:t xml:space="preserve"> </w:t>
            </w:r>
            <w:r w:rsidRPr="00411626">
              <w:rPr>
                <w:rFonts w:ascii="Times New Roman" w:hAnsi="Times New Roman" w:cs="Times New Roman"/>
                <w:sz w:val="20"/>
                <w:szCs w:val="20"/>
              </w:rPr>
              <w:t xml:space="preserve">/ </w:t>
            </w:r>
            <w:r w:rsidRPr="00AF276A">
              <w:rPr>
                <w:rFonts w:ascii="Times New Roman" w:hAnsi="Times New Roman" w:cs="Times New Roman"/>
                <w:sz w:val="20"/>
                <w:szCs w:val="20"/>
                <w:lang w:val="ru-RU"/>
              </w:rPr>
              <w:t>Перечень применяемых полностью или частично гармонизированных стандартов и/или технических спецификаций на которые опубликованы ссылки в Официальном Вестнике Европейского Союза и если гармонизированные стандарты не применяются, то описание принятых решений, которые использованы для выполнения требований TSI</w:t>
            </w:r>
          </w:p>
        </w:tc>
        <w:tc>
          <w:tcPr>
            <w:tcW w:w="558" w:type="dxa"/>
            <w:vAlign w:val="center"/>
          </w:tcPr>
          <w:p w14:paraId="5F71F43C" w14:textId="12AE4000" w:rsidR="00123C93" w:rsidRPr="00232ADE"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491322933"/>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123C93" w:rsidRPr="0047598F" w14:paraId="5698FD24" w14:textId="77777777" w:rsidTr="00123C93">
        <w:trPr>
          <w:trHeight w:val="284"/>
        </w:trPr>
        <w:tc>
          <w:tcPr>
            <w:tcW w:w="315" w:type="dxa"/>
            <w:gridSpan w:val="2"/>
            <w:vAlign w:val="center"/>
          </w:tcPr>
          <w:p w14:paraId="4FB75593" w14:textId="4022330F" w:rsidR="00123C93" w:rsidRPr="00BA3D38" w:rsidRDefault="00123C93" w:rsidP="00123C93">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tcPr>
          <w:p w14:paraId="475ABA4D" w14:textId="2E1B0AFF" w:rsidR="00123C93" w:rsidRDefault="00123C93" w:rsidP="00123C93">
            <w:pPr>
              <w:jc w:val="both"/>
              <w:rPr>
                <w:rFonts w:ascii="Times New Roman" w:hAnsi="Times New Roman" w:cs="Times New Roman"/>
                <w:sz w:val="20"/>
                <w:szCs w:val="20"/>
              </w:rPr>
            </w:pPr>
            <w:r w:rsidRPr="004B7B39">
              <w:rPr>
                <w:rFonts w:ascii="Times New Roman" w:hAnsi="Times New Roman" w:cs="Times New Roman"/>
                <w:sz w:val="20"/>
                <w:szCs w:val="20"/>
              </w:rPr>
              <w:t xml:space="preserve">Apakšsistēmas lietošanas nosacījumi (ekspluatācijas laika vai nobraukuma ierobežojumi, pieļaujamais nodilums utt.) / </w:t>
            </w:r>
            <w:r w:rsidRPr="00AF276A">
              <w:rPr>
                <w:rFonts w:ascii="Times New Roman" w:hAnsi="Times New Roman" w:cs="Times New Roman"/>
                <w:sz w:val="20"/>
                <w:szCs w:val="20"/>
                <w:lang w:val="en-GB"/>
              </w:rPr>
              <w:t>Conditions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for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use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the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subsystem</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restrictions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of</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running</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time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or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distance</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wear</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limits</w:t>
            </w:r>
            <w:r w:rsidRPr="00123C93">
              <w:rPr>
                <w:rFonts w:ascii="Times New Roman" w:hAnsi="Times New Roman" w:cs="Times New Roman"/>
                <w:sz w:val="20"/>
                <w:szCs w:val="20"/>
                <w:lang w:val="ru-RU"/>
              </w:rPr>
              <w:t xml:space="preserve"> </w:t>
            </w:r>
            <w:r w:rsidRPr="00AF276A">
              <w:rPr>
                <w:rFonts w:ascii="Times New Roman" w:hAnsi="Times New Roman" w:cs="Times New Roman"/>
                <w:sz w:val="20"/>
                <w:szCs w:val="20"/>
                <w:lang w:val="en-GB"/>
              </w:rPr>
              <w:t>etc</w:t>
            </w:r>
            <w:r w:rsidRPr="00123C93">
              <w:rPr>
                <w:rFonts w:ascii="Times New Roman" w:hAnsi="Times New Roman" w:cs="Times New Roman"/>
                <w:sz w:val="20"/>
                <w:szCs w:val="20"/>
                <w:lang w:val="ru-RU"/>
              </w:rPr>
              <w:t>.)</w:t>
            </w:r>
            <w:r w:rsidRPr="004B7B39">
              <w:rPr>
                <w:rFonts w:ascii="Times New Roman" w:hAnsi="Times New Roman" w:cs="Times New Roman"/>
                <w:sz w:val="20"/>
                <w:szCs w:val="20"/>
              </w:rPr>
              <w:t xml:space="preserve"> /</w:t>
            </w:r>
            <w:r w:rsidRPr="00B80CB3">
              <w:rPr>
                <w:rFonts w:ascii="Times New Roman" w:hAnsi="Times New Roman" w:cs="Times New Roman"/>
                <w:sz w:val="20"/>
                <w:szCs w:val="20"/>
              </w:rPr>
              <w:t xml:space="preserve"> </w:t>
            </w:r>
            <w:r w:rsidRPr="00AF276A">
              <w:rPr>
                <w:rFonts w:ascii="Times New Roman" w:hAnsi="Times New Roman" w:cs="Times New Roman"/>
                <w:sz w:val="20"/>
                <w:szCs w:val="20"/>
                <w:lang w:val="ru-RU"/>
              </w:rPr>
              <w:t>Условия использования подсистемы (ограничения пробега или срока эксплуатации, допустимый износ и т.д.)</w:t>
            </w:r>
          </w:p>
        </w:tc>
        <w:tc>
          <w:tcPr>
            <w:tcW w:w="558" w:type="dxa"/>
            <w:vAlign w:val="center"/>
          </w:tcPr>
          <w:p w14:paraId="7EA9E3E6" w14:textId="41D9FD11" w:rsidR="00123C93" w:rsidRPr="00232ADE"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435872102"/>
                <w14:checkbox>
                  <w14:checked w14:val="0"/>
                  <w14:checkedState w14:val="2612" w14:font="MS Gothic"/>
                  <w14:uncheckedState w14:val="2610" w14:font="MS Gothic"/>
                </w14:checkbox>
              </w:sdtPr>
              <w:sdtEndPr/>
              <w:sdtContent>
                <w:r w:rsidR="00123C93">
                  <w:rPr>
                    <w:rFonts w:ascii="MS Gothic" w:eastAsia="MS Gothic" w:hAnsi="MS Gothic" w:cs="Times New Roman" w:hint="eastAsia"/>
                    <w:sz w:val="28"/>
                    <w:szCs w:val="28"/>
                  </w:rPr>
                  <w:t>☐</w:t>
                </w:r>
              </w:sdtContent>
            </w:sdt>
          </w:p>
        </w:tc>
      </w:tr>
      <w:tr w:rsidR="00123C93" w:rsidRPr="0047598F" w14:paraId="406D2022" w14:textId="77777777" w:rsidTr="00123C93">
        <w:trPr>
          <w:trHeight w:val="284"/>
        </w:trPr>
        <w:tc>
          <w:tcPr>
            <w:tcW w:w="315" w:type="dxa"/>
            <w:gridSpan w:val="2"/>
            <w:vAlign w:val="center"/>
          </w:tcPr>
          <w:p w14:paraId="46344165" w14:textId="7B0D8B88" w:rsidR="00123C93" w:rsidRPr="00232ADE" w:rsidRDefault="00123C93" w:rsidP="00123C93">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00DD3DF0" w14:textId="77777777" w:rsidR="00123C93" w:rsidRPr="00E8566B" w:rsidRDefault="00123C93" w:rsidP="00123C93">
            <w:pPr>
              <w:jc w:val="both"/>
              <w:rPr>
                <w:rFonts w:ascii="Times New Roman" w:hAnsi="Times New Roman" w:cs="Times New Roman"/>
                <w:sz w:val="20"/>
                <w:szCs w:val="20"/>
              </w:rPr>
            </w:pPr>
            <w:r>
              <w:rPr>
                <w:rFonts w:ascii="Times New Roman" w:hAnsi="Times New Roman" w:cs="Times New Roman"/>
                <w:sz w:val="20"/>
                <w:szCs w:val="20"/>
              </w:rPr>
              <w:t>V</w:t>
            </w:r>
            <w:r w:rsidRPr="00AE654D">
              <w:rPr>
                <w:rFonts w:ascii="Times New Roman" w:hAnsi="Times New Roman" w:cs="Times New Roman"/>
                <w:sz w:val="20"/>
                <w:szCs w:val="20"/>
              </w:rPr>
              <w:t>ajadzīg</w:t>
            </w:r>
            <w:r>
              <w:rPr>
                <w:rFonts w:ascii="Times New Roman" w:hAnsi="Times New Roman" w:cs="Times New Roman"/>
                <w:sz w:val="20"/>
                <w:szCs w:val="20"/>
              </w:rPr>
              <w:t>ie</w:t>
            </w:r>
            <w:r w:rsidRPr="00AE654D">
              <w:rPr>
                <w:rFonts w:ascii="Times New Roman" w:hAnsi="Times New Roman" w:cs="Times New Roman"/>
                <w:sz w:val="20"/>
                <w:szCs w:val="20"/>
              </w:rPr>
              <w:t xml:space="preserve"> aprakst</w:t>
            </w:r>
            <w:r>
              <w:rPr>
                <w:rFonts w:ascii="Times New Roman" w:hAnsi="Times New Roman" w:cs="Times New Roman"/>
                <w:sz w:val="20"/>
                <w:szCs w:val="20"/>
              </w:rPr>
              <w:t>i</w:t>
            </w:r>
            <w:r w:rsidRPr="00AE654D">
              <w:rPr>
                <w:rFonts w:ascii="Times New Roman" w:hAnsi="Times New Roman" w:cs="Times New Roman"/>
                <w:sz w:val="20"/>
                <w:szCs w:val="20"/>
              </w:rPr>
              <w:t xml:space="preserve"> un skaidrojum</w:t>
            </w:r>
            <w:r>
              <w:rPr>
                <w:rFonts w:ascii="Times New Roman" w:hAnsi="Times New Roman" w:cs="Times New Roman"/>
                <w:sz w:val="20"/>
                <w:szCs w:val="20"/>
              </w:rPr>
              <w:t>i</w:t>
            </w:r>
            <w:r w:rsidRPr="00AE654D">
              <w:rPr>
                <w:rFonts w:ascii="Times New Roman" w:hAnsi="Times New Roman" w:cs="Times New Roman"/>
                <w:sz w:val="20"/>
                <w:szCs w:val="20"/>
              </w:rPr>
              <w:t xml:space="preserve">, lai izprastu apakšsistēmas darbību un tehnisko apkopi </w:t>
            </w:r>
            <w:r w:rsidRPr="0000180E">
              <w:rPr>
                <w:rFonts w:ascii="Times New Roman" w:hAnsi="Times New Roman" w:cs="Times New Roman"/>
                <w:sz w:val="20"/>
                <w:szCs w:val="20"/>
              </w:rPr>
              <w:t xml:space="preserve">/ </w:t>
            </w:r>
            <w:r w:rsidRPr="00E8566B">
              <w:rPr>
                <w:rFonts w:ascii="Times New Roman" w:hAnsi="Times New Roman" w:cs="Times New Roman"/>
                <w:sz w:val="20"/>
                <w:szCs w:val="20"/>
              </w:rPr>
              <w:t>Descriptions and explanations necessary for the understanding of the operation and maintenance of the subsystem</w:t>
            </w:r>
            <w:r w:rsidRPr="0000180E">
              <w:rPr>
                <w:rFonts w:ascii="Times New Roman" w:hAnsi="Times New Roman" w:cs="Times New Roman"/>
                <w:sz w:val="20"/>
                <w:szCs w:val="20"/>
              </w:rPr>
              <w:t xml:space="preserve"> / </w:t>
            </w:r>
            <w:r w:rsidRPr="00E8566B">
              <w:rPr>
                <w:rFonts w:ascii="Times New Roman" w:hAnsi="Times New Roman" w:cs="Times New Roman"/>
                <w:sz w:val="20"/>
                <w:szCs w:val="20"/>
              </w:rPr>
              <w:t>Необходимые описания и пояснения, чтобы понять работу подсистемы и ее техническое обслуживание</w:t>
            </w:r>
          </w:p>
          <w:p w14:paraId="5DBD8812" w14:textId="423EDE26" w:rsidR="00332622" w:rsidRDefault="00332622" w:rsidP="00123C93">
            <w:pPr>
              <w:jc w:val="both"/>
              <w:rPr>
                <w:rFonts w:ascii="Times New Roman" w:hAnsi="Times New Roman" w:cs="Times New Roman"/>
                <w:sz w:val="20"/>
                <w:szCs w:val="20"/>
              </w:rPr>
            </w:pPr>
          </w:p>
        </w:tc>
        <w:tc>
          <w:tcPr>
            <w:tcW w:w="558" w:type="dxa"/>
            <w:vAlign w:val="center"/>
          </w:tcPr>
          <w:p w14:paraId="4B1A0636" w14:textId="1C270772" w:rsidR="00123C93" w:rsidRPr="00232ADE"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1656064224"/>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123C93" w:rsidRPr="0047598F" w14:paraId="7DDAA289" w14:textId="77777777" w:rsidTr="00123C93">
        <w:trPr>
          <w:trHeight w:val="284"/>
        </w:trPr>
        <w:tc>
          <w:tcPr>
            <w:tcW w:w="315" w:type="dxa"/>
            <w:gridSpan w:val="2"/>
            <w:vAlign w:val="center"/>
          </w:tcPr>
          <w:p w14:paraId="35767C03" w14:textId="51AECC61" w:rsidR="00123C93" w:rsidRPr="00232ADE" w:rsidRDefault="00123C93" w:rsidP="00123C93">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1D8059C1" w14:textId="77F9DBEC" w:rsidR="00332622" w:rsidRDefault="00123C93" w:rsidP="00123C93">
            <w:pPr>
              <w:jc w:val="both"/>
              <w:rPr>
                <w:rFonts w:ascii="Times New Roman" w:hAnsi="Times New Roman" w:cs="Times New Roman"/>
                <w:sz w:val="20"/>
                <w:szCs w:val="20"/>
              </w:rPr>
            </w:pPr>
            <w:r w:rsidRPr="00B80CB3">
              <w:rPr>
                <w:rFonts w:ascii="Times New Roman" w:hAnsi="Times New Roman" w:cs="Times New Roman"/>
                <w:sz w:val="20"/>
                <w:szCs w:val="20"/>
              </w:rPr>
              <w:t>Tehniskās apkopes nosacījum</w:t>
            </w:r>
            <w:r>
              <w:rPr>
                <w:rFonts w:ascii="Times New Roman" w:hAnsi="Times New Roman" w:cs="Times New Roman"/>
                <w:sz w:val="20"/>
                <w:szCs w:val="20"/>
              </w:rPr>
              <w:t>i</w:t>
            </w:r>
            <w:r w:rsidRPr="00B80CB3">
              <w:rPr>
                <w:rFonts w:ascii="Times New Roman" w:hAnsi="Times New Roman" w:cs="Times New Roman"/>
                <w:sz w:val="20"/>
                <w:szCs w:val="20"/>
              </w:rPr>
              <w:t xml:space="preserve"> un tehniskā dokumentācija par apakšsistēmas apkopi / </w:t>
            </w:r>
            <w:r w:rsidRPr="00E8566B">
              <w:rPr>
                <w:rFonts w:ascii="Times New Roman" w:hAnsi="Times New Roman" w:cs="Times New Roman"/>
                <w:sz w:val="20"/>
                <w:szCs w:val="20"/>
              </w:rPr>
              <w:t>Conditions for maintenance and technical documentation on maintenance of the subsystem</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технического обслуживания и техническая документация об обслуживании подсистемы</w:t>
            </w:r>
          </w:p>
        </w:tc>
        <w:tc>
          <w:tcPr>
            <w:tcW w:w="558" w:type="dxa"/>
            <w:vAlign w:val="center"/>
          </w:tcPr>
          <w:p w14:paraId="600012B5" w14:textId="20555577" w:rsidR="00123C93" w:rsidRPr="00232ADE"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1759485602"/>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123C93" w:rsidRPr="0047598F" w14:paraId="696DC313" w14:textId="77777777" w:rsidTr="00123C93">
        <w:trPr>
          <w:trHeight w:val="284"/>
        </w:trPr>
        <w:tc>
          <w:tcPr>
            <w:tcW w:w="315" w:type="dxa"/>
            <w:gridSpan w:val="2"/>
            <w:vAlign w:val="center"/>
          </w:tcPr>
          <w:p w14:paraId="479A5A7B" w14:textId="39E37556" w:rsidR="00123C93" w:rsidRPr="00232ADE" w:rsidRDefault="00123C93" w:rsidP="00123C93">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078DEC24" w14:textId="4776DD94" w:rsidR="00332622" w:rsidRDefault="00123C93" w:rsidP="00123C93">
            <w:pPr>
              <w:jc w:val="both"/>
              <w:rPr>
                <w:rFonts w:ascii="Times New Roman" w:hAnsi="Times New Roman" w:cs="Times New Roman"/>
                <w:sz w:val="20"/>
                <w:szCs w:val="20"/>
              </w:rPr>
            </w:pPr>
            <w:r w:rsidRPr="00A73276">
              <w:rPr>
                <w:rFonts w:ascii="Times New Roman" w:hAnsi="Times New Roman" w:cs="Times New Roman"/>
                <w:sz w:val="20"/>
                <w:szCs w:val="20"/>
              </w:rPr>
              <w:t xml:space="preserve">Tehniskās prasības, kas jāņem vērā apakšsistēmas ražošanas, tehniskās apkopes vai ekspluatācijas laikā / </w:t>
            </w:r>
            <w:r w:rsidRPr="00E8566B">
              <w:rPr>
                <w:rFonts w:ascii="Times New Roman" w:hAnsi="Times New Roman" w:cs="Times New Roman"/>
                <w:sz w:val="20"/>
                <w:szCs w:val="20"/>
              </w:rPr>
              <w:t>Technical requirement that shall be taken into account during production, maintenance or operation of the subsystem</w:t>
            </w:r>
            <w:r w:rsidRPr="00A73276">
              <w:rPr>
                <w:rFonts w:ascii="Times New Roman" w:hAnsi="Times New Roman" w:cs="Times New Roman"/>
                <w:sz w:val="20"/>
                <w:szCs w:val="20"/>
              </w:rPr>
              <w:t xml:space="preserve"> / </w:t>
            </w:r>
            <w:r w:rsidRPr="00E8566B">
              <w:rPr>
                <w:rFonts w:ascii="Times New Roman" w:hAnsi="Times New Roman" w:cs="Times New Roman"/>
                <w:sz w:val="20"/>
                <w:szCs w:val="20"/>
              </w:rPr>
              <w:t>Технические требования, которые необходимо принять во внимание при производстве, техническом обслуживании или во время эксплуатации подсистемы</w:t>
            </w:r>
          </w:p>
        </w:tc>
        <w:tc>
          <w:tcPr>
            <w:tcW w:w="558" w:type="dxa"/>
            <w:vAlign w:val="center"/>
          </w:tcPr>
          <w:p w14:paraId="6AA8D12E" w14:textId="04BC80CA" w:rsidR="00123C93" w:rsidRPr="00232ADE"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217245752"/>
                <w14:checkbox>
                  <w14:checked w14:val="0"/>
                  <w14:checkedState w14:val="2612" w14:font="MS Gothic"/>
                  <w14:uncheckedState w14:val="2610" w14:font="MS Gothic"/>
                </w14:checkbox>
              </w:sdtPr>
              <w:sdtEndPr/>
              <w:sdtContent>
                <w:r w:rsidR="00123C93">
                  <w:rPr>
                    <w:rFonts w:ascii="MS Gothic" w:eastAsia="MS Gothic" w:hAnsi="MS Gothic" w:cs="Times New Roman" w:hint="eastAsia"/>
                    <w:sz w:val="28"/>
                    <w:szCs w:val="28"/>
                  </w:rPr>
                  <w:t>☐</w:t>
                </w:r>
              </w:sdtContent>
            </w:sdt>
          </w:p>
        </w:tc>
      </w:tr>
      <w:tr w:rsidR="00123C93" w:rsidRPr="0047598F" w14:paraId="5025D6FB" w14:textId="77777777" w:rsidTr="00123C93">
        <w:trPr>
          <w:trHeight w:val="284"/>
        </w:trPr>
        <w:tc>
          <w:tcPr>
            <w:tcW w:w="315" w:type="dxa"/>
            <w:gridSpan w:val="2"/>
            <w:vAlign w:val="center"/>
          </w:tcPr>
          <w:p w14:paraId="13B3CFD7" w14:textId="40B6237A" w:rsidR="00123C93" w:rsidRDefault="00123C93" w:rsidP="00123C93">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2959AD4D" w14:textId="19727C2C" w:rsidR="007448F9" w:rsidRDefault="00123C93" w:rsidP="00123C93">
            <w:pPr>
              <w:jc w:val="both"/>
              <w:rPr>
                <w:rFonts w:ascii="Times New Roman" w:hAnsi="Times New Roman" w:cs="Times New Roman"/>
                <w:sz w:val="20"/>
                <w:szCs w:val="20"/>
              </w:rPr>
            </w:pPr>
            <w:r w:rsidRPr="00877D75">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Pr>
                <w:rFonts w:cs="EUAlbertina"/>
                <w:color w:val="000000"/>
                <w:sz w:val="17"/>
                <w:szCs w:val="17"/>
              </w:rPr>
              <w:t xml:space="preserve"> </w:t>
            </w:r>
            <w:r w:rsidRPr="00E8566B">
              <w:rPr>
                <w:rFonts w:ascii="Times New Roman" w:hAnsi="Times New Roman" w:cs="Times New Roman"/>
                <w:sz w:val="20"/>
                <w:szCs w:val="20"/>
              </w:rPr>
              <w:t>All other appropriate technical evidences, which demonstrate that previous checking or tests have been successfully performed, under comparable conditions, by competent bodies</w:t>
            </w:r>
            <w:r w:rsidRPr="00877D75">
              <w:rPr>
                <w:rFonts w:ascii="Times New Roman" w:hAnsi="Times New Roman" w:cs="Times New Roman"/>
                <w:sz w:val="20"/>
                <w:szCs w:val="20"/>
              </w:rPr>
              <w:t xml:space="preserve"> / </w:t>
            </w:r>
            <w:r w:rsidRPr="00E8566B">
              <w:rPr>
                <w:rFonts w:ascii="Times New Roman" w:hAnsi="Times New Roman" w:cs="Times New Roman"/>
                <w:sz w:val="20"/>
                <w:szCs w:val="20"/>
              </w:rPr>
              <w:t>Все другие соответствующие технические данные, которые подтверждают, что предыдущую проверку или испытания в сравнимых условиях успешно реализовали компетентные организации</w:t>
            </w:r>
          </w:p>
        </w:tc>
        <w:tc>
          <w:tcPr>
            <w:tcW w:w="558" w:type="dxa"/>
            <w:vAlign w:val="center"/>
          </w:tcPr>
          <w:p w14:paraId="74392AA4" w14:textId="5E276BA6" w:rsidR="00123C93" w:rsidRPr="00773886" w:rsidRDefault="00AA53AB" w:rsidP="00123C93">
            <w:pPr>
              <w:jc w:val="center"/>
              <w:rPr>
                <w:rFonts w:ascii="Times New Roman" w:hAnsi="Times New Roman" w:cs="Times New Roman"/>
                <w:sz w:val="20"/>
                <w:szCs w:val="20"/>
              </w:rPr>
            </w:pPr>
            <w:sdt>
              <w:sdtPr>
                <w:rPr>
                  <w:rFonts w:ascii="Times New Roman" w:hAnsi="Times New Roman" w:cs="Times New Roman"/>
                  <w:sz w:val="28"/>
                  <w:szCs w:val="28"/>
                </w:rPr>
                <w:id w:val="936095855"/>
                <w14:checkbox>
                  <w14:checked w14:val="0"/>
                  <w14:checkedState w14:val="2612" w14:font="MS Gothic"/>
                  <w14:uncheckedState w14:val="2610" w14:font="MS Gothic"/>
                </w14:checkbox>
              </w:sdtPr>
              <w:sdtEndPr/>
              <w:sdtContent>
                <w:r w:rsidR="00123C93" w:rsidRPr="004061E4">
                  <w:rPr>
                    <w:rFonts w:ascii="MS Gothic" w:eastAsia="MS Gothic" w:hAnsi="MS Gothic" w:cs="Times New Roman" w:hint="eastAsia"/>
                    <w:sz w:val="28"/>
                    <w:szCs w:val="28"/>
                  </w:rPr>
                  <w:t>☐</w:t>
                </w:r>
              </w:sdtContent>
            </w:sdt>
          </w:p>
        </w:tc>
      </w:tr>
      <w:tr w:rsidR="002444D6" w:rsidRPr="0047598F" w14:paraId="2CD215A5" w14:textId="77777777" w:rsidTr="002444D6">
        <w:trPr>
          <w:trHeight w:val="284"/>
        </w:trPr>
        <w:tc>
          <w:tcPr>
            <w:tcW w:w="315" w:type="dxa"/>
            <w:gridSpan w:val="2"/>
            <w:vAlign w:val="center"/>
          </w:tcPr>
          <w:p w14:paraId="56B52955" w14:textId="267BD74A" w:rsidR="002444D6" w:rsidRDefault="002444D6" w:rsidP="002444D6">
            <w:pPr>
              <w:jc w:val="both"/>
              <w:rPr>
                <w:rFonts w:ascii="Times New Roman" w:hAnsi="Times New Roman" w:cs="Times New Roman"/>
                <w:sz w:val="20"/>
                <w:szCs w:val="20"/>
              </w:rPr>
            </w:pPr>
            <w:r w:rsidRPr="00BA3D38">
              <w:rPr>
                <w:rFonts w:ascii="Times New Roman" w:hAnsi="Times New Roman" w:cs="Times New Roman"/>
                <w:sz w:val="20"/>
                <w:szCs w:val="20"/>
                <w:lang w:val="ru-RU"/>
              </w:rPr>
              <w:lastRenderedPageBreak/>
              <w:t>-</w:t>
            </w:r>
          </w:p>
        </w:tc>
        <w:tc>
          <w:tcPr>
            <w:tcW w:w="9045" w:type="dxa"/>
            <w:gridSpan w:val="2"/>
            <w:vAlign w:val="center"/>
          </w:tcPr>
          <w:p w14:paraId="206E9995" w14:textId="77777777" w:rsidR="002444D6" w:rsidRDefault="00F04A70" w:rsidP="002444D6">
            <w:pPr>
              <w:jc w:val="both"/>
              <w:rPr>
                <w:rFonts w:ascii="Times New Roman" w:hAnsi="Times New Roman" w:cs="Times New Roman"/>
                <w:sz w:val="20"/>
                <w:szCs w:val="20"/>
              </w:rPr>
            </w:pPr>
            <w:r w:rsidRPr="00BD194C">
              <w:rPr>
                <w:rFonts w:ascii="Times New Roman" w:hAnsi="Times New Roman" w:cs="Times New Roman"/>
                <w:sz w:val="20"/>
                <w:szCs w:val="20"/>
              </w:rPr>
              <w:t>Nosacījumi par apakšsistēmas iekļaušanu tās sistēmas vidē un nepieciešam</w:t>
            </w:r>
            <w:r>
              <w:rPr>
                <w:rFonts w:ascii="Times New Roman" w:hAnsi="Times New Roman" w:cs="Times New Roman"/>
                <w:sz w:val="20"/>
                <w:szCs w:val="20"/>
              </w:rPr>
              <w:t>ie</w:t>
            </w:r>
            <w:r w:rsidRPr="00BD194C">
              <w:rPr>
                <w:rFonts w:ascii="Times New Roman" w:hAnsi="Times New Roman" w:cs="Times New Roman"/>
                <w:sz w:val="20"/>
                <w:szCs w:val="20"/>
              </w:rPr>
              <w:t xml:space="preserve"> saskarnes nosacījum</w:t>
            </w:r>
            <w:r>
              <w:rPr>
                <w:rFonts w:ascii="Times New Roman" w:hAnsi="Times New Roman" w:cs="Times New Roman"/>
                <w:sz w:val="20"/>
                <w:szCs w:val="20"/>
              </w:rPr>
              <w:t xml:space="preserve">i / </w:t>
            </w:r>
            <w:r w:rsidRPr="00E8566B">
              <w:rPr>
                <w:rFonts w:ascii="Times New Roman" w:hAnsi="Times New Roman" w:cs="Times New Roman"/>
                <w:sz w:val="20"/>
                <w:szCs w:val="20"/>
              </w:rPr>
              <w:t>Conditions of integration of the subsystem in its system environment and the necessary interface conditions</w:t>
            </w:r>
            <w:r>
              <w:rPr>
                <w:rFonts w:ascii="Times New Roman" w:hAnsi="Times New Roman" w:cs="Times New Roman"/>
                <w:sz w:val="20"/>
                <w:szCs w:val="20"/>
              </w:rPr>
              <w:t xml:space="preserve"> / </w:t>
            </w:r>
            <w:r w:rsidRPr="00E8566B">
              <w:rPr>
                <w:rFonts w:ascii="Times New Roman" w:hAnsi="Times New Roman" w:cs="Times New Roman"/>
                <w:sz w:val="20"/>
                <w:szCs w:val="20"/>
              </w:rPr>
              <w:t>Условия о включении подсистемы в ее системную среду и необходимые условия взаимодействия</w:t>
            </w:r>
          </w:p>
          <w:p w14:paraId="69A096D0" w14:textId="5D805CA2" w:rsidR="007448F9" w:rsidRPr="00F04A70" w:rsidRDefault="007448F9" w:rsidP="002444D6">
            <w:pPr>
              <w:jc w:val="both"/>
              <w:rPr>
                <w:rFonts w:ascii="Times New Roman" w:hAnsi="Times New Roman" w:cs="Times New Roman"/>
                <w:sz w:val="20"/>
                <w:szCs w:val="20"/>
              </w:rPr>
            </w:pPr>
          </w:p>
        </w:tc>
        <w:tc>
          <w:tcPr>
            <w:tcW w:w="558" w:type="dxa"/>
          </w:tcPr>
          <w:p w14:paraId="7EFF8D06" w14:textId="5DED09DF" w:rsidR="002444D6" w:rsidRPr="00773886" w:rsidRDefault="00AA53AB" w:rsidP="002444D6">
            <w:pPr>
              <w:jc w:val="center"/>
              <w:rPr>
                <w:rFonts w:ascii="Times New Roman" w:hAnsi="Times New Roman" w:cs="Times New Roman"/>
                <w:sz w:val="20"/>
                <w:szCs w:val="20"/>
              </w:rPr>
            </w:pPr>
            <w:sdt>
              <w:sdtPr>
                <w:rPr>
                  <w:rFonts w:ascii="Times New Roman" w:hAnsi="Times New Roman" w:cs="Times New Roman"/>
                  <w:sz w:val="28"/>
                  <w:szCs w:val="28"/>
                </w:rPr>
                <w:id w:val="1306664371"/>
                <w14:checkbox>
                  <w14:checked w14:val="0"/>
                  <w14:checkedState w14:val="2612" w14:font="MS Gothic"/>
                  <w14:uncheckedState w14:val="2610" w14:font="MS Gothic"/>
                </w14:checkbox>
              </w:sdtPr>
              <w:sdtEndPr/>
              <w:sdtContent>
                <w:r w:rsidR="002444D6" w:rsidRPr="004061E4">
                  <w:rPr>
                    <w:rFonts w:ascii="MS Gothic" w:eastAsia="MS Gothic" w:hAnsi="MS Gothic" w:cs="Times New Roman" w:hint="eastAsia"/>
                    <w:sz w:val="28"/>
                    <w:szCs w:val="28"/>
                  </w:rPr>
                  <w:t>☐</w:t>
                </w:r>
              </w:sdtContent>
            </w:sdt>
          </w:p>
        </w:tc>
      </w:tr>
      <w:tr w:rsidR="002444D6" w:rsidRPr="0047598F" w14:paraId="1EB3B4D1" w14:textId="77777777" w:rsidTr="002444D6">
        <w:trPr>
          <w:trHeight w:val="284"/>
        </w:trPr>
        <w:tc>
          <w:tcPr>
            <w:tcW w:w="315" w:type="dxa"/>
            <w:gridSpan w:val="2"/>
            <w:vAlign w:val="center"/>
          </w:tcPr>
          <w:p w14:paraId="63E2F3C8" w14:textId="77FEEECC" w:rsidR="002444D6" w:rsidRDefault="002444D6" w:rsidP="002444D6">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5E0FE325" w14:textId="7ACC15D1" w:rsidR="002444D6" w:rsidRPr="00F04A70" w:rsidRDefault="00F04A70" w:rsidP="002444D6">
            <w:pPr>
              <w:jc w:val="both"/>
              <w:rPr>
                <w:rFonts w:ascii="Times New Roman" w:hAnsi="Times New Roman" w:cs="Times New Roman"/>
                <w:sz w:val="20"/>
                <w:szCs w:val="20"/>
              </w:rPr>
            </w:pPr>
            <w:r w:rsidRPr="00484358">
              <w:rPr>
                <w:rFonts w:ascii="Times New Roman" w:hAnsi="Times New Roman" w:cs="Times New Roman"/>
                <w:sz w:val="20"/>
                <w:szCs w:val="20"/>
              </w:rPr>
              <w:t xml:space="preserve">Apliecinājumi par atbilstību citiem no Līguma izrietošiem noteikumiem (tostarp sertifikāti, ja tādi ir) / </w:t>
            </w:r>
            <w:r w:rsidRPr="00E8566B">
              <w:rPr>
                <w:rFonts w:ascii="Times New Roman" w:hAnsi="Times New Roman" w:cs="Times New Roman"/>
                <w:sz w:val="20"/>
                <w:szCs w:val="20"/>
              </w:rPr>
              <w:t>Evidence of conformity with other regulations deriving from the Treaty (including certificates, if any)</w:t>
            </w:r>
            <w:r w:rsidRPr="00484358">
              <w:rPr>
                <w:rFonts w:ascii="Times New Roman" w:hAnsi="Times New Roman" w:cs="Times New Roman"/>
                <w:sz w:val="20"/>
                <w:szCs w:val="20"/>
              </w:rPr>
              <w:t xml:space="preserve"> /</w:t>
            </w:r>
            <w:r w:rsidRPr="0019702C">
              <w:rPr>
                <w:rFonts w:ascii="Times New Roman" w:hAnsi="Times New Roman" w:cs="Times New Roman"/>
                <w:sz w:val="20"/>
                <w:szCs w:val="20"/>
              </w:rPr>
              <w:t xml:space="preserve"> </w:t>
            </w:r>
            <w:r w:rsidRPr="00E8566B">
              <w:rPr>
                <w:rFonts w:ascii="Times New Roman" w:hAnsi="Times New Roman" w:cs="Times New Roman"/>
                <w:sz w:val="20"/>
                <w:szCs w:val="20"/>
              </w:rPr>
              <w:t>Подтверждение о соответствии другим вытекающим из Договора правилам (включая сертификаты, если таковые есть)</w:t>
            </w:r>
          </w:p>
        </w:tc>
        <w:tc>
          <w:tcPr>
            <w:tcW w:w="558" w:type="dxa"/>
            <w:vAlign w:val="center"/>
          </w:tcPr>
          <w:p w14:paraId="14AF288F" w14:textId="0581C284" w:rsidR="002444D6" w:rsidRPr="00773886" w:rsidRDefault="00AA53AB" w:rsidP="002444D6">
            <w:pPr>
              <w:jc w:val="center"/>
              <w:rPr>
                <w:rFonts w:ascii="Times New Roman" w:hAnsi="Times New Roman" w:cs="Times New Roman"/>
                <w:sz w:val="20"/>
                <w:szCs w:val="20"/>
              </w:rPr>
            </w:pPr>
            <w:sdt>
              <w:sdtPr>
                <w:rPr>
                  <w:rFonts w:ascii="Times New Roman" w:hAnsi="Times New Roman" w:cs="Times New Roman"/>
                  <w:sz w:val="28"/>
                  <w:szCs w:val="28"/>
                </w:rPr>
                <w:id w:val="1045334773"/>
                <w14:checkbox>
                  <w14:checked w14:val="0"/>
                  <w14:checkedState w14:val="2612" w14:font="MS Gothic"/>
                  <w14:uncheckedState w14:val="2610" w14:font="MS Gothic"/>
                </w14:checkbox>
              </w:sdtPr>
              <w:sdtEndPr/>
              <w:sdtContent>
                <w:r w:rsidR="002444D6">
                  <w:rPr>
                    <w:rFonts w:ascii="MS Gothic" w:eastAsia="MS Gothic" w:hAnsi="MS Gothic" w:cs="Times New Roman" w:hint="eastAsia"/>
                    <w:sz w:val="28"/>
                    <w:szCs w:val="28"/>
                  </w:rPr>
                  <w:t>☐</w:t>
                </w:r>
              </w:sdtContent>
            </w:sdt>
          </w:p>
        </w:tc>
      </w:tr>
      <w:tr w:rsidR="00F04A70" w:rsidRPr="0047598F" w14:paraId="023351A1" w14:textId="77777777" w:rsidTr="00F04A70">
        <w:trPr>
          <w:trHeight w:val="284"/>
        </w:trPr>
        <w:tc>
          <w:tcPr>
            <w:tcW w:w="315" w:type="dxa"/>
            <w:gridSpan w:val="2"/>
            <w:vAlign w:val="center"/>
          </w:tcPr>
          <w:p w14:paraId="6F2C789C" w14:textId="0A1BFBCD" w:rsidR="00F04A70" w:rsidRDefault="00F04A70" w:rsidP="00F04A70">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2D2D1A2C" w14:textId="336A7B5E" w:rsidR="00F04A70" w:rsidRDefault="00F04A70" w:rsidP="00F04A70">
            <w:pPr>
              <w:jc w:val="both"/>
              <w:rPr>
                <w:rFonts w:ascii="Times New Roman" w:hAnsi="Times New Roman" w:cs="Times New Roman"/>
                <w:sz w:val="20"/>
                <w:szCs w:val="20"/>
              </w:rPr>
            </w:pPr>
            <w:r w:rsidRPr="00411626">
              <w:rPr>
                <w:rFonts w:ascii="Times New Roman" w:hAnsi="Times New Roman" w:cs="Times New Roman"/>
                <w:sz w:val="20"/>
                <w:szCs w:val="20"/>
              </w:rPr>
              <w:t xml:space="preserve">Veiktie konstrukcijas aprēķini, veiktie pārbaužu rezultāti utt. / </w:t>
            </w:r>
            <w:r w:rsidRPr="00E8566B">
              <w:rPr>
                <w:rFonts w:ascii="Times New Roman" w:hAnsi="Times New Roman" w:cs="Times New Roman"/>
                <w:sz w:val="20"/>
                <w:szCs w:val="20"/>
              </w:rPr>
              <w:t>Results of design calculations made, examinations carried out, etc.</w:t>
            </w:r>
            <w:r w:rsidRPr="00AF276A">
              <w:rPr>
                <w:rFonts w:ascii="Times New Roman" w:hAnsi="Times New Roman" w:cs="Times New Roman"/>
                <w:sz w:val="20"/>
                <w:szCs w:val="20"/>
              </w:rPr>
              <w:t xml:space="preserve"> </w:t>
            </w:r>
            <w:r w:rsidRPr="00862805">
              <w:rPr>
                <w:rFonts w:ascii="Times New Roman" w:hAnsi="Times New Roman" w:cs="Times New Roman"/>
                <w:sz w:val="20"/>
                <w:szCs w:val="20"/>
              </w:rPr>
              <w:t xml:space="preserve">/ </w:t>
            </w:r>
            <w:r w:rsidRPr="00E8566B">
              <w:rPr>
                <w:rFonts w:ascii="Times New Roman" w:hAnsi="Times New Roman" w:cs="Times New Roman"/>
                <w:sz w:val="20"/>
                <w:szCs w:val="20"/>
              </w:rPr>
              <w:t>Выполненные расчеты конструкций, результаты проверок и т.д.</w:t>
            </w:r>
          </w:p>
        </w:tc>
        <w:tc>
          <w:tcPr>
            <w:tcW w:w="558" w:type="dxa"/>
            <w:vAlign w:val="center"/>
          </w:tcPr>
          <w:p w14:paraId="181BEBD7" w14:textId="67AB2EBE" w:rsidR="00F04A70" w:rsidRPr="00773886" w:rsidRDefault="00AA53AB" w:rsidP="00F04A70">
            <w:pPr>
              <w:jc w:val="center"/>
              <w:rPr>
                <w:rFonts w:ascii="Times New Roman" w:hAnsi="Times New Roman" w:cs="Times New Roman"/>
                <w:sz w:val="20"/>
                <w:szCs w:val="20"/>
              </w:rPr>
            </w:pPr>
            <w:sdt>
              <w:sdtPr>
                <w:rPr>
                  <w:rFonts w:ascii="Times New Roman" w:hAnsi="Times New Roman" w:cs="Times New Roman"/>
                  <w:sz w:val="28"/>
                  <w:szCs w:val="28"/>
                </w:rPr>
                <w:id w:val="848838992"/>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r w:rsidR="00F04A70" w:rsidRPr="0047598F" w14:paraId="1E46A291" w14:textId="77777777" w:rsidTr="00F04A70">
        <w:trPr>
          <w:trHeight w:val="284"/>
        </w:trPr>
        <w:tc>
          <w:tcPr>
            <w:tcW w:w="315" w:type="dxa"/>
            <w:gridSpan w:val="2"/>
            <w:vAlign w:val="center"/>
          </w:tcPr>
          <w:p w14:paraId="05CF3BA6" w14:textId="6E97AC54" w:rsidR="00F04A70" w:rsidRDefault="00F04A70" w:rsidP="00F04A70">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tcPr>
          <w:p w14:paraId="613D4365" w14:textId="170B90AE" w:rsidR="00F04A70" w:rsidRDefault="00F04A70" w:rsidP="00F04A70">
            <w:pPr>
              <w:jc w:val="both"/>
              <w:rPr>
                <w:rFonts w:ascii="Times New Roman" w:hAnsi="Times New Roman" w:cs="Times New Roman"/>
                <w:sz w:val="20"/>
                <w:szCs w:val="20"/>
              </w:rPr>
            </w:pPr>
            <w:r w:rsidRPr="00F66666">
              <w:rPr>
                <w:rFonts w:ascii="Times New Roman" w:hAnsi="Times New Roman" w:cs="Times New Roman"/>
                <w:sz w:val="20"/>
                <w:szCs w:val="20"/>
              </w:rPr>
              <w:t xml:space="preserve">Testēšanas rezultāti, ja tādi ir / </w:t>
            </w:r>
            <w:r w:rsidRPr="00E8566B">
              <w:rPr>
                <w:rFonts w:ascii="Times New Roman" w:hAnsi="Times New Roman" w:cs="Times New Roman"/>
                <w:sz w:val="20"/>
                <w:szCs w:val="20"/>
              </w:rPr>
              <w:t>Test reports, if any</w:t>
            </w:r>
            <w:r w:rsidRPr="00F66666">
              <w:rPr>
                <w:rFonts w:ascii="Times New Roman" w:hAnsi="Times New Roman" w:cs="Times New Roman"/>
                <w:sz w:val="20"/>
                <w:szCs w:val="20"/>
              </w:rPr>
              <w:t xml:space="preserve"> / </w:t>
            </w:r>
            <w:r w:rsidRPr="00E8566B">
              <w:rPr>
                <w:rFonts w:ascii="Times New Roman" w:hAnsi="Times New Roman" w:cs="Times New Roman"/>
                <w:sz w:val="20"/>
                <w:szCs w:val="20"/>
              </w:rPr>
              <w:t>Результаты испытаний, если имеются</w:t>
            </w:r>
          </w:p>
        </w:tc>
        <w:tc>
          <w:tcPr>
            <w:tcW w:w="558" w:type="dxa"/>
            <w:vAlign w:val="center"/>
          </w:tcPr>
          <w:p w14:paraId="7A2FFE95" w14:textId="3A0EB4DD" w:rsidR="00F04A70" w:rsidRPr="00773886" w:rsidRDefault="00AA53AB" w:rsidP="00F04A70">
            <w:pPr>
              <w:jc w:val="center"/>
              <w:rPr>
                <w:rFonts w:ascii="Times New Roman" w:hAnsi="Times New Roman" w:cs="Times New Roman"/>
                <w:sz w:val="20"/>
                <w:szCs w:val="20"/>
              </w:rPr>
            </w:pPr>
            <w:sdt>
              <w:sdtPr>
                <w:rPr>
                  <w:rFonts w:ascii="Times New Roman" w:hAnsi="Times New Roman" w:cs="Times New Roman"/>
                  <w:sz w:val="28"/>
                  <w:szCs w:val="28"/>
                </w:rPr>
                <w:id w:val="-230613571"/>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r w:rsidR="00F04A70" w:rsidRPr="0047598F" w14:paraId="257C95B9" w14:textId="77777777" w:rsidTr="00F04A70">
        <w:trPr>
          <w:trHeight w:val="284"/>
        </w:trPr>
        <w:tc>
          <w:tcPr>
            <w:tcW w:w="315" w:type="dxa"/>
            <w:gridSpan w:val="2"/>
            <w:vAlign w:val="center"/>
          </w:tcPr>
          <w:p w14:paraId="16D75664" w14:textId="4BBB0FF2" w:rsidR="00F04A70" w:rsidRDefault="00F04A70" w:rsidP="00F04A70">
            <w:pPr>
              <w:jc w:val="both"/>
              <w:rPr>
                <w:rFonts w:ascii="Times New Roman" w:hAnsi="Times New Roman" w:cs="Times New Roman"/>
                <w:sz w:val="20"/>
                <w:szCs w:val="20"/>
              </w:rPr>
            </w:pPr>
            <w:r w:rsidRPr="00BA3D38">
              <w:rPr>
                <w:rFonts w:ascii="Times New Roman" w:hAnsi="Times New Roman" w:cs="Times New Roman"/>
                <w:sz w:val="20"/>
                <w:szCs w:val="20"/>
                <w:lang w:val="ru-RU"/>
              </w:rPr>
              <w:t>-</w:t>
            </w:r>
          </w:p>
        </w:tc>
        <w:tc>
          <w:tcPr>
            <w:tcW w:w="9045" w:type="dxa"/>
            <w:gridSpan w:val="2"/>
            <w:vAlign w:val="center"/>
          </w:tcPr>
          <w:p w14:paraId="398B5467" w14:textId="31BA1A49" w:rsidR="00F04A70" w:rsidRDefault="00F04A70" w:rsidP="00F04A70">
            <w:pPr>
              <w:jc w:val="both"/>
              <w:rPr>
                <w:rFonts w:ascii="Times New Roman" w:hAnsi="Times New Roman" w:cs="Times New Roman"/>
                <w:sz w:val="20"/>
                <w:szCs w:val="20"/>
              </w:rPr>
            </w:pPr>
            <w:r w:rsidRPr="00621F80">
              <w:rPr>
                <w:rFonts w:ascii="Times New Roman" w:hAnsi="Times New Roman" w:cs="Times New Roman"/>
                <w:sz w:val="20"/>
                <w:szCs w:val="20"/>
              </w:rPr>
              <w:t xml:space="preserve">Dokumentācija par apakšsistēmas ražošanu un montāžu / </w:t>
            </w:r>
            <w:r w:rsidRPr="00621F80">
              <w:rPr>
                <w:rFonts w:ascii="Times New Roman" w:hAnsi="Times New Roman" w:cs="Times New Roman"/>
                <w:sz w:val="20"/>
                <w:szCs w:val="20"/>
                <w:lang w:val="en-GB"/>
              </w:rPr>
              <w:t>Documentation regarding the manufacture and the assembly of the subsystem</w:t>
            </w:r>
            <w:r w:rsidRPr="00621F80">
              <w:rPr>
                <w:rFonts w:ascii="Times New Roman" w:hAnsi="Times New Roman" w:cs="Times New Roman"/>
                <w:sz w:val="20"/>
                <w:szCs w:val="20"/>
              </w:rPr>
              <w:t xml:space="preserve"> / </w:t>
            </w:r>
            <w:r w:rsidRPr="00621F80">
              <w:rPr>
                <w:rFonts w:ascii="Times New Roman" w:hAnsi="Times New Roman" w:cs="Times New Roman"/>
                <w:sz w:val="20"/>
                <w:szCs w:val="20"/>
                <w:lang w:val="ru-RU"/>
              </w:rPr>
              <w:t>Документация</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о</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производстве</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и</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монтаже</w:t>
            </w:r>
            <w:r w:rsidRPr="00F04A70">
              <w:rPr>
                <w:rFonts w:ascii="Times New Roman" w:hAnsi="Times New Roman" w:cs="Times New Roman"/>
                <w:sz w:val="20"/>
                <w:szCs w:val="20"/>
                <w:lang w:val="en-US"/>
              </w:rPr>
              <w:t xml:space="preserve"> </w:t>
            </w:r>
            <w:r w:rsidRPr="00621F80">
              <w:rPr>
                <w:rFonts w:ascii="Times New Roman" w:hAnsi="Times New Roman" w:cs="Times New Roman"/>
                <w:sz w:val="20"/>
                <w:szCs w:val="20"/>
                <w:lang w:val="ru-RU"/>
              </w:rPr>
              <w:t>подсистемы</w:t>
            </w:r>
          </w:p>
        </w:tc>
        <w:tc>
          <w:tcPr>
            <w:tcW w:w="558" w:type="dxa"/>
            <w:vAlign w:val="center"/>
          </w:tcPr>
          <w:p w14:paraId="5E19F944" w14:textId="5CBF7F81" w:rsidR="00F04A70" w:rsidRPr="00773886" w:rsidRDefault="00AA53AB" w:rsidP="00F04A70">
            <w:pPr>
              <w:jc w:val="center"/>
              <w:rPr>
                <w:rFonts w:ascii="Times New Roman" w:hAnsi="Times New Roman" w:cs="Times New Roman"/>
                <w:sz w:val="20"/>
                <w:szCs w:val="20"/>
              </w:rPr>
            </w:pPr>
            <w:sdt>
              <w:sdtPr>
                <w:rPr>
                  <w:rFonts w:ascii="Times New Roman" w:hAnsi="Times New Roman" w:cs="Times New Roman"/>
                  <w:sz w:val="28"/>
                  <w:szCs w:val="28"/>
                </w:rPr>
                <w:id w:val="673922887"/>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r w:rsidR="00F04A70" w:rsidRPr="0047598F" w14:paraId="5FB8FD22" w14:textId="77777777" w:rsidTr="00A62C79">
        <w:trPr>
          <w:trHeight w:val="284"/>
        </w:trPr>
        <w:tc>
          <w:tcPr>
            <w:tcW w:w="315" w:type="dxa"/>
            <w:gridSpan w:val="2"/>
            <w:vAlign w:val="center"/>
          </w:tcPr>
          <w:p w14:paraId="38F2B1C4" w14:textId="511AFCE8" w:rsidR="00F04A70" w:rsidRPr="00BA3D38" w:rsidRDefault="00F04A70" w:rsidP="00F04A70">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vAlign w:val="center"/>
          </w:tcPr>
          <w:p w14:paraId="519A843E" w14:textId="7169760A" w:rsidR="00F04A70" w:rsidRDefault="00F04A70" w:rsidP="00F04A70">
            <w:pPr>
              <w:jc w:val="both"/>
              <w:rPr>
                <w:rFonts w:ascii="Times New Roman" w:hAnsi="Times New Roman" w:cs="Times New Roman"/>
                <w:sz w:val="20"/>
                <w:szCs w:val="20"/>
              </w:rPr>
            </w:pPr>
            <w:r>
              <w:rPr>
                <w:rFonts w:ascii="Times New Roman" w:hAnsi="Times New Roman" w:cs="Times New Roman"/>
                <w:sz w:val="20"/>
                <w:szCs w:val="20"/>
              </w:rPr>
              <w:t>T</w:t>
            </w:r>
            <w:r w:rsidRPr="001E7048">
              <w:rPr>
                <w:rFonts w:ascii="Times New Roman" w:hAnsi="Times New Roman" w:cs="Times New Roman"/>
                <w:sz w:val="20"/>
                <w:szCs w:val="20"/>
              </w:rPr>
              <w:t>o ražotāju sarakst</w:t>
            </w:r>
            <w:r>
              <w:rPr>
                <w:rFonts w:ascii="Times New Roman" w:hAnsi="Times New Roman" w:cs="Times New Roman"/>
                <w:sz w:val="20"/>
                <w:szCs w:val="20"/>
              </w:rPr>
              <w:t>s</w:t>
            </w:r>
            <w:r w:rsidRPr="001E7048">
              <w:rPr>
                <w:rFonts w:ascii="Times New Roman" w:hAnsi="Times New Roman" w:cs="Times New Roman"/>
                <w:sz w:val="20"/>
                <w:szCs w:val="20"/>
              </w:rPr>
              <w:t>, kuri iesaistīti apakšsistēmas projektēšanā, ražošanā, montāžā un uzstādīšanā</w:t>
            </w:r>
            <w:r>
              <w:rPr>
                <w:rFonts w:ascii="Times New Roman" w:hAnsi="Times New Roman" w:cs="Times New Roman"/>
                <w:sz w:val="20"/>
                <w:szCs w:val="20"/>
              </w:rPr>
              <w:t xml:space="preserve"> / </w:t>
            </w:r>
            <w:r w:rsidRPr="001E7048">
              <w:rPr>
                <w:rFonts w:ascii="Times New Roman" w:hAnsi="Times New Roman" w:cs="Times New Roman"/>
                <w:sz w:val="20"/>
                <w:szCs w:val="20"/>
                <w:lang w:val="en-GB"/>
              </w:rPr>
              <w:t>A</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list</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of</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manufacturers</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involved</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in</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the</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subsystem</w:t>
            </w:r>
            <w:r w:rsidRPr="00F04A70">
              <w:rPr>
                <w:rFonts w:ascii="Times New Roman" w:hAnsi="Times New Roman" w:cs="Times New Roman"/>
                <w:sz w:val="20"/>
                <w:szCs w:val="20"/>
                <w:lang w:val="ru-RU"/>
              </w:rPr>
              <w:t>’</w:t>
            </w:r>
            <w:r w:rsidRPr="001E7048">
              <w:rPr>
                <w:rFonts w:ascii="Times New Roman" w:hAnsi="Times New Roman" w:cs="Times New Roman"/>
                <w:sz w:val="20"/>
                <w:szCs w:val="20"/>
                <w:lang w:val="en-GB"/>
              </w:rPr>
              <w:t>s</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design</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manufacturing</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assembly</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and</w:t>
            </w:r>
            <w:r w:rsidRPr="00F04A70">
              <w:rPr>
                <w:rFonts w:ascii="Times New Roman" w:hAnsi="Times New Roman" w:cs="Times New Roman"/>
                <w:sz w:val="20"/>
                <w:szCs w:val="20"/>
                <w:lang w:val="ru-RU"/>
              </w:rPr>
              <w:t xml:space="preserve"> </w:t>
            </w:r>
            <w:r w:rsidRPr="001E7048">
              <w:rPr>
                <w:rFonts w:ascii="Times New Roman" w:hAnsi="Times New Roman" w:cs="Times New Roman"/>
                <w:sz w:val="20"/>
                <w:szCs w:val="20"/>
                <w:lang w:val="en-GB"/>
              </w:rPr>
              <w:t>installation</w:t>
            </w:r>
            <w:r>
              <w:rPr>
                <w:rFonts w:ascii="Times New Roman" w:hAnsi="Times New Roman" w:cs="Times New Roman"/>
                <w:sz w:val="20"/>
                <w:szCs w:val="20"/>
              </w:rPr>
              <w:t xml:space="preserve"> / </w:t>
            </w:r>
            <w:r w:rsidRPr="001E7048">
              <w:rPr>
                <w:rFonts w:ascii="Times New Roman" w:hAnsi="Times New Roman" w:cs="Times New Roman"/>
                <w:sz w:val="20"/>
                <w:szCs w:val="20"/>
                <w:lang w:val="ru-RU"/>
              </w:rPr>
              <w:t>Перечень производителей, которые участвуют в проектировании, производстве, монтаже и установке подсистемы</w:t>
            </w:r>
          </w:p>
        </w:tc>
        <w:tc>
          <w:tcPr>
            <w:tcW w:w="558" w:type="dxa"/>
            <w:vAlign w:val="center"/>
          </w:tcPr>
          <w:p w14:paraId="2FD028C6" w14:textId="416AD84C" w:rsidR="00F04A70" w:rsidRPr="00F04A70" w:rsidRDefault="00AA53AB" w:rsidP="00F04A70">
            <w:pPr>
              <w:jc w:val="center"/>
              <w:rPr>
                <w:rFonts w:ascii="Times New Roman" w:hAnsi="Times New Roman" w:cs="Times New Roman"/>
                <w:sz w:val="20"/>
                <w:szCs w:val="20"/>
              </w:rPr>
            </w:pPr>
            <w:sdt>
              <w:sdtPr>
                <w:rPr>
                  <w:rFonts w:ascii="Times New Roman" w:hAnsi="Times New Roman" w:cs="Times New Roman"/>
                  <w:sz w:val="28"/>
                  <w:szCs w:val="28"/>
                </w:rPr>
                <w:id w:val="-508679023"/>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r w:rsidR="00F04A70" w:rsidRPr="0047598F" w14:paraId="0E980B9E" w14:textId="77777777" w:rsidTr="00A62C79">
        <w:trPr>
          <w:trHeight w:val="284"/>
        </w:trPr>
        <w:tc>
          <w:tcPr>
            <w:tcW w:w="315" w:type="dxa"/>
            <w:gridSpan w:val="2"/>
            <w:vAlign w:val="center"/>
          </w:tcPr>
          <w:p w14:paraId="56D3ECF3" w14:textId="136535E3" w:rsidR="00F04A70" w:rsidRPr="00BA3D38" w:rsidRDefault="00F04A70" w:rsidP="00F04A70">
            <w:pPr>
              <w:jc w:val="both"/>
              <w:rPr>
                <w:rFonts w:ascii="Times New Roman" w:hAnsi="Times New Roman" w:cs="Times New Roman"/>
                <w:sz w:val="20"/>
                <w:szCs w:val="20"/>
                <w:lang w:val="ru-RU"/>
              </w:rPr>
            </w:pPr>
            <w:r w:rsidRPr="00BA3D38">
              <w:rPr>
                <w:rFonts w:ascii="Times New Roman" w:hAnsi="Times New Roman" w:cs="Times New Roman"/>
                <w:sz w:val="20"/>
                <w:szCs w:val="20"/>
                <w:lang w:val="ru-RU"/>
              </w:rPr>
              <w:t>-</w:t>
            </w:r>
          </w:p>
        </w:tc>
        <w:tc>
          <w:tcPr>
            <w:tcW w:w="9045" w:type="dxa"/>
            <w:gridSpan w:val="2"/>
            <w:vAlign w:val="center"/>
          </w:tcPr>
          <w:p w14:paraId="1B35F9D3" w14:textId="54C22D99" w:rsidR="00F04A70" w:rsidRPr="00F04A70" w:rsidRDefault="00F04A70" w:rsidP="00F04A70">
            <w:pPr>
              <w:jc w:val="both"/>
              <w:rPr>
                <w:rFonts w:ascii="Times New Roman" w:hAnsi="Times New Roman" w:cs="Times New Roman"/>
                <w:sz w:val="20"/>
                <w:szCs w:val="20"/>
                <w:lang w:val="en-US"/>
              </w:rPr>
            </w:pPr>
            <w:r w:rsidRPr="00BD2EB5">
              <w:rPr>
                <w:rFonts w:ascii="Times New Roman" w:hAnsi="Times New Roman" w:cs="Times New Roman"/>
                <w:sz w:val="20"/>
                <w:szCs w:val="20"/>
              </w:rPr>
              <w:t>Cit</w:t>
            </w:r>
            <w:r>
              <w:rPr>
                <w:rFonts w:ascii="Times New Roman" w:hAnsi="Times New Roman" w:cs="Times New Roman"/>
                <w:sz w:val="20"/>
                <w:szCs w:val="20"/>
              </w:rPr>
              <w:t>a</w:t>
            </w:r>
            <w:r w:rsidRPr="00BD2EB5">
              <w:rPr>
                <w:rFonts w:ascii="Times New Roman" w:hAnsi="Times New Roman" w:cs="Times New Roman"/>
                <w:sz w:val="20"/>
                <w:szCs w:val="20"/>
              </w:rPr>
              <w:t xml:space="preserve"> informācij</w:t>
            </w:r>
            <w:r>
              <w:rPr>
                <w:rFonts w:ascii="Times New Roman" w:hAnsi="Times New Roman" w:cs="Times New Roman"/>
                <w:sz w:val="20"/>
                <w:szCs w:val="20"/>
              </w:rPr>
              <w:t>a</w:t>
            </w:r>
            <w:r w:rsidRPr="00BD2EB5">
              <w:rPr>
                <w:rFonts w:ascii="Times New Roman" w:hAnsi="Times New Roman" w:cs="Times New Roman"/>
                <w:sz w:val="20"/>
                <w:szCs w:val="20"/>
              </w:rPr>
              <w:t xml:space="preserve">, ja to paredz attiecīgā SITS / </w:t>
            </w:r>
            <w:r w:rsidRPr="00F04A70">
              <w:rPr>
                <w:rFonts w:ascii="Times New Roman" w:hAnsi="Times New Roman" w:cs="Times New Roman"/>
                <w:sz w:val="20"/>
                <w:szCs w:val="20"/>
                <w:lang w:val="en-GB"/>
              </w:rPr>
              <w:t>Any further information, if required by the relevant TSI(s)</w:t>
            </w:r>
            <w:r w:rsidRPr="00BD2EB5">
              <w:rPr>
                <w:rFonts w:ascii="Times New Roman" w:hAnsi="Times New Roman" w:cs="Times New Roman"/>
                <w:sz w:val="20"/>
                <w:szCs w:val="20"/>
              </w:rPr>
              <w:t xml:space="preserve"> / </w:t>
            </w:r>
            <w:r w:rsidRPr="00BD2EB5">
              <w:rPr>
                <w:rFonts w:ascii="Times New Roman" w:hAnsi="Times New Roman" w:cs="Times New Roman"/>
                <w:sz w:val="20"/>
                <w:szCs w:val="20"/>
                <w:lang w:val="ru-RU"/>
              </w:rPr>
              <w:t>Другая</w:t>
            </w:r>
            <w:r w:rsidRPr="00F04A70">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информация</w:t>
            </w:r>
            <w:r w:rsidRPr="00F04A70">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если</w:t>
            </w:r>
            <w:r w:rsidRPr="00F04A70">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предусмотрена</w:t>
            </w:r>
            <w:r w:rsidRPr="00F04A70">
              <w:rPr>
                <w:rFonts w:ascii="Times New Roman" w:hAnsi="Times New Roman" w:cs="Times New Roman"/>
                <w:sz w:val="20"/>
                <w:szCs w:val="20"/>
                <w:lang w:val="en-US"/>
              </w:rPr>
              <w:t xml:space="preserve"> </w:t>
            </w:r>
            <w:r w:rsidRPr="00BD2EB5">
              <w:rPr>
                <w:rFonts w:ascii="Times New Roman" w:hAnsi="Times New Roman" w:cs="Times New Roman"/>
                <w:sz w:val="20"/>
                <w:szCs w:val="20"/>
                <w:lang w:val="ru-RU"/>
              </w:rPr>
              <w:t>в</w:t>
            </w:r>
            <w:r w:rsidRPr="00F04A70">
              <w:rPr>
                <w:rFonts w:ascii="Times New Roman" w:hAnsi="Times New Roman" w:cs="Times New Roman"/>
                <w:sz w:val="20"/>
                <w:szCs w:val="20"/>
                <w:lang w:val="en-US"/>
              </w:rPr>
              <w:t xml:space="preserve"> TSI</w:t>
            </w:r>
          </w:p>
        </w:tc>
        <w:tc>
          <w:tcPr>
            <w:tcW w:w="558" w:type="dxa"/>
            <w:vAlign w:val="center"/>
          </w:tcPr>
          <w:p w14:paraId="00BDDB70" w14:textId="3AF8AB7C" w:rsidR="00F04A70" w:rsidRPr="00F04A70" w:rsidRDefault="00AA53AB" w:rsidP="00F04A70">
            <w:pPr>
              <w:jc w:val="center"/>
              <w:rPr>
                <w:rFonts w:ascii="Times New Roman" w:hAnsi="Times New Roman" w:cs="Times New Roman"/>
                <w:sz w:val="20"/>
                <w:szCs w:val="20"/>
              </w:rPr>
            </w:pPr>
            <w:sdt>
              <w:sdtPr>
                <w:rPr>
                  <w:rFonts w:ascii="Times New Roman" w:hAnsi="Times New Roman" w:cs="Times New Roman"/>
                  <w:sz w:val="28"/>
                  <w:szCs w:val="28"/>
                </w:rPr>
                <w:id w:val="198912355"/>
                <w14:checkbox>
                  <w14:checked w14:val="0"/>
                  <w14:checkedState w14:val="2612" w14:font="MS Gothic"/>
                  <w14:uncheckedState w14:val="2610" w14:font="MS Gothic"/>
                </w14:checkbox>
              </w:sdtPr>
              <w:sdtEndPr/>
              <w:sdtContent>
                <w:r w:rsidR="00F04A70" w:rsidRPr="004061E4">
                  <w:rPr>
                    <w:rFonts w:ascii="MS Gothic" w:eastAsia="MS Gothic" w:hAnsi="MS Gothic" w:cs="Times New Roman" w:hint="eastAsia"/>
                    <w:sz w:val="28"/>
                    <w:szCs w:val="28"/>
                  </w:rPr>
                  <w:t>☐</w:t>
                </w:r>
              </w:sdtContent>
            </w:sdt>
          </w:p>
        </w:tc>
      </w:tr>
    </w:tbl>
    <w:p w14:paraId="4667694A" w14:textId="77777777" w:rsidR="002A5410" w:rsidRPr="00F04A70" w:rsidRDefault="002A5410" w:rsidP="00F04A70">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9918"/>
      </w:tblGrid>
      <w:tr w:rsidR="00F04A70" w:rsidRPr="00503D75" w14:paraId="113B098A" w14:textId="77777777" w:rsidTr="00F04A70">
        <w:trPr>
          <w:trHeight w:val="284"/>
        </w:trPr>
        <w:tc>
          <w:tcPr>
            <w:tcW w:w="9918" w:type="dxa"/>
            <w:shd w:val="clear" w:color="auto" w:fill="auto"/>
            <w:vAlign w:val="center"/>
          </w:tcPr>
          <w:p w14:paraId="25F05D61" w14:textId="15BEAFBA" w:rsidR="00F04A70" w:rsidRPr="00CC35D2" w:rsidRDefault="00F04A70" w:rsidP="00A62C79">
            <w:pPr>
              <w:rPr>
                <w:rFonts w:ascii="Times New Roman Bold" w:hAnsi="Times New Roman Bold" w:cs="Times New Roman"/>
                <w:b/>
                <w:bCs/>
                <w:caps/>
                <w:sz w:val="17"/>
                <w:szCs w:val="17"/>
              </w:rPr>
            </w:pPr>
            <w:r w:rsidRPr="00CC35D2">
              <w:rPr>
                <w:rFonts w:ascii="Times New Roman" w:hAnsi="Times New Roman" w:cs="Times New Roman"/>
                <w:b/>
                <w:bCs/>
                <w:i/>
                <w:iCs/>
                <w:sz w:val="16"/>
                <w:szCs w:val="16"/>
              </w:rPr>
              <w:t xml:space="preserve">Aizpilda pieteicējs / </w:t>
            </w:r>
            <w:r w:rsidRPr="00CC35D2">
              <w:rPr>
                <w:rFonts w:ascii="Times New Roman" w:hAnsi="Times New Roman" w:cs="Times New Roman"/>
                <w:b/>
                <w:bCs/>
                <w:i/>
                <w:iCs/>
                <w:sz w:val="16"/>
                <w:szCs w:val="16"/>
                <w:lang w:val="en-GB"/>
              </w:rPr>
              <w:t>To be completed by the Applicant</w:t>
            </w:r>
            <w:r w:rsidRPr="00CC35D2">
              <w:rPr>
                <w:rFonts w:ascii="Times New Roman" w:hAnsi="Times New Roman" w:cs="Times New Roman"/>
                <w:b/>
                <w:bCs/>
                <w:i/>
                <w:iCs/>
                <w:sz w:val="16"/>
                <w:szCs w:val="16"/>
              </w:rPr>
              <w:t xml:space="preserve"> / </w:t>
            </w:r>
            <w:r w:rsidRPr="00CC35D2">
              <w:rPr>
                <w:rFonts w:ascii="Times New Roman" w:hAnsi="Times New Roman" w:cs="Times New Roman"/>
                <w:b/>
                <w:bCs/>
                <w:i/>
                <w:iCs/>
                <w:sz w:val="16"/>
                <w:szCs w:val="16"/>
                <w:lang w:val="ru-RU"/>
              </w:rPr>
              <w:t>Заполняет</w:t>
            </w:r>
            <w:r w:rsidRPr="00CC35D2">
              <w:rPr>
                <w:rFonts w:ascii="Times New Roman" w:hAnsi="Times New Roman" w:cs="Times New Roman"/>
                <w:b/>
                <w:bCs/>
                <w:i/>
                <w:iCs/>
                <w:sz w:val="16"/>
                <w:szCs w:val="16"/>
                <w:lang w:val="en-US"/>
              </w:rPr>
              <w:t xml:space="preserve"> </w:t>
            </w:r>
            <w:r w:rsidRPr="00CC35D2">
              <w:rPr>
                <w:rFonts w:ascii="Times New Roman" w:hAnsi="Times New Roman" w:cs="Times New Roman"/>
                <w:b/>
                <w:bCs/>
                <w:i/>
                <w:iCs/>
                <w:sz w:val="16"/>
                <w:szCs w:val="16"/>
                <w:lang w:val="ru-RU"/>
              </w:rPr>
              <w:t>заявитель</w:t>
            </w:r>
          </w:p>
        </w:tc>
      </w:tr>
      <w:tr w:rsidR="00F04A70" w:rsidRPr="00503D75" w14:paraId="680D95F0" w14:textId="77777777" w:rsidTr="00A62C79">
        <w:trPr>
          <w:trHeight w:val="284"/>
        </w:trPr>
        <w:tc>
          <w:tcPr>
            <w:tcW w:w="9918" w:type="dxa"/>
            <w:shd w:val="clear" w:color="auto" w:fill="B4C6E7" w:themeFill="accent1" w:themeFillTint="66"/>
            <w:vAlign w:val="center"/>
          </w:tcPr>
          <w:p w14:paraId="1EB3854D" w14:textId="694B7E97" w:rsidR="00F04A70" w:rsidRPr="00503D75" w:rsidRDefault="00F04A70" w:rsidP="00A62C79">
            <w:pPr>
              <w:rPr>
                <w:rFonts w:ascii="Times New Roman Bold" w:hAnsi="Times New Roman Bold" w:cs="Times New Roman"/>
                <w:caps/>
                <w:sz w:val="17"/>
                <w:szCs w:val="17"/>
                <w:highlight w:val="yellow"/>
              </w:rPr>
            </w:pPr>
            <w:r>
              <w:rPr>
                <w:rFonts w:ascii="Times New Roman Bold" w:hAnsi="Times New Roman Bold" w:cs="Times New Roman"/>
                <w:b/>
                <w:bCs/>
                <w:caps/>
                <w:sz w:val="17"/>
                <w:szCs w:val="17"/>
              </w:rPr>
              <w:t>Papildus</w:t>
            </w:r>
            <w:r w:rsidRPr="00503D75">
              <w:rPr>
                <w:rFonts w:ascii="Times New Roman Bold" w:hAnsi="Times New Roman Bold" w:cs="Times New Roman"/>
                <w:b/>
                <w:bCs/>
                <w:caps/>
                <w:sz w:val="17"/>
                <w:szCs w:val="17"/>
              </w:rPr>
              <w:t xml:space="preserve"> informācija / </w:t>
            </w:r>
            <w:r>
              <w:rPr>
                <w:rFonts w:ascii="Times New Roman Bold" w:hAnsi="Times New Roman Bold" w:cs="Times New Roman"/>
                <w:b/>
                <w:bCs/>
                <w:caps/>
                <w:sz w:val="17"/>
                <w:szCs w:val="17"/>
                <w:lang w:val="en-GB"/>
              </w:rPr>
              <w:t>ADDITIONAL</w:t>
            </w:r>
            <w:r w:rsidRPr="00503D75">
              <w:rPr>
                <w:rFonts w:ascii="Times New Roman Bold" w:hAnsi="Times New Roman Bold" w:cs="Times New Roman"/>
                <w:b/>
                <w:bCs/>
                <w:caps/>
                <w:sz w:val="17"/>
                <w:szCs w:val="17"/>
                <w:lang w:val="en-GB"/>
              </w:rPr>
              <w:t xml:space="preserve"> information</w:t>
            </w:r>
            <w:r w:rsidRPr="00503D75">
              <w:rPr>
                <w:rFonts w:ascii="Times New Roman Bold" w:hAnsi="Times New Roman Bold" w:cs="Times New Roman"/>
                <w:b/>
                <w:bCs/>
                <w:caps/>
                <w:sz w:val="17"/>
                <w:szCs w:val="17"/>
              </w:rPr>
              <w:t xml:space="preserve"> / </w:t>
            </w:r>
            <w:r>
              <w:rPr>
                <w:rFonts w:ascii="Times New Roman Bold" w:hAnsi="Times New Roman Bold" w:cs="Times New Roman"/>
                <w:b/>
                <w:bCs/>
                <w:caps/>
                <w:sz w:val="17"/>
                <w:szCs w:val="17"/>
                <w:lang w:val="ru-RU"/>
              </w:rPr>
              <w:t>Дополнительная</w:t>
            </w:r>
            <w:r w:rsidRPr="00503D75">
              <w:rPr>
                <w:rFonts w:ascii="Times New Roman Bold" w:hAnsi="Times New Roman Bold" w:cs="Times New Roman"/>
                <w:b/>
                <w:bCs/>
                <w:caps/>
                <w:sz w:val="17"/>
                <w:szCs w:val="17"/>
                <w:lang w:val="en-US"/>
              </w:rPr>
              <w:t xml:space="preserve"> </w:t>
            </w:r>
            <w:r w:rsidRPr="00503D75">
              <w:rPr>
                <w:rFonts w:ascii="Times New Roman Bold" w:hAnsi="Times New Roman Bold" w:cs="Times New Roman"/>
                <w:b/>
                <w:bCs/>
                <w:caps/>
                <w:sz w:val="17"/>
                <w:szCs w:val="17"/>
                <w:lang w:val="ru-RU"/>
              </w:rPr>
              <w:t>информация</w:t>
            </w:r>
          </w:p>
        </w:tc>
      </w:tr>
      <w:tr w:rsidR="00F04A70" w:rsidRPr="00503D75" w14:paraId="21899523" w14:textId="77777777" w:rsidTr="00D75649">
        <w:trPr>
          <w:trHeight w:val="2258"/>
        </w:trPr>
        <w:tc>
          <w:tcPr>
            <w:tcW w:w="9918" w:type="dxa"/>
            <w:shd w:val="clear" w:color="auto" w:fill="auto"/>
          </w:tcPr>
          <w:p w14:paraId="20FBB63F" w14:textId="77777777" w:rsidR="00D75649" w:rsidRPr="00402AC1" w:rsidRDefault="00D75649" w:rsidP="00D75649">
            <w:pPr>
              <w:rPr>
                <w:rFonts w:ascii="Times New Roman" w:hAnsi="Times New Roman" w:cs="Times New Roman"/>
                <w:color w:val="000000"/>
                <w:sz w:val="8"/>
                <w:szCs w:val="8"/>
              </w:rPr>
            </w:pPr>
          </w:p>
          <w:p w14:paraId="738B58D7" w14:textId="123266CA"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43DC14A9" w14:textId="77777777" w:rsidR="00D75649" w:rsidRPr="00402AC1" w:rsidRDefault="00D75649" w:rsidP="00D75649">
            <w:pPr>
              <w:rPr>
                <w:rFonts w:ascii="Times New Roman" w:hAnsi="Times New Roman" w:cs="Times New Roman"/>
                <w:color w:val="000000"/>
                <w:sz w:val="8"/>
                <w:szCs w:val="8"/>
              </w:rPr>
            </w:pPr>
          </w:p>
          <w:p w14:paraId="6D11683D" w14:textId="50E57F58"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07765E4C" w14:textId="77777777" w:rsidR="00D75649" w:rsidRPr="00402AC1" w:rsidRDefault="00D75649" w:rsidP="00D75649">
            <w:pPr>
              <w:rPr>
                <w:rFonts w:ascii="Times New Roman" w:hAnsi="Times New Roman" w:cs="Times New Roman"/>
                <w:color w:val="000000"/>
                <w:sz w:val="8"/>
                <w:szCs w:val="8"/>
              </w:rPr>
            </w:pPr>
          </w:p>
          <w:p w14:paraId="630C2E19" w14:textId="77777777"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65516087" w14:textId="77777777" w:rsidR="00D75649" w:rsidRPr="00402AC1" w:rsidRDefault="00D75649" w:rsidP="00D75649">
            <w:pPr>
              <w:rPr>
                <w:rFonts w:ascii="Times New Roman" w:hAnsi="Times New Roman" w:cs="Times New Roman"/>
                <w:color w:val="000000"/>
                <w:sz w:val="8"/>
                <w:szCs w:val="8"/>
              </w:rPr>
            </w:pPr>
          </w:p>
          <w:p w14:paraId="7DF10703" w14:textId="77777777"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22A6F47B" w14:textId="77777777" w:rsidR="00D75649" w:rsidRPr="00402AC1" w:rsidRDefault="00D75649" w:rsidP="00D75649">
            <w:pPr>
              <w:rPr>
                <w:rFonts w:ascii="Times New Roman" w:hAnsi="Times New Roman" w:cs="Times New Roman"/>
                <w:color w:val="000000"/>
                <w:sz w:val="8"/>
                <w:szCs w:val="8"/>
              </w:rPr>
            </w:pPr>
          </w:p>
          <w:p w14:paraId="79FDC5DB" w14:textId="77777777"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179C6516" w14:textId="77777777" w:rsidR="00D75649" w:rsidRPr="00402AC1" w:rsidRDefault="00D75649" w:rsidP="00D75649">
            <w:pPr>
              <w:rPr>
                <w:rFonts w:ascii="Times New Roman" w:hAnsi="Times New Roman" w:cs="Times New Roman"/>
                <w:color w:val="000000"/>
                <w:sz w:val="8"/>
                <w:szCs w:val="8"/>
              </w:rPr>
            </w:pPr>
          </w:p>
          <w:p w14:paraId="65DEC0A7" w14:textId="77777777" w:rsidR="00D75649" w:rsidRPr="00D75649" w:rsidRDefault="00D75649" w:rsidP="00D75649">
            <w:pPr>
              <w:rPr>
                <w:rFonts w:ascii="Times New Roman" w:hAnsi="Times New Roman" w:cs="Times New Roman"/>
                <w:sz w:val="20"/>
                <w:szCs w:val="20"/>
                <w:lang w:val="ru-RU"/>
              </w:rPr>
            </w:pPr>
            <w:r w:rsidRPr="00D1440A">
              <w:rPr>
                <w:rFonts w:ascii="Times New Roman" w:hAnsi="Times New Roman" w:cs="Times New Roman"/>
                <w:sz w:val="20"/>
                <w:szCs w:val="20"/>
              </w:rPr>
              <w:t>___________________________________</w:t>
            </w:r>
            <w:r w:rsidRPr="00D1440A">
              <w:rPr>
                <w:rFonts w:ascii="Times New Roman" w:hAnsi="Times New Roman" w:cs="Times New Roman"/>
                <w:sz w:val="20"/>
                <w:szCs w:val="20"/>
                <w:lang w:val="en-US"/>
              </w:rPr>
              <w:t>_________</w:t>
            </w:r>
            <w:r w:rsidRPr="008C25AD">
              <w:rPr>
                <w:rFonts w:ascii="Times New Roman" w:hAnsi="Times New Roman" w:cs="Times New Roman"/>
                <w:sz w:val="20"/>
                <w:szCs w:val="20"/>
                <w:lang w:val="en-US"/>
              </w:rPr>
              <w:t>_</w:t>
            </w:r>
            <w:r>
              <w:rPr>
                <w:rFonts w:ascii="Times New Roman" w:hAnsi="Times New Roman" w:cs="Times New Roman"/>
                <w:sz w:val="20"/>
                <w:szCs w:val="20"/>
              </w:rPr>
              <w:t>________________</w:t>
            </w:r>
            <w:r>
              <w:rPr>
                <w:rFonts w:ascii="Times New Roman" w:hAnsi="Times New Roman" w:cs="Times New Roman"/>
                <w:sz w:val="20"/>
                <w:szCs w:val="20"/>
                <w:lang w:val="ru-RU"/>
              </w:rPr>
              <w:t>____________________________________</w:t>
            </w:r>
          </w:p>
          <w:p w14:paraId="2ABCA16D" w14:textId="30A2CA15" w:rsidR="00F04A70" w:rsidRPr="00D75649" w:rsidRDefault="00F04A70" w:rsidP="00D75649">
            <w:pPr>
              <w:rPr>
                <w:rFonts w:ascii="Times New Roman Bold" w:hAnsi="Times New Roman Bold" w:cs="Times New Roman"/>
                <w:b/>
                <w:bCs/>
                <w:caps/>
                <w:sz w:val="8"/>
                <w:szCs w:val="8"/>
                <w:lang w:val="ru-RU"/>
              </w:rPr>
            </w:pPr>
          </w:p>
        </w:tc>
      </w:tr>
    </w:tbl>
    <w:p w14:paraId="1FFECA29" w14:textId="0C9E5D4A" w:rsidR="00E47D0A" w:rsidRDefault="00E47D0A" w:rsidP="00D352BF">
      <w:pPr>
        <w:spacing w:after="0" w:line="240" w:lineRule="auto"/>
        <w:rPr>
          <w:rFonts w:ascii="Times New Roman" w:hAnsi="Times New Roman" w:cs="Times New Roman"/>
          <w:sz w:val="8"/>
          <w:szCs w:val="8"/>
        </w:rPr>
      </w:pPr>
    </w:p>
    <w:p w14:paraId="326DA3EB" w14:textId="04FB32EF" w:rsidR="00E47D0A" w:rsidRDefault="00E47D0A" w:rsidP="00D352BF">
      <w:pPr>
        <w:spacing w:after="0" w:line="240" w:lineRule="auto"/>
        <w:rPr>
          <w:rFonts w:ascii="Times New Roman" w:hAnsi="Times New Roman" w:cs="Times New Roman"/>
          <w:sz w:val="8"/>
          <w:szCs w:val="8"/>
        </w:rPr>
      </w:pPr>
    </w:p>
    <w:p w14:paraId="33DDB0C6" w14:textId="5AD36D60" w:rsidR="000957F3" w:rsidRDefault="000957F3" w:rsidP="00D352BF">
      <w:pPr>
        <w:spacing w:after="0" w:line="240" w:lineRule="auto"/>
        <w:rPr>
          <w:rFonts w:ascii="Times New Roman" w:hAnsi="Times New Roman" w:cs="Times New Roman"/>
          <w:sz w:val="8"/>
          <w:szCs w:val="8"/>
        </w:rPr>
      </w:pPr>
    </w:p>
    <w:p w14:paraId="7C17E6B8" w14:textId="3BFB21CC" w:rsidR="000957F3" w:rsidRDefault="000957F3" w:rsidP="00D352BF">
      <w:pPr>
        <w:spacing w:after="0" w:line="240" w:lineRule="auto"/>
        <w:rPr>
          <w:rFonts w:ascii="Times New Roman" w:hAnsi="Times New Roman" w:cs="Times New Roman"/>
          <w:sz w:val="8"/>
          <w:szCs w:val="8"/>
        </w:rPr>
      </w:pPr>
    </w:p>
    <w:p w14:paraId="2C4C59D0" w14:textId="77777777" w:rsidR="000957F3" w:rsidRDefault="000957F3" w:rsidP="00D352BF">
      <w:pPr>
        <w:spacing w:after="0" w:line="240" w:lineRule="auto"/>
        <w:rPr>
          <w:rFonts w:ascii="Times New Roman" w:hAnsi="Times New Roman" w:cs="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6"/>
      </w:tblGrid>
      <w:tr w:rsidR="000957F3" w14:paraId="5ABC916F" w14:textId="77777777" w:rsidTr="00306CE9">
        <w:tc>
          <w:tcPr>
            <w:tcW w:w="5812" w:type="dxa"/>
          </w:tcPr>
          <w:p w14:paraId="3C80C6AC" w14:textId="77777777" w:rsidR="00306CE9" w:rsidRDefault="00306CE9" w:rsidP="00D352BF">
            <w:pPr>
              <w:rPr>
                <w:rFonts w:ascii="Times New Roman" w:hAnsi="Times New Roman" w:cs="Times New Roman"/>
                <w:sz w:val="20"/>
                <w:szCs w:val="20"/>
              </w:rPr>
            </w:pPr>
          </w:p>
          <w:p w14:paraId="02BA65DA" w14:textId="77777777" w:rsidR="00306CE9" w:rsidRDefault="00306CE9" w:rsidP="00D352BF">
            <w:pPr>
              <w:rPr>
                <w:rFonts w:ascii="Times New Roman" w:hAnsi="Times New Roman" w:cs="Times New Roman"/>
                <w:sz w:val="20"/>
                <w:szCs w:val="20"/>
              </w:rPr>
            </w:pPr>
          </w:p>
          <w:p w14:paraId="52D36768" w14:textId="77777777" w:rsidR="00306CE9" w:rsidRDefault="00306CE9" w:rsidP="00D352BF">
            <w:pPr>
              <w:rPr>
                <w:rFonts w:ascii="Times New Roman" w:hAnsi="Times New Roman" w:cs="Times New Roman"/>
                <w:sz w:val="20"/>
                <w:szCs w:val="20"/>
              </w:rPr>
            </w:pPr>
          </w:p>
          <w:p w14:paraId="23B17824" w14:textId="77777777" w:rsidR="00306CE9" w:rsidRDefault="00306CE9" w:rsidP="00D352BF">
            <w:pPr>
              <w:rPr>
                <w:rFonts w:ascii="Times New Roman" w:hAnsi="Times New Roman" w:cs="Times New Roman"/>
                <w:sz w:val="20"/>
                <w:szCs w:val="20"/>
              </w:rPr>
            </w:pPr>
          </w:p>
          <w:p w14:paraId="342889C7" w14:textId="77777777" w:rsidR="00306CE9" w:rsidRDefault="00306CE9" w:rsidP="00D352BF">
            <w:pPr>
              <w:rPr>
                <w:rFonts w:ascii="Times New Roman" w:hAnsi="Times New Roman" w:cs="Times New Roman"/>
                <w:sz w:val="20"/>
                <w:szCs w:val="20"/>
              </w:rPr>
            </w:pPr>
          </w:p>
          <w:p w14:paraId="63BA5D90" w14:textId="77777777" w:rsidR="00306CE9" w:rsidRDefault="00306CE9" w:rsidP="00D352BF">
            <w:pPr>
              <w:rPr>
                <w:rFonts w:ascii="Times New Roman" w:hAnsi="Times New Roman" w:cs="Times New Roman"/>
                <w:sz w:val="20"/>
                <w:szCs w:val="20"/>
              </w:rPr>
            </w:pPr>
          </w:p>
          <w:p w14:paraId="59E4A4D7" w14:textId="77777777" w:rsidR="00306CE9" w:rsidRDefault="00306CE9" w:rsidP="00D352BF">
            <w:pPr>
              <w:rPr>
                <w:rFonts w:ascii="Times New Roman" w:hAnsi="Times New Roman" w:cs="Times New Roman"/>
                <w:sz w:val="20"/>
                <w:szCs w:val="20"/>
              </w:rPr>
            </w:pPr>
          </w:p>
          <w:p w14:paraId="62BA426B" w14:textId="563C2A13" w:rsidR="000957F3" w:rsidRDefault="000957F3" w:rsidP="00306CE9">
            <w:pPr>
              <w:ind w:left="3600"/>
              <w:rPr>
                <w:rFonts w:ascii="Times New Roman" w:hAnsi="Times New Roman" w:cs="Times New Roman"/>
                <w:sz w:val="20"/>
                <w:szCs w:val="20"/>
                <w:lang w:val="ru-RU"/>
              </w:rPr>
            </w:pPr>
            <w:r>
              <w:rPr>
                <w:rFonts w:ascii="Times New Roman" w:hAnsi="Times New Roman" w:cs="Times New Roman"/>
                <w:sz w:val="20"/>
                <w:szCs w:val="20"/>
              </w:rPr>
              <w:t xml:space="preserve">Datums / </w:t>
            </w:r>
            <w:r w:rsidR="00306CE9" w:rsidRPr="00306CE9">
              <w:rPr>
                <w:rFonts w:ascii="Times New Roman" w:hAnsi="Times New Roman" w:cs="Times New Roman"/>
                <w:sz w:val="20"/>
                <w:szCs w:val="20"/>
                <w:lang w:val="en-GB"/>
              </w:rPr>
              <w:t>Date</w:t>
            </w:r>
            <w:r w:rsidR="00306CE9">
              <w:rPr>
                <w:rFonts w:ascii="Times New Roman" w:hAnsi="Times New Roman" w:cs="Times New Roman"/>
                <w:sz w:val="20"/>
                <w:szCs w:val="20"/>
              </w:rPr>
              <w:t xml:space="preserve"> / </w:t>
            </w:r>
            <w:r w:rsidR="00306CE9">
              <w:rPr>
                <w:rFonts w:ascii="Times New Roman" w:hAnsi="Times New Roman" w:cs="Times New Roman"/>
                <w:sz w:val="20"/>
                <w:szCs w:val="20"/>
                <w:lang w:val="ru-RU"/>
              </w:rPr>
              <w:t>Дата:</w:t>
            </w:r>
          </w:p>
          <w:p w14:paraId="0318C492" w14:textId="77777777" w:rsidR="00306CE9" w:rsidRDefault="00306CE9" w:rsidP="00306CE9">
            <w:pPr>
              <w:rPr>
                <w:rFonts w:ascii="Times New Roman" w:hAnsi="Times New Roman" w:cs="Times New Roman"/>
                <w:sz w:val="20"/>
                <w:szCs w:val="20"/>
                <w:lang w:val="ru-RU"/>
              </w:rPr>
            </w:pPr>
          </w:p>
          <w:p w14:paraId="200E1445" w14:textId="611DFB3C" w:rsidR="00306CE9" w:rsidRPr="00306CE9" w:rsidRDefault="00306CE9" w:rsidP="00306CE9">
            <w:pPr>
              <w:rPr>
                <w:rFonts w:ascii="Times New Roman" w:hAnsi="Times New Roman" w:cs="Times New Roman"/>
                <w:sz w:val="20"/>
                <w:szCs w:val="20"/>
                <w:lang w:val="ru-RU"/>
              </w:rPr>
            </w:pPr>
          </w:p>
        </w:tc>
        <w:tc>
          <w:tcPr>
            <w:tcW w:w="4101" w:type="dxa"/>
          </w:tcPr>
          <w:p w14:paraId="3E923C56" w14:textId="77777777" w:rsidR="000957F3" w:rsidRPr="00C2614F" w:rsidRDefault="000957F3" w:rsidP="000957F3">
            <w:pPr>
              <w:rPr>
                <w:rFonts w:ascii="Times New Roman" w:hAnsi="Times New Roman" w:cs="Times New Roman"/>
                <w:sz w:val="20"/>
                <w:szCs w:val="20"/>
                <w:lang w:val="en-US"/>
              </w:rPr>
            </w:pPr>
            <w:r w:rsidRPr="00C2614F">
              <w:rPr>
                <w:rFonts w:ascii="Times New Roman" w:hAnsi="Times New Roman" w:cs="Times New Roman"/>
                <w:sz w:val="20"/>
                <w:szCs w:val="20"/>
              </w:rPr>
              <w:t>No pieteicēja puses /</w:t>
            </w:r>
          </w:p>
          <w:p w14:paraId="0B2194EC" w14:textId="77777777" w:rsidR="000957F3" w:rsidRPr="00C2614F" w:rsidRDefault="000957F3" w:rsidP="000957F3">
            <w:pPr>
              <w:rPr>
                <w:rFonts w:ascii="Times New Roman" w:hAnsi="Times New Roman" w:cs="Times New Roman"/>
                <w:sz w:val="20"/>
                <w:szCs w:val="20"/>
                <w:lang w:val="en-GB"/>
              </w:rPr>
            </w:pPr>
            <w:r w:rsidRPr="00C2614F">
              <w:rPr>
                <w:rFonts w:ascii="Times New Roman" w:hAnsi="Times New Roman" w:cs="Times New Roman"/>
                <w:sz w:val="20"/>
                <w:szCs w:val="20"/>
                <w:lang w:val="en-GB"/>
              </w:rPr>
              <w:t>On behalf of Applicant /</w:t>
            </w:r>
          </w:p>
          <w:p w14:paraId="225AE7DF" w14:textId="77777777" w:rsidR="000957F3" w:rsidRPr="00C2614F" w:rsidRDefault="000957F3" w:rsidP="000957F3">
            <w:pPr>
              <w:rPr>
                <w:rFonts w:ascii="Times New Roman" w:hAnsi="Times New Roman" w:cs="Times New Roman"/>
                <w:sz w:val="20"/>
                <w:szCs w:val="20"/>
                <w:lang w:val="ru-RU"/>
              </w:rPr>
            </w:pPr>
            <w:r w:rsidRPr="00C2614F">
              <w:rPr>
                <w:rFonts w:ascii="Times New Roman" w:hAnsi="Times New Roman" w:cs="Times New Roman"/>
                <w:sz w:val="20"/>
                <w:szCs w:val="20"/>
                <w:lang w:val="ru-RU"/>
              </w:rPr>
              <w:t>Со стороны заявителя:</w:t>
            </w:r>
          </w:p>
          <w:p w14:paraId="147E0A17" w14:textId="77777777" w:rsidR="000957F3" w:rsidRPr="000957F3" w:rsidRDefault="000957F3" w:rsidP="000957F3">
            <w:pPr>
              <w:rPr>
                <w:rFonts w:ascii="Times New Roman" w:hAnsi="Times New Roman" w:cs="Times New Roman"/>
                <w:sz w:val="20"/>
                <w:szCs w:val="20"/>
                <w:lang w:val="ru-RU"/>
              </w:rPr>
            </w:pPr>
          </w:p>
          <w:p w14:paraId="4255D10C" w14:textId="77777777" w:rsidR="000957F3" w:rsidRPr="000957F3" w:rsidRDefault="000957F3" w:rsidP="000957F3">
            <w:pPr>
              <w:rPr>
                <w:rFonts w:ascii="Times New Roman" w:hAnsi="Times New Roman" w:cs="Times New Roman"/>
                <w:sz w:val="20"/>
                <w:szCs w:val="20"/>
                <w:lang w:val="ru-RU"/>
              </w:rPr>
            </w:pPr>
          </w:p>
          <w:p w14:paraId="71419824" w14:textId="5314CEEA" w:rsidR="000957F3" w:rsidRPr="000957F3" w:rsidRDefault="000957F3" w:rsidP="000957F3">
            <w:pPr>
              <w:rPr>
                <w:rFonts w:ascii="Times New Roman" w:hAnsi="Times New Roman" w:cs="Times New Roman"/>
                <w:sz w:val="20"/>
                <w:szCs w:val="20"/>
                <w:lang w:val="ru-RU"/>
              </w:rPr>
            </w:pPr>
            <w:r w:rsidRPr="000957F3">
              <w:rPr>
                <w:rFonts w:ascii="Times New Roman" w:hAnsi="Times New Roman" w:cs="Times New Roman"/>
                <w:sz w:val="20"/>
                <w:szCs w:val="20"/>
                <w:lang w:val="ru-RU"/>
              </w:rPr>
              <w:t>_________________________________</w:t>
            </w:r>
            <w:r w:rsidR="006E0251">
              <w:rPr>
                <w:rFonts w:ascii="Times New Roman" w:hAnsi="Times New Roman" w:cs="Times New Roman"/>
                <w:sz w:val="20"/>
                <w:szCs w:val="20"/>
                <w:lang w:val="ru-RU"/>
              </w:rPr>
              <w:t>______</w:t>
            </w:r>
          </w:p>
          <w:p w14:paraId="7C7694A9" w14:textId="77777777" w:rsidR="000957F3" w:rsidRPr="000957F3" w:rsidRDefault="000957F3" w:rsidP="000957F3">
            <w:pPr>
              <w:ind w:firstLine="3"/>
              <w:rPr>
                <w:rFonts w:ascii="Times New Roman" w:hAnsi="Times New Roman" w:cs="Times New Roman"/>
                <w:sz w:val="20"/>
                <w:szCs w:val="20"/>
                <w:lang w:val="ru-RU"/>
              </w:rPr>
            </w:pPr>
            <w:r w:rsidRPr="00C2614F">
              <w:rPr>
                <w:rFonts w:ascii="Times New Roman" w:hAnsi="Times New Roman" w:cs="Times New Roman"/>
                <w:sz w:val="20"/>
                <w:szCs w:val="20"/>
              </w:rPr>
              <w:t xml:space="preserve">Parakstīja / </w:t>
            </w:r>
            <w:r w:rsidRPr="00C2614F">
              <w:rPr>
                <w:rFonts w:ascii="Times New Roman" w:hAnsi="Times New Roman" w:cs="Times New Roman"/>
                <w:sz w:val="20"/>
                <w:szCs w:val="20"/>
                <w:lang w:val="en-GB"/>
              </w:rPr>
              <w:t>Signed</w:t>
            </w:r>
            <w:r w:rsidRPr="000957F3">
              <w:rPr>
                <w:rFonts w:ascii="Times New Roman" w:hAnsi="Times New Roman" w:cs="Times New Roman"/>
                <w:sz w:val="20"/>
                <w:szCs w:val="20"/>
                <w:lang w:val="ru-RU"/>
              </w:rPr>
              <w:t xml:space="preserve"> </w:t>
            </w:r>
            <w:r w:rsidRPr="00C2614F">
              <w:rPr>
                <w:rFonts w:ascii="Times New Roman" w:hAnsi="Times New Roman" w:cs="Times New Roman"/>
                <w:sz w:val="20"/>
                <w:szCs w:val="20"/>
                <w:lang w:val="en-GB"/>
              </w:rPr>
              <w:t>by</w:t>
            </w:r>
            <w:r w:rsidRPr="000957F3">
              <w:rPr>
                <w:rFonts w:ascii="Times New Roman" w:hAnsi="Times New Roman" w:cs="Times New Roman"/>
                <w:sz w:val="20"/>
                <w:szCs w:val="20"/>
                <w:lang w:val="ru-RU"/>
              </w:rPr>
              <w:t xml:space="preserve"> / </w:t>
            </w:r>
            <w:r w:rsidRPr="00C2614F">
              <w:rPr>
                <w:rFonts w:ascii="Times New Roman" w:hAnsi="Times New Roman" w:cs="Times New Roman"/>
                <w:sz w:val="20"/>
                <w:szCs w:val="20"/>
                <w:lang w:val="ru-RU"/>
              </w:rPr>
              <w:t>Подписал</w:t>
            </w:r>
            <w:r w:rsidRPr="000957F3">
              <w:rPr>
                <w:rFonts w:ascii="Times New Roman" w:hAnsi="Times New Roman" w:cs="Times New Roman"/>
                <w:sz w:val="20"/>
                <w:szCs w:val="20"/>
                <w:lang w:val="ru-RU"/>
              </w:rPr>
              <w:t>:</w:t>
            </w:r>
          </w:p>
          <w:p w14:paraId="6C3213B3" w14:textId="77777777" w:rsidR="000957F3" w:rsidRPr="00C2614F" w:rsidRDefault="000957F3" w:rsidP="000957F3">
            <w:pPr>
              <w:rPr>
                <w:rFonts w:ascii="Times New Roman" w:hAnsi="Times New Roman" w:cs="Times New Roman"/>
                <w:sz w:val="20"/>
                <w:szCs w:val="20"/>
                <w:lang w:val="en-US"/>
              </w:rPr>
            </w:pPr>
            <w:r w:rsidRPr="00C2614F">
              <w:rPr>
                <w:rFonts w:ascii="Times New Roman" w:hAnsi="Times New Roman" w:cs="Times New Roman"/>
                <w:sz w:val="20"/>
                <w:szCs w:val="20"/>
              </w:rPr>
              <w:t>Vārds, uzvārds /</w:t>
            </w:r>
            <w:r w:rsidRPr="00C2614F">
              <w:rPr>
                <w:rFonts w:ascii="Times New Roman" w:hAnsi="Times New Roman" w:cs="Times New Roman"/>
                <w:sz w:val="20"/>
                <w:szCs w:val="20"/>
                <w:lang w:val="en-US"/>
              </w:rPr>
              <w:t xml:space="preserve"> </w:t>
            </w:r>
            <w:r w:rsidRPr="00C2614F">
              <w:rPr>
                <w:rFonts w:ascii="Times New Roman" w:hAnsi="Times New Roman" w:cs="Times New Roman"/>
                <w:sz w:val="20"/>
                <w:szCs w:val="20"/>
                <w:lang w:val="en-GB"/>
              </w:rPr>
              <w:t>Name, surname</w:t>
            </w:r>
            <w:r w:rsidRPr="00C2614F">
              <w:rPr>
                <w:rFonts w:ascii="Times New Roman" w:hAnsi="Times New Roman" w:cs="Times New Roman"/>
                <w:sz w:val="20"/>
                <w:szCs w:val="20"/>
                <w:lang w:val="en-US"/>
              </w:rPr>
              <w:t xml:space="preserve"> /</w:t>
            </w:r>
            <w:r w:rsidRPr="00C2614F">
              <w:rPr>
                <w:rFonts w:ascii="Times New Roman" w:hAnsi="Times New Roman" w:cs="Times New Roman"/>
                <w:sz w:val="20"/>
                <w:szCs w:val="20"/>
              </w:rPr>
              <w:t xml:space="preserve"> </w:t>
            </w:r>
            <w:r w:rsidRPr="00C2614F">
              <w:rPr>
                <w:rFonts w:ascii="Times New Roman" w:hAnsi="Times New Roman" w:cs="Times New Roman"/>
                <w:sz w:val="20"/>
                <w:szCs w:val="20"/>
                <w:lang w:val="ru-RU"/>
              </w:rPr>
              <w:t>ФИО</w:t>
            </w:r>
            <w:r w:rsidRPr="00C2614F">
              <w:rPr>
                <w:rFonts w:ascii="Times New Roman" w:hAnsi="Times New Roman" w:cs="Times New Roman"/>
                <w:sz w:val="20"/>
                <w:szCs w:val="20"/>
                <w:lang w:val="en-US"/>
              </w:rPr>
              <w:t xml:space="preserve"> /</w:t>
            </w:r>
          </w:p>
          <w:p w14:paraId="582AA10D" w14:textId="77777777" w:rsidR="000957F3" w:rsidRPr="000957F3" w:rsidRDefault="000957F3" w:rsidP="000957F3">
            <w:pPr>
              <w:rPr>
                <w:rFonts w:ascii="Times New Roman" w:hAnsi="Times New Roman" w:cs="Times New Roman"/>
                <w:sz w:val="20"/>
                <w:szCs w:val="20"/>
                <w:lang w:val="en-US"/>
              </w:rPr>
            </w:pPr>
            <w:r w:rsidRPr="00963D50">
              <w:rPr>
                <w:rFonts w:ascii="Times New Roman" w:hAnsi="Times New Roman" w:cs="Times New Roman"/>
                <w:sz w:val="20"/>
                <w:szCs w:val="20"/>
              </w:rPr>
              <w:t>Amats</w:t>
            </w:r>
            <w:r w:rsidRPr="00C2614F">
              <w:rPr>
                <w:rFonts w:ascii="Times New Roman" w:hAnsi="Times New Roman" w:cs="Times New Roman"/>
                <w:sz w:val="20"/>
                <w:szCs w:val="20"/>
                <w:lang w:val="en-US"/>
              </w:rPr>
              <w:t xml:space="preserve"> / </w:t>
            </w:r>
            <w:r w:rsidRPr="00963D50">
              <w:rPr>
                <w:rFonts w:ascii="Times New Roman" w:hAnsi="Times New Roman" w:cs="Times New Roman"/>
                <w:sz w:val="20"/>
                <w:szCs w:val="20"/>
                <w:lang w:val="en-GB"/>
              </w:rPr>
              <w:t>Position</w:t>
            </w:r>
            <w:r w:rsidRPr="00C2614F">
              <w:rPr>
                <w:rFonts w:ascii="Times New Roman" w:hAnsi="Times New Roman" w:cs="Times New Roman"/>
                <w:sz w:val="20"/>
                <w:szCs w:val="20"/>
              </w:rPr>
              <w:t xml:space="preserve"> / </w:t>
            </w:r>
            <w:r w:rsidRPr="00C2614F">
              <w:rPr>
                <w:rFonts w:ascii="Times New Roman" w:hAnsi="Times New Roman" w:cs="Times New Roman"/>
                <w:sz w:val="20"/>
                <w:szCs w:val="20"/>
                <w:lang w:val="ru-RU"/>
              </w:rPr>
              <w:t>Должность</w:t>
            </w:r>
          </w:p>
          <w:p w14:paraId="572C54C3" w14:textId="463E304E" w:rsidR="000957F3" w:rsidRPr="000957F3" w:rsidRDefault="000957F3" w:rsidP="000957F3">
            <w:pPr>
              <w:rPr>
                <w:rFonts w:ascii="Times New Roman" w:hAnsi="Times New Roman" w:cs="Times New Roman"/>
                <w:sz w:val="20"/>
                <w:szCs w:val="20"/>
              </w:rPr>
            </w:pPr>
            <w:r w:rsidRPr="00C2614F">
              <w:rPr>
                <w:rFonts w:ascii="Times New Roman" w:hAnsi="Times New Roman" w:cs="Times New Roman"/>
                <w:sz w:val="20"/>
                <w:szCs w:val="20"/>
              </w:rPr>
              <w:t xml:space="preserve">Pilnvara / </w:t>
            </w:r>
            <w:r w:rsidR="00306CE9" w:rsidRPr="00963D50">
              <w:rPr>
                <w:rFonts w:ascii="Times New Roman" w:hAnsi="Times New Roman" w:cs="Times New Roman"/>
                <w:sz w:val="20"/>
                <w:szCs w:val="20"/>
                <w:lang w:val="en-GB"/>
              </w:rPr>
              <w:t>Written authorization</w:t>
            </w:r>
            <w:r w:rsidRPr="00C2614F">
              <w:rPr>
                <w:rFonts w:ascii="Times New Roman" w:hAnsi="Times New Roman" w:cs="Times New Roman"/>
                <w:sz w:val="20"/>
                <w:szCs w:val="20"/>
                <w:lang w:val="en-GB"/>
              </w:rPr>
              <w:t xml:space="preserve"> / </w:t>
            </w:r>
            <w:r w:rsidRPr="00C2614F">
              <w:rPr>
                <w:rFonts w:ascii="Times New Roman" w:hAnsi="Times New Roman" w:cs="Times New Roman"/>
                <w:sz w:val="20"/>
                <w:szCs w:val="20"/>
                <w:lang w:val="ru-RU"/>
              </w:rPr>
              <w:t>Доверенность</w:t>
            </w:r>
          </w:p>
        </w:tc>
      </w:tr>
    </w:tbl>
    <w:p w14:paraId="125F321C" w14:textId="35144A59" w:rsidR="000957F3" w:rsidRDefault="000957F3" w:rsidP="00963D50">
      <w:pPr>
        <w:spacing w:after="0" w:line="240" w:lineRule="auto"/>
        <w:rPr>
          <w:rFonts w:ascii="Times New Roman" w:hAnsi="Times New Roman" w:cs="Times New Roman"/>
          <w:sz w:val="20"/>
          <w:szCs w:val="20"/>
        </w:rPr>
      </w:pPr>
    </w:p>
    <w:p w14:paraId="0B34704C" w14:textId="3EBEE399" w:rsidR="005A338C" w:rsidRPr="00852DEB" w:rsidRDefault="0052517E" w:rsidP="00852DEB">
      <w:pPr>
        <w:spacing w:after="0" w:line="240" w:lineRule="auto"/>
        <w:jc w:val="both"/>
        <w:rPr>
          <w:rFonts w:ascii="Times New Roman" w:hAnsi="Times New Roman" w:cs="Times New Roman"/>
          <w:sz w:val="18"/>
          <w:szCs w:val="18"/>
        </w:rPr>
      </w:pPr>
      <w:r w:rsidRPr="00852DEB">
        <w:rPr>
          <w:rFonts w:ascii="Times New Roman" w:hAnsi="Times New Roman" w:cs="Times New Roman"/>
          <w:sz w:val="18"/>
          <w:szCs w:val="18"/>
        </w:rPr>
        <w:t>Aizpildīto un parakstīto pieteikumu</w:t>
      </w:r>
      <w:r w:rsidR="00852DEB" w:rsidRPr="00852DEB">
        <w:rPr>
          <w:rFonts w:ascii="Times New Roman" w:hAnsi="Times New Roman" w:cs="Times New Roman"/>
          <w:sz w:val="18"/>
          <w:szCs w:val="18"/>
        </w:rPr>
        <w:t xml:space="preserve"> </w:t>
      </w:r>
      <w:r w:rsidR="00852DEB">
        <w:rPr>
          <w:rFonts w:ascii="Times New Roman" w:hAnsi="Times New Roman" w:cs="Times New Roman"/>
          <w:sz w:val="18"/>
          <w:szCs w:val="18"/>
        </w:rPr>
        <w:t>lūdzu</w:t>
      </w:r>
      <w:r w:rsidRPr="00852DEB">
        <w:rPr>
          <w:rFonts w:ascii="Times New Roman" w:hAnsi="Times New Roman" w:cs="Times New Roman"/>
          <w:sz w:val="18"/>
          <w:szCs w:val="18"/>
        </w:rPr>
        <w:t xml:space="preserve"> sūtīt uz e-pastu </w:t>
      </w:r>
      <w:r w:rsidR="005A338C" w:rsidRPr="00852DEB">
        <w:rPr>
          <w:rFonts w:ascii="Times New Roman" w:hAnsi="Times New Roman" w:cs="Times New Roman"/>
          <w:sz w:val="18"/>
          <w:szCs w:val="18"/>
        </w:rPr>
        <w:t xml:space="preserve">/ </w:t>
      </w:r>
      <w:r w:rsidR="005A338C" w:rsidRPr="00E8566B">
        <w:rPr>
          <w:rFonts w:ascii="Times New Roman" w:hAnsi="Times New Roman" w:cs="Times New Roman"/>
          <w:sz w:val="18"/>
          <w:szCs w:val="18"/>
        </w:rPr>
        <w:t xml:space="preserve">Please send the completed and signed </w:t>
      </w:r>
      <w:r w:rsidR="00113DD6" w:rsidRPr="00E8566B">
        <w:rPr>
          <w:rFonts w:ascii="Times New Roman" w:hAnsi="Times New Roman" w:cs="Times New Roman"/>
          <w:sz w:val="18"/>
          <w:szCs w:val="18"/>
        </w:rPr>
        <w:t>A</w:t>
      </w:r>
      <w:r w:rsidR="005A338C" w:rsidRPr="00E8566B">
        <w:rPr>
          <w:rFonts w:ascii="Times New Roman" w:hAnsi="Times New Roman" w:cs="Times New Roman"/>
          <w:sz w:val="18"/>
          <w:szCs w:val="18"/>
        </w:rPr>
        <w:t>pplication by e-mail</w:t>
      </w:r>
      <w:r w:rsidR="005A338C" w:rsidRPr="00852DEB">
        <w:rPr>
          <w:rFonts w:ascii="Times New Roman" w:hAnsi="Times New Roman" w:cs="Times New Roman"/>
          <w:sz w:val="18"/>
          <w:szCs w:val="18"/>
        </w:rPr>
        <w:t xml:space="preserve"> / </w:t>
      </w:r>
      <w:r w:rsidR="00113DD6" w:rsidRPr="00E8566B">
        <w:rPr>
          <w:rFonts w:ascii="Times New Roman" w:hAnsi="Times New Roman" w:cs="Times New Roman"/>
          <w:sz w:val="18"/>
          <w:szCs w:val="18"/>
        </w:rPr>
        <w:t xml:space="preserve">Заполненную и подписанную заявку </w:t>
      </w:r>
      <w:r w:rsidR="00852DEB" w:rsidRPr="00E8566B">
        <w:rPr>
          <w:rFonts w:ascii="Times New Roman" w:hAnsi="Times New Roman" w:cs="Times New Roman"/>
          <w:sz w:val="18"/>
          <w:szCs w:val="18"/>
        </w:rPr>
        <w:t>прошу высылать по электронной почте:</w:t>
      </w:r>
      <w:r w:rsidR="00852DEB" w:rsidRPr="00852DEB">
        <w:rPr>
          <w:rFonts w:ascii="Times New Roman" w:hAnsi="Times New Roman" w:cs="Times New Roman"/>
          <w:sz w:val="18"/>
          <w:szCs w:val="18"/>
        </w:rPr>
        <w:t xml:space="preserve"> </w:t>
      </w:r>
      <w:hyperlink r:id="rId24" w:history="1">
        <w:r w:rsidR="005A338C" w:rsidRPr="00852DEB">
          <w:rPr>
            <w:rStyle w:val="Hyperlink"/>
            <w:rFonts w:ascii="Times New Roman" w:hAnsi="Times New Roman" w:cs="Times New Roman"/>
            <w:sz w:val="18"/>
            <w:szCs w:val="18"/>
          </w:rPr>
          <w:t>bsc@inbox.com</w:t>
        </w:r>
      </w:hyperlink>
      <w:r w:rsidR="00852DEB" w:rsidRPr="00852DEB">
        <w:rPr>
          <w:rFonts w:ascii="Times New Roman" w:hAnsi="Times New Roman" w:cs="Times New Roman"/>
          <w:sz w:val="18"/>
          <w:szCs w:val="18"/>
        </w:rPr>
        <w:t xml:space="preserve"> vai / </w:t>
      </w:r>
      <w:r w:rsidR="00852DEB" w:rsidRPr="00E8566B">
        <w:rPr>
          <w:rFonts w:ascii="Times New Roman" w:hAnsi="Times New Roman" w:cs="Times New Roman"/>
          <w:sz w:val="18"/>
          <w:szCs w:val="18"/>
        </w:rPr>
        <w:t>or</w:t>
      </w:r>
      <w:r w:rsidR="00852DEB" w:rsidRPr="00852DEB">
        <w:rPr>
          <w:rFonts w:ascii="Times New Roman" w:hAnsi="Times New Roman" w:cs="Times New Roman"/>
          <w:sz w:val="18"/>
          <w:szCs w:val="18"/>
        </w:rPr>
        <w:t xml:space="preserve"> / </w:t>
      </w:r>
      <w:r w:rsidR="00852DEB" w:rsidRPr="00E8566B">
        <w:rPr>
          <w:rFonts w:ascii="Times New Roman" w:hAnsi="Times New Roman" w:cs="Times New Roman"/>
          <w:sz w:val="18"/>
          <w:szCs w:val="18"/>
        </w:rPr>
        <w:t>или</w:t>
      </w:r>
      <w:r w:rsidR="00852DEB" w:rsidRPr="00852DEB">
        <w:rPr>
          <w:rFonts w:ascii="Times New Roman" w:hAnsi="Times New Roman" w:cs="Times New Roman"/>
          <w:sz w:val="18"/>
          <w:szCs w:val="18"/>
        </w:rPr>
        <w:t xml:space="preserve"> </w:t>
      </w:r>
      <w:hyperlink r:id="rId25" w:history="1">
        <w:r w:rsidR="00852DEB" w:rsidRPr="00852DEB">
          <w:rPr>
            <w:rStyle w:val="Hyperlink"/>
            <w:rFonts w:ascii="Times New Roman" w:hAnsi="Times New Roman" w:cs="Times New Roman"/>
            <w:sz w:val="18"/>
            <w:szCs w:val="18"/>
          </w:rPr>
          <w:t>balticrailcert@gmail.com</w:t>
        </w:r>
      </w:hyperlink>
    </w:p>
    <w:sectPr w:rsidR="005A338C" w:rsidRPr="00852DEB" w:rsidSect="0000535D">
      <w:footerReference w:type="default" r:id="rId26"/>
      <w:pgSz w:w="11907" w:h="16840" w:code="9"/>
      <w:pgMar w:top="425" w:right="425" w:bottom="567" w:left="1701"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2AC6" w14:textId="77777777" w:rsidR="000126F4" w:rsidRDefault="000126F4" w:rsidP="000170F9">
      <w:pPr>
        <w:spacing w:after="0" w:line="240" w:lineRule="auto"/>
      </w:pPr>
      <w:r>
        <w:separator/>
      </w:r>
    </w:p>
  </w:endnote>
  <w:endnote w:type="continuationSeparator" w:id="0">
    <w:p w14:paraId="1AB4B4CF" w14:textId="77777777" w:rsidR="000126F4" w:rsidRDefault="000126F4" w:rsidP="000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0515" w14:textId="660AA266" w:rsidR="000126F4" w:rsidRPr="000170F9" w:rsidRDefault="000126F4" w:rsidP="0000535D">
    <w:pPr>
      <w:pStyle w:val="Footer"/>
      <w:tabs>
        <w:tab w:val="clear" w:pos="9355"/>
        <w:tab w:val="right" w:pos="9356"/>
        <w:tab w:val="left" w:pos="9781"/>
      </w:tabs>
      <w:jc w:val="right"/>
      <w:rPr>
        <w:rFonts w:ascii="Times New Roman" w:hAnsi="Times New Roman" w:cs="Times New Roman"/>
        <w:sz w:val="20"/>
        <w:szCs w:val="20"/>
      </w:rPr>
    </w:pPr>
    <w:r w:rsidRPr="000170F9">
      <w:rPr>
        <w:rFonts w:ascii="Times New Roman" w:hAnsi="Times New Roman" w:cs="Times New Roman"/>
        <w:sz w:val="20"/>
        <w:szCs w:val="20"/>
      </w:rPr>
      <w:fldChar w:fldCharType="begin"/>
    </w:r>
    <w:r w:rsidRPr="000170F9">
      <w:rPr>
        <w:rFonts w:ascii="Times New Roman" w:hAnsi="Times New Roman" w:cs="Times New Roman"/>
        <w:sz w:val="20"/>
        <w:szCs w:val="20"/>
      </w:rPr>
      <w:instrText xml:space="preserve"> PAGE   \* MERGEFORMAT </w:instrText>
    </w:r>
    <w:r w:rsidRPr="000170F9">
      <w:rPr>
        <w:rFonts w:ascii="Times New Roman" w:hAnsi="Times New Roman" w:cs="Times New Roman"/>
        <w:sz w:val="20"/>
        <w:szCs w:val="20"/>
      </w:rPr>
      <w:fldChar w:fldCharType="separate"/>
    </w:r>
    <w:r>
      <w:rPr>
        <w:rFonts w:ascii="Times New Roman" w:hAnsi="Times New Roman" w:cs="Times New Roman"/>
        <w:noProof/>
        <w:sz w:val="20"/>
        <w:szCs w:val="20"/>
      </w:rPr>
      <w:t>5</w:t>
    </w:r>
    <w:r w:rsidRPr="000170F9">
      <w:rPr>
        <w:rFonts w:ascii="Times New Roman" w:hAnsi="Times New Roman" w:cs="Times New Roman"/>
        <w:noProof/>
        <w:sz w:val="20"/>
        <w:szCs w:val="20"/>
      </w:rPr>
      <w:fldChar w:fldCharType="end"/>
    </w:r>
    <w:r w:rsidRPr="000170F9">
      <w:rPr>
        <w:rFonts w:ascii="Times New Roman" w:hAnsi="Times New Roman" w:cs="Times New Roman"/>
        <w:noProof/>
        <w:sz w:val="20"/>
        <w:szCs w:val="20"/>
      </w:rPr>
      <w:t xml:space="preserve"> no /</w:t>
    </w:r>
    <w:r>
      <w:rPr>
        <w:rFonts w:ascii="Times New Roman" w:hAnsi="Times New Roman" w:cs="Times New Roman"/>
        <w:noProof/>
        <w:sz w:val="20"/>
        <w:szCs w:val="20"/>
      </w:rPr>
      <w:t xml:space="preserve"> </w:t>
    </w:r>
    <w:r w:rsidRPr="000170F9">
      <w:rPr>
        <w:rFonts w:ascii="Times New Roman" w:hAnsi="Times New Roman" w:cs="Times New Roman"/>
        <w:noProof/>
        <w:sz w:val="20"/>
        <w:szCs w:val="20"/>
      </w:rPr>
      <w:t xml:space="preserve">of / </w:t>
    </w:r>
    <w:r w:rsidRPr="000170F9">
      <w:rPr>
        <w:rFonts w:ascii="Times New Roman" w:hAnsi="Times New Roman" w:cs="Times New Roman"/>
        <w:noProof/>
        <w:sz w:val="20"/>
        <w:szCs w:val="20"/>
        <w:lang w:val="ru-RU"/>
      </w:rPr>
      <w:t>из</w:t>
    </w:r>
    <w:r w:rsidRPr="000170F9">
      <w:rPr>
        <w:rFonts w:ascii="Times New Roman" w:hAnsi="Times New Roman" w:cs="Times New Roman"/>
        <w:noProof/>
        <w:sz w:val="20"/>
        <w:szCs w:val="20"/>
      </w:rPr>
      <w:t xml:space="preserve"> (</w:t>
    </w:r>
    <w:r w:rsidRPr="000170F9">
      <w:rPr>
        <w:rFonts w:ascii="Times New Roman" w:hAnsi="Times New Roman" w:cs="Times New Roman"/>
        <w:noProof/>
        <w:sz w:val="20"/>
        <w:szCs w:val="20"/>
      </w:rPr>
      <w:fldChar w:fldCharType="begin"/>
    </w:r>
    <w:r w:rsidRPr="000170F9">
      <w:rPr>
        <w:rFonts w:ascii="Times New Roman" w:hAnsi="Times New Roman" w:cs="Times New Roman"/>
        <w:noProof/>
        <w:sz w:val="20"/>
        <w:szCs w:val="20"/>
      </w:rPr>
      <w:instrText xml:space="preserve"> NUMPAGES   \* MERGEFORMAT </w:instrText>
    </w:r>
    <w:r w:rsidRPr="000170F9">
      <w:rPr>
        <w:rFonts w:ascii="Times New Roman" w:hAnsi="Times New Roman" w:cs="Times New Roman"/>
        <w:noProof/>
        <w:sz w:val="20"/>
        <w:szCs w:val="20"/>
      </w:rPr>
      <w:fldChar w:fldCharType="separate"/>
    </w:r>
    <w:r>
      <w:rPr>
        <w:rFonts w:ascii="Times New Roman" w:hAnsi="Times New Roman" w:cs="Times New Roman"/>
        <w:noProof/>
        <w:sz w:val="20"/>
        <w:szCs w:val="20"/>
      </w:rPr>
      <w:t>15</w:t>
    </w:r>
    <w:r w:rsidRPr="000170F9">
      <w:rPr>
        <w:rFonts w:ascii="Times New Roman" w:hAnsi="Times New Roman" w:cs="Times New Roman"/>
        <w:noProof/>
        <w:sz w:val="20"/>
        <w:szCs w:val="20"/>
      </w:rPr>
      <w:fldChar w:fldCharType="end"/>
    </w:r>
    <w:r w:rsidRPr="000170F9">
      <w:rPr>
        <w:rFonts w:ascii="Times New Roman" w:hAnsi="Times New Roman" w:cs="Times New Roman"/>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6EB19" w14:textId="77777777" w:rsidR="000126F4" w:rsidRDefault="000126F4" w:rsidP="000170F9">
      <w:pPr>
        <w:spacing w:after="0" w:line="240" w:lineRule="auto"/>
      </w:pPr>
      <w:r>
        <w:separator/>
      </w:r>
    </w:p>
  </w:footnote>
  <w:footnote w:type="continuationSeparator" w:id="0">
    <w:p w14:paraId="046E40B7" w14:textId="77777777" w:rsidR="000126F4" w:rsidRDefault="000126F4" w:rsidP="0001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633D5"/>
    <w:multiLevelType w:val="hybridMultilevel"/>
    <w:tmpl w:val="493C12AC"/>
    <w:lvl w:ilvl="0" w:tplc="3F5622DE">
      <w:start w:val="1"/>
      <w:numFmt w:val="bullet"/>
      <w:lvlText w:val="-"/>
      <w:lvlJc w:val="left"/>
      <w:pPr>
        <w:ind w:left="2088" w:hanging="360"/>
      </w:pPr>
      <w:rPr>
        <w:rFonts w:ascii="Times New Roman" w:eastAsia="Times New Roman" w:hAnsi="Times New Roman" w:cs="Times New Roman" w:hint="default"/>
      </w:rPr>
    </w:lvl>
    <w:lvl w:ilvl="1" w:tplc="04190005">
      <w:start w:val="1"/>
      <w:numFmt w:val="bullet"/>
      <w:lvlText w:val=""/>
      <w:lvlJc w:val="left"/>
      <w:pPr>
        <w:ind w:left="2808" w:hanging="360"/>
      </w:pPr>
      <w:rPr>
        <w:rFonts w:ascii="Wingdings" w:hAnsi="Wingdings"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 w15:restartNumberingAfterBreak="0">
    <w:nsid w:val="7B8C7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284"/>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277"/>
    <w:rsid w:val="00000A1E"/>
    <w:rsid w:val="0000180E"/>
    <w:rsid w:val="00004EFC"/>
    <w:rsid w:val="0000535D"/>
    <w:rsid w:val="00007102"/>
    <w:rsid w:val="000126F4"/>
    <w:rsid w:val="000170F9"/>
    <w:rsid w:val="000206A8"/>
    <w:rsid w:val="000247BF"/>
    <w:rsid w:val="00030D84"/>
    <w:rsid w:val="00032108"/>
    <w:rsid w:val="0003752C"/>
    <w:rsid w:val="00040702"/>
    <w:rsid w:val="00041CFF"/>
    <w:rsid w:val="00044DE8"/>
    <w:rsid w:val="000467EC"/>
    <w:rsid w:val="00061EFF"/>
    <w:rsid w:val="000628F8"/>
    <w:rsid w:val="00064216"/>
    <w:rsid w:val="00067958"/>
    <w:rsid w:val="000706EC"/>
    <w:rsid w:val="00074F21"/>
    <w:rsid w:val="0008046C"/>
    <w:rsid w:val="00081269"/>
    <w:rsid w:val="00085B45"/>
    <w:rsid w:val="00087648"/>
    <w:rsid w:val="00087ED3"/>
    <w:rsid w:val="00090E60"/>
    <w:rsid w:val="00091631"/>
    <w:rsid w:val="0009172D"/>
    <w:rsid w:val="00091EB0"/>
    <w:rsid w:val="00092045"/>
    <w:rsid w:val="000957F3"/>
    <w:rsid w:val="000A27FC"/>
    <w:rsid w:val="000A60BD"/>
    <w:rsid w:val="000B129A"/>
    <w:rsid w:val="000B3C4C"/>
    <w:rsid w:val="000B613E"/>
    <w:rsid w:val="000C1C3F"/>
    <w:rsid w:val="000C4D42"/>
    <w:rsid w:val="000D19BA"/>
    <w:rsid w:val="000D2567"/>
    <w:rsid w:val="000D36EE"/>
    <w:rsid w:val="000D73F8"/>
    <w:rsid w:val="000E5081"/>
    <w:rsid w:val="000E5204"/>
    <w:rsid w:val="000E5D64"/>
    <w:rsid w:val="000E7FA7"/>
    <w:rsid w:val="000F06E1"/>
    <w:rsid w:val="000F0A05"/>
    <w:rsid w:val="000F2692"/>
    <w:rsid w:val="000F3513"/>
    <w:rsid w:val="001008AC"/>
    <w:rsid w:val="00101A33"/>
    <w:rsid w:val="00111C76"/>
    <w:rsid w:val="00113DD6"/>
    <w:rsid w:val="00115C8D"/>
    <w:rsid w:val="00116EDA"/>
    <w:rsid w:val="00117E5E"/>
    <w:rsid w:val="00122FBA"/>
    <w:rsid w:val="00123C93"/>
    <w:rsid w:val="0012676E"/>
    <w:rsid w:val="00127833"/>
    <w:rsid w:val="00132DA8"/>
    <w:rsid w:val="00134A3C"/>
    <w:rsid w:val="00137273"/>
    <w:rsid w:val="00142BDA"/>
    <w:rsid w:val="00150ABE"/>
    <w:rsid w:val="00150D49"/>
    <w:rsid w:val="001512A7"/>
    <w:rsid w:val="00152913"/>
    <w:rsid w:val="001653F2"/>
    <w:rsid w:val="00166186"/>
    <w:rsid w:val="001675B8"/>
    <w:rsid w:val="0017016E"/>
    <w:rsid w:val="00176396"/>
    <w:rsid w:val="00180C8E"/>
    <w:rsid w:val="001923DB"/>
    <w:rsid w:val="00195EDF"/>
    <w:rsid w:val="0019702C"/>
    <w:rsid w:val="001A2FDE"/>
    <w:rsid w:val="001A3BE0"/>
    <w:rsid w:val="001A4CCD"/>
    <w:rsid w:val="001A538E"/>
    <w:rsid w:val="001A798D"/>
    <w:rsid w:val="001B10A2"/>
    <w:rsid w:val="001B220C"/>
    <w:rsid w:val="001C1E8A"/>
    <w:rsid w:val="001C2C12"/>
    <w:rsid w:val="001C5471"/>
    <w:rsid w:val="001D3D6B"/>
    <w:rsid w:val="001D4E3C"/>
    <w:rsid w:val="001D5C92"/>
    <w:rsid w:val="001E1CB4"/>
    <w:rsid w:val="001E2722"/>
    <w:rsid w:val="001E7020"/>
    <w:rsid w:val="001E7048"/>
    <w:rsid w:val="001F5BA2"/>
    <w:rsid w:val="002052B6"/>
    <w:rsid w:val="00207838"/>
    <w:rsid w:val="00211434"/>
    <w:rsid w:val="0021258F"/>
    <w:rsid w:val="0021496A"/>
    <w:rsid w:val="00214E73"/>
    <w:rsid w:val="00221CCB"/>
    <w:rsid w:val="00232ADE"/>
    <w:rsid w:val="0023774B"/>
    <w:rsid w:val="00240897"/>
    <w:rsid w:val="002444D6"/>
    <w:rsid w:val="00250E3A"/>
    <w:rsid w:val="00250EA2"/>
    <w:rsid w:val="0025421B"/>
    <w:rsid w:val="00254C49"/>
    <w:rsid w:val="00265416"/>
    <w:rsid w:val="0026558E"/>
    <w:rsid w:val="00266A18"/>
    <w:rsid w:val="00267074"/>
    <w:rsid w:val="00275F36"/>
    <w:rsid w:val="00276A80"/>
    <w:rsid w:val="00280D31"/>
    <w:rsid w:val="00286750"/>
    <w:rsid w:val="00290904"/>
    <w:rsid w:val="0029175E"/>
    <w:rsid w:val="0029457B"/>
    <w:rsid w:val="0029668D"/>
    <w:rsid w:val="002A4BBC"/>
    <w:rsid w:val="002A5410"/>
    <w:rsid w:val="002B2A6C"/>
    <w:rsid w:val="002B50AE"/>
    <w:rsid w:val="002C21FB"/>
    <w:rsid w:val="002C23AC"/>
    <w:rsid w:val="002C2DF3"/>
    <w:rsid w:val="002C6BA0"/>
    <w:rsid w:val="002C7A5A"/>
    <w:rsid w:val="002D2A7C"/>
    <w:rsid w:val="002E08BC"/>
    <w:rsid w:val="002E3EBB"/>
    <w:rsid w:val="002F0A34"/>
    <w:rsid w:val="002F16BA"/>
    <w:rsid w:val="002F27EB"/>
    <w:rsid w:val="002F402A"/>
    <w:rsid w:val="002F4126"/>
    <w:rsid w:val="002F716F"/>
    <w:rsid w:val="002F7FAE"/>
    <w:rsid w:val="003005BE"/>
    <w:rsid w:val="003058A2"/>
    <w:rsid w:val="00306B27"/>
    <w:rsid w:val="00306CE9"/>
    <w:rsid w:val="00315424"/>
    <w:rsid w:val="00321F0B"/>
    <w:rsid w:val="00332622"/>
    <w:rsid w:val="003376BA"/>
    <w:rsid w:val="00341B19"/>
    <w:rsid w:val="003429AE"/>
    <w:rsid w:val="003442F9"/>
    <w:rsid w:val="00351D0C"/>
    <w:rsid w:val="00353A8B"/>
    <w:rsid w:val="00355727"/>
    <w:rsid w:val="00357B50"/>
    <w:rsid w:val="00361E8A"/>
    <w:rsid w:val="0036372B"/>
    <w:rsid w:val="00364ED4"/>
    <w:rsid w:val="00366F63"/>
    <w:rsid w:val="00370816"/>
    <w:rsid w:val="00375F10"/>
    <w:rsid w:val="0038449C"/>
    <w:rsid w:val="00385397"/>
    <w:rsid w:val="00387606"/>
    <w:rsid w:val="003908F6"/>
    <w:rsid w:val="00392193"/>
    <w:rsid w:val="00393444"/>
    <w:rsid w:val="00396205"/>
    <w:rsid w:val="0039728B"/>
    <w:rsid w:val="003A4C83"/>
    <w:rsid w:val="003B0078"/>
    <w:rsid w:val="003B066D"/>
    <w:rsid w:val="003B68F6"/>
    <w:rsid w:val="003B7839"/>
    <w:rsid w:val="003C22EA"/>
    <w:rsid w:val="003C75A9"/>
    <w:rsid w:val="003D3ACF"/>
    <w:rsid w:val="003D4FB4"/>
    <w:rsid w:val="003D5C2B"/>
    <w:rsid w:val="003E20B0"/>
    <w:rsid w:val="003E3A12"/>
    <w:rsid w:val="003E3FD5"/>
    <w:rsid w:val="003E5CEF"/>
    <w:rsid w:val="003E6E8B"/>
    <w:rsid w:val="003E70C0"/>
    <w:rsid w:val="003F0D5C"/>
    <w:rsid w:val="003F168A"/>
    <w:rsid w:val="003F3EC7"/>
    <w:rsid w:val="003F653D"/>
    <w:rsid w:val="00400506"/>
    <w:rsid w:val="00402AC1"/>
    <w:rsid w:val="004059C8"/>
    <w:rsid w:val="00406A83"/>
    <w:rsid w:val="00411626"/>
    <w:rsid w:val="004130D4"/>
    <w:rsid w:val="00416AC7"/>
    <w:rsid w:val="004176D0"/>
    <w:rsid w:val="00423DB2"/>
    <w:rsid w:val="00424E3C"/>
    <w:rsid w:val="00425A12"/>
    <w:rsid w:val="00427C0F"/>
    <w:rsid w:val="004305B0"/>
    <w:rsid w:val="00430964"/>
    <w:rsid w:val="00430DA4"/>
    <w:rsid w:val="0043440F"/>
    <w:rsid w:val="00437D18"/>
    <w:rsid w:val="00440856"/>
    <w:rsid w:val="00440B50"/>
    <w:rsid w:val="00442315"/>
    <w:rsid w:val="00445002"/>
    <w:rsid w:val="00445DF6"/>
    <w:rsid w:val="0045054F"/>
    <w:rsid w:val="00450D20"/>
    <w:rsid w:val="00452194"/>
    <w:rsid w:val="00454E5B"/>
    <w:rsid w:val="00463041"/>
    <w:rsid w:val="00472C69"/>
    <w:rsid w:val="0047598F"/>
    <w:rsid w:val="00476F2E"/>
    <w:rsid w:val="00484358"/>
    <w:rsid w:val="00486EFF"/>
    <w:rsid w:val="004912A5"/>
    <w:rsid w:val="004962C8"/>
    <w:rsid w:val="00496E7C"/>
    <w:rsid w:val="004A0270"/>
    <w:rsid w:val="004A28C4"/>
    <w:rsid w:val="004A6A88"/>
    <w:rsid w:val="004B2AC2"/>
    <w:rsid w:val="004B7B39"/>
    <w:rsid w:val="004C51C9"/>
    <w:rsid w:val="004C5B00"/>
    <w:rsid w:val="004D4FF3"/>
    <w:rsid w:val="004D571C"/>
    <w:rsid w:val="004D6E51"/>
    <w:rsid w:val="004D7238"/>
    <w:rsid w:val="004E39CD"/>
    <w:rsid w:val="004E66B6"/>
    <w:rsid w:val="004E748C"/>
    <w:rsid w:val="004E786A"/>
    <w:rsid w:val="00503D75"/>
    <w:rsid w:val="00511C53"/>
    <w:rsid w:val="00514B55"/>
    <w:rsid w:val="00521748"/>
    <w:rsid w:val="00522054"/>
    <w:rsid w:val="00522984"/>
    <w:rsid w:val="00524ECC"/>
    <w:rsid w:val="0052517E"/>
    <w:rsid w:val="00526A3A"/>
    <w:rsid w:val="00540C21"/>
    <w:rsid w:val="00550EB7"/>
    <w:rsid w:val="00551D87"/>
    <w:rsid w:val="00552961"/>
    <w:rsid w:val="0056163F"/>
    <w:rsid w:val="00561E10"/>
    <w:rsid w:val="005637E5"/>
    <w:rsid w:val="00564A48"/>
    <w:rsid w:val="0056530F"/>
    <w:rsid w:val="0056725E"/>
    <w:rsid w:val="00570C08"/>
    <w:rsid w:val="00571832"/>
    <w:rsid w:val="00573D8A"/>
    <w:rsid w:val="0058068A"/>
    <w:rsid w:val="00582E10"/>
    <w:rsid w:val="00592D53"/>
    <w:rsid w:val="005933B8"/>
    <w:rsid w:val="00593E30"/>
    <w:rsid w:val="005A338C"/>
    <w:rsid w:val="005B1F0C"/>
    <w:rsid w:val="005B311A"/>
    <w:rsid w:val="005B38C3"/>
    <w:rsid w:val="005B3A8A"/>
    <w:rsid w:val="005B6985"/>
    <w:rsid w:val="005B6C7D"/>
    <w:rsid w:val="005C0E01"/>
    <w:rsid w:val="005C1F40"/>
    <w:rsid w:val="005C794D"/>
    <w:rsid w:val="005D32B7"/>
    <w:rsid w:val="005D59C4"/>
    <w:rsid w:val="005E0902"/>
    <w:rsid w:val="005E54EC"/>
    <w:rsid w:val="005F1946"/>
    <w:rsid w:val="005F2879"/>
    <w:rsid w:val="005F49AD"/>
    <w:rsid w:val="005F4A7F"/>
    <w:rsid w:val="005F4C68"/>
    <w:rsid w:val="005F6AB0"/>
    <w:rsid w:val="0060061B"/>
    <w:rsid w:val="006075D6"/>
    <w:rsid w:val="00610C55"/>
    <w:rsid w:val="006123DA"/>
    <w:rsid w:val="006137B2"/>
    <w:rsid w:val="00621F80"/>
    <w:rsid w:val="00625704"/>
    <w:rsid w:val="00630601"/>
    <w:rsid w:val="0063100C"/>
    <w:rsid w:val="00631640"/>
    <w:rsid w:val="006353F4"/>
    <w:rsid w:val="00635B47"/>
    <w:rsid w:val="00644122"/>
    <w:rsid w:val="006509F4"/>
    <w:rsid w:val="00660987"/>
    <w:rsid w:val="006651AC"/>
    <w:rsid w:val="00667F96"/>
    <w:rsid w:val="00674016"/>
    <w:rsid w:val="00674BA2"/>
    <w:rsid w:val="006825F7"/>
    <w:rsid w:val="0068294C"/>
    <w:rsid w:val="0068402A"/>
    <w:rsid w:val="00690456"/>
    <w:rsid w:val="00690B8F"/>
    <w:rsid w:val="0069222E"/>
    <w:rsid w:val="00692295"/>
    <w:rsid w:val="006A2ED3"/>
    <w:rsid w:val="006A3277"/>
    <w:rsid w:val="006B4EC1"/>
    <w:rsid w:val="006B74EE"/>
    <w:rsid w:val="006D3548"/>
    <w:rsid w:val="006D4EA5"/>
    <w:rsid w:val="006D5DE8"/>
    <w:rsid w:val="006E0251"/>
    <w:rsid w:val="006E3ED8"/>
    <w:rsid w:val="006E59B9"/>
    <w:rsid w:val="006E5C81"/>
    <w:rsid w:val="006E69AB"/>
    <w:rsid w:val="006E7832"/>
    <w:rsid w:val="006F0B20"/>
    <w:rsid w:val="006F25B3"/>
    <w:rsid w:val="006F271E"/>
    <w:rsid w:val="00701DB2"/>
    <w:rsid w:val="007054AD"/>
    <w:rsid w:val="00707CBC"/>
    <w:rsid w:val="00710ECA"/>
    <w:rsid w:val="00711BE9"/>
    <w:rsid w:val="00712F8A"/>
    <w:rsid w:val="007162CE"/>
    <w:rsid w:val="0072155F"/>
    <w:rsid w:val="00726E43"/>
    <w:rsid w:val="00727174"/>
    <w:rsid w:val="00730A72"/>
    <w:rsid w:val="00737D11"/>
    <w:rsid w:val="00740CFD"/>
    <w:rsid w:val="00742B9B"/>
    <w:rsid w:val="007448F9"/>
    <w:rsid w:val="0074555D"/>
    <w:rsid w:val="00750CCA"/>
    <w:rsid w:val="00751713"/>
    <w:rsid w:val="00751B11"/>
    <w:rsid w:val="00751F89"/>
    <w:rsid w:val="00761967"/>
    <w:rsid w:val="007620BC"/>
    <w:rsid w:val="00773886"/>
    <w:rsid w:val="007739FC"/>
    <w:rsid w:val="00781DEC"/>
    <w:rsid w:val="007832DC"/>
    <w:rsid w:val="0078553D"/>
    <w:rsid w:val="007953B5"/>
    <w:rsid w:val="0079647B"/>
    <w:rsid w:val="00797D42"/>
    <w:rsid w:val="007A0401"/>
    <w:rsid w:val="007A2B29"/>
    <w:rsid w:val="007A2F06"/>
    <w:rsid w:val="007A3CD3"/>
    <w:rsid w:val="007A67D1"/>
    <w:rsid w:val="007B2856"/>
    <w:rsid w:val="007B63AB"/>
    <w:rsid w:val="007C05A0"/>
    <w:rsid w:val="007C0FC8"/>
    <w:rsid w:val="007C152B"/>
    <w:rsid w:val="007C4862"/>
    <w:rsid w:val="007C50AB"/>
    <w:rsid w:val="007C7B40"/>
    <w:rsid w:val="007D1F68"/>
    <w:rsid w:val="007D49DA"/>
    <w:rsid w:val="007D4F34"/>
    <w:rsid w:val="007D55E8"/>
    <w:rsid w:val="007D68F0"/>
    <w:rsid w:val="007E1130"/>
    <w:rsid w:val="007E1F87"/>
    <w:rsid w:val="007E5B98"/>
    <w:rsid w:val="007F0A3D"/>
    <w:rsid w:val="007F65C7"/>
    <w:rsid w:val="008020A3"/>
    <w:rsid w:val="00802391"/>
    <w:rsid w:val="00807B82"/>
    <w:rsid w:val="00812BE5"/>
    <w:rsid w:val="00820B68"/>
    <w:rsid w:val="00824F1C"/>
    <w:rsid w:val="008308F0"/>
    <w:rsid w:val="00834D35"/>
    <w:rsid w:val="00843B9E"/>
    <w:rsid w:val="008457E9"/>
    <w:rsid w:val="00845CF7"/>
    <w:rsid w:val="00847EA2"/>
    <w:rsid w:val="00852DEB"/>
    <w:rsid w:val="00862805"/>
    <w:rsid w:val="00864787"/>
    <w:rsid w:val="00877D75"/>
    <w:rsid w:val="00880436"/>
    <w:rsid w:val="0088260B"/>
    <w:rsid w:val="00882FCF"/>
    <w:rsid w:val="00883AFE"/>
    <w:rsid w:val="00884EB3"/>
    <w:rsid w:val="00890E6E"/>
    <w:rsid w:val="00893316"/>
    <w:rsid w:val="008A222C"/>
    <w:rsid w:val="008B1B85"/>
    <w:rsid w:val="008C106E"/>
    <w:rsid w:val="008C25AD"/>
    <w:rsid w:val="008C4703"/>
    <w:rsid w:val="008D3FB7"/>
    <w:rsid w:val="008D51A3"/>
    <w:rsid w:val="008D6B88"/>
    <w:rsid w:val="008E0FB1"/>
    <w:rsid w:val="008E7185"/>
    <w:rsid w:val="008F17D0"/>
    <w:rsid w:val="008F6609"/>
    <w:rsid w:val="00902CAC"/>
    <w:rsid w:val="009074FD"/>
    <w:rsid w:val="00907BA6"/>
    <w:rsid w:val="00910F58"/>
    <w:rsid w:val="00911C37"/>
    <w:rsid w:val="009162EF"/>
    <w:rsid w:val="00916BCA"/>
    <w:rsid w:val="009172D7"/>
    <w:rsid w:val="0091772E"/>
    <w:rsid w:val="00917ACB"/>
    <w:rsid w:val="009309C0"/>
    <w:rsid w:val="0093380A"/>
    <w:rsid w:val="00940D52"/>
    <w:rsid w:val="009451F7"/>
    <w:rsid w:val="009504FD"/>
    <w:rsid w:val="00951C1E"/>
    <w:rsid w:val="00952B47"/>
    <w:rsid w:val="00954AC4"/>
    <w:rsid w:val="00954B30"/>
    <w:rsid w:val="009570E7"/>
    <w:rsid w:val="00960077"/>
    <w:rsid w:val="00961E4B"/>
    <w:rsid w:val="00963D50"/>
    <w:rsid w:val="00964879"/>
    <w:rsid w:val="00966E80"/>
    <w:rsid w:val="00972CDF"/>
    <w:rsid w:val="00974B78"/>
    <w:rsid w:val="009755A1"/>
    <w:rsid w:val="00976751"/>
    <w:rsid w:val="009771B2"/>
    <w:rsid w:val="009802E8"/>
    <w:rsid w:val="009837B7"/>
    <w:rsid w:val="009844FF"/>
    <w:rsid w:val="00987725"/>
    <w:rsid w:val="00994C85"/>
    <w:rsid w:val="009A2AB4"/>
    <w:rsid w:val="009A524E"/>
    <w:rsid w:val="009A71FC"/>
    <w:rsid w:val="009B01B3"/>
    <w:rsid w:val="009B1114"/>
    <w:rsid w:val="009B59DA"/>
    <w:rsid w:val="009C632E"/>
    <w:rsid w:val="009C6F79"/>
    <w:rsid w:val="009D332B"/>
    <w:rsid w:val="009D4FC3"/>
    <w:rsid w:val="009D5143"/>
    <w:rsid w:val="009E4EA4"/>
    <w:rsid w:val="009F7152"/>
    <w:rsid w:val="00A00A24"/>
    <w:rsid w:val="00A01A55"/>
    <w:rsid w:val="00A034A2"/>
    <w:rsid w:val="00A04ED3"/>
    <w:rsid w:val="00A05858"/>
    <w:rsid w:val="00A141A4"/>
    <w:rsid w:val="00A1442B"/>
    <w:rsid w:val="00A14A9B"/>
    <w:rsid w:val="00A1578B"/>
    <w:rsid w:val="00A2176F"/>
    <w:rsid w:val="00A218F3"/>
    <w:rsid w:val="00A218F6"/>
    <w:rsid w:val="00A24767"/>
    <w:rsid w:val="00A24A9D"/>
    <w:rsid w:val="00A252E7"/>
    <w:rsid w:val="00A25C14"/>
    <w:rsid w:val="00A25C5A"/>
    <w:rsid w:val="00A266B0"/>
    <w:rsid w:val="00A36BDD"/>
    <w:rsid w:val="00A37438"/>
    <w:rsid w:val="00A47C7F"/>
    <w:rsid w:val="00A54075"/>
    <w:rsid w:val="00A5551D"/>
    <w:rsid w:val="00A558AB"/>
    <w:rsid w:val="00A5733C"/>
    <w:rsid w:val="00A57F21"/>
    <w:rsid w:val="00A62C79"/>
    <w:rsid w:val="00A667A3"/>
    <w:rsid w:val="00A72958"/>
    <w:rsid w:val="00A73276"/>
    <w:rsid w:val="00A740CA"/>
    <w:rsid w:val="00A8171A"/>
    <w:rsid w:val="00A84875"/>
    <w:rsid w:val="00A85379"/>
    <w:rsid w:val="00A90FB7"/>
    <w:rsid w:val="00A93115"/>
    <w:rsid w:val="00A93BEF"/>
    <w:rsid w:val="00A93E17"/>
    <w:rsid w:val="00A96059"/>
    <w:rsid w:val="00AA2008"/>
    <w:rsid w:val="00AA53AB"/>
    <w:rsid w:val="00AA7541"/>
    <w:rsid w:val="00AB2BC6"/>
    <w:rsid w:val="00AB7856"/>
    <w:rsid w:val="00AC3336"/>
    <w:rsid w:val="00AD0E3E"/>
    <w:rsid w:val="00AD1E38"/>
    <w:rsid w:val="00AD20D4"/>
    <w:rsid w:val="00AD292A"/>
    <w:rsid w:val="00AD3CA4"/>
    <w:rsid w:val="00AE55F2"/>
    <w:rsid w:val="00AE654D"/>
    <w:rsid w:val="00AE6B15"/>
    <w:rsid w:val="00AF009A"/>
    <w:rsid w:val="00AF031C"/>
    <w:rsid w:val="00AF09EC"/>
    <w:rsid w:val="00AF0BF1"/>
    <w:rsid w:val="00AF1F2E"/>
    <w:rsid w:val="00AF276A"/>
    <w:rsid w:val="00AF4559"/>
    <w:rsid w:val="00AF48BA"/>
    <w:rsid w:val="00AF7727"/>
    <w:rsid w:val="00B03706"/>
    <w:rsid w:val="00B037DF"/>
    <w:rsid w:val="00B05B7E"/>
    <w:rsid w:val="00B16B9D"/>
    <w:rsid w:val="00B16D91"/>
    <w:rsid w:val="00B2514F"/>
    <w:rsid w:val="00B25AC5"/>
    <w:rsid w:val="00B30AE6"/>
    <w:rsid w:val="00B30C71"/>
    <w:rsid w:val="00B31A4B"/>
    <w:rsid w:val="00B36447"/>
    <w:rsid w:val="00B424C6"/>
    <w:rsid w:val="00B44D40"/>
    <w:rsid w:val="00B46E1C"/>
    <w:rsid w:val="00B53BCE"/>
    <w:rsid w:val="00B56F9A"/>
    <w:rsid w:val="00B613A6"/>
    <w:rsid w:val="00B64955"/>
    <w:rsid w:val="00B80CB3"/>
    <w:rsid w:val="00B8505C"/>
    <w:rsid w:val="00B85332"/>
    <w:rsid w:val="00B8655A"/>
    <w:rsid w:val="00B905F1"/>
    <w:rsid w:val="00B974AD"/>
    <w:rsid w:val="00BA012E"/>
    <w:rsid w:val="00BA058F"/>
    <w:rsid w:val="00BA112D"/>
    <w:rsid w:val="00BA1939"/>
    <w:rsid w:val="00BA3B48"/>
    <w:rsid w:val="00BB3C9D"/>
    <w:rsid w:val="00BD194C"/>
    <w:rsid w:val="00BD2EB5"/>
    <w:rsid w:val="00BD3232"/>
    <w:rsid w:val="00BE113D"/>
    <w:rsid w:val="00BE1A9D"/>
    <w:rsid w:val="00BE406D"/>
    <w:rsid w:val="00BF06F7"/>
    <w:rsid w:val="00BF3366"/>
    <w:rsid w:val="00BF6784"/>
    <w:rsid w:val="00C069E2"/>
    <w:rsid w:val="00C06DD4"/>
    <w:rsid w:val="00C154EC"/>
    <w:rsid w:val="00C161DA"/>
    <w:rsid w:val="00C178CD"/>
    <w:rsid w:val="00C22CAC"/>
    <w:rsid w:val="00C2349F"/>
    <w:rsid w:val="00C242ED"/>
    <w:rsid w:val="00C2614F"/>
    <w:rsid w:val="00C269FE"/>
    <w:rsid w:val="00C30248"/>
    <w:rsid w:val="00C30568"/>
    <w:rsid w:val="00C33B04"/>
    <w:rsid w:val="00C35372"/>
    <w:rsid w:val="00C35723"/>
    <w:rsid w:val="00C35A72"/>
    <w:rsid w:val="00C503A7"/>
    <w:rsid w:val="00C51DF8"/>
    <w:rsid w:val="00C53248"/>
    <w:rsid w:val="00C65462"/>
    <w:rsid w:val="00C70683"/>
    <w:rsid w:val="00C75E7D"/>
    <w:rsid w:val="00C9048F"/>
    <w:rsid w:val="00C917C6"/>
    <w:rsid w:val="00C92F84"/>
    <w:rsid w:val="00C9321C"/>
    <w:rsid w:val="00C94B87"/>
    <w:rsid w:val="00CB03A9"/>
    <w:rsid w:val="00CB06E8"/>
    <w:rsid w:val="00CC2602"/>
    <w:rsid w:val="00CC35D2"/>
    <w:rsid w:val="00CC4563"/>
    <w:rsid w:val="00CC6ACE"/>
    <w:rsid w:val="00CD3DD9"/>
    <w:rsid w:val="00CD5BA6"/>
    <w:rsid w:val="00CE4493"/>
    <w:rsid w:val="00CE6785"/>
    <w:rsid w:val="00CE6A20"/>
    <w:rsid w:val="00D10E06"/>
    <w:rsid w:val="00D113A6"/>
    <w:rsid w:val="00D12BC0"/>
    <w:rsid w:val="00D13F02"/>
    <w:rsid w:val="00D1440A"/>
    <w:rsid w:val="00D17D05"/>
    <w:rsid w:val="00D20C83"/>
    <w:rsid w:val="00D26D3B"/>
    <w:rsid w:val="00D3005E"/>
    <w:rsid w:val="00D352BF"/>
    <w:rsid w:val="00D36228"/>
    <w:rsid w:val="00D37E26"/>
    <w:rsid w:val="00D4043D"/>
    <w:rsid w:val="00D4343E"/>
    <w:rsid w:val="00D4624D"/>
    <w:rsid w:val="00D466EE"/>
    <w:rsid w:val="00D474E0"/>
    <w:rsid w:val="00D47F49"/>
    <w:rsid w:val="00D47FB6"/>
    <w:rsid w:val="00D56005"/>
    <w:rsid w:val="00D5623F"/>
    <w:rsid w:val="00D56FD4"/>
    <w:rsid w:val="00D655CB"/>
    <w:rsid w:val="00D658C9"/>
    <w:rsid w:val="00D75649"/>
    <w:rsid w:val="00D75B62"/>
    <w:rsid w:val="00D76A6E"/>
    <w:rsid w:val="00D82354"/>
    <w:rsid w:val="00D8341C"/>
    <w:rsid w:val="00D942E3"/>
    <w:rsid w:val="00D9562B"/>
    <w:rsid w:val="00D9628E"/>
    <w:rsid w:val="00D962F4"/>
    <w:rsid w:val="00D97841"/>
    <w:rsid w:val="00DB5FFF"/>
    <w:rsid w:val="00DC3868"/>
    <w:rsid w:val="00DC41F8"/>
    <w:rsid w:val="00DC60D6"/>
    <w:rsid w:val="00DC66C8"/>
    <w:rsid w:val="00DD0BF4"/>
    <w:rsid w:val="00DE24DF"/>
    <w:rsid w:val="00DE4A09"/>
    <w:rsid w:val="00DE4AC7"/>
    <w:rsid w:val="00DE4CCD"/>
    <w:rsid w:val="00DE5FD9"/>
    <w:rsid w:val="00DE7683"/>
    <w:rsid w:val="00DF33D3"/>
    <w:rsid w:val="00DF4901"/>
    <w:rsid w:val="00E03EB8"/>
    <w:rsid w:val="00E06432"/>
    <w:rsid w:val="00E10AFF"/>
    <w:rsid w:val="00E11006"/>
    <w:rsid w:val="00E11B15"/>
    <w:rsid w:val="00E13CD5"/>
    <w:rsid w:val="00E2188D"/>
    <w:rsid w:val="00E237FF"/>
    <w:rsid w:val="00E2521E"/>
    <w:rsid w:val="00E31806"/>
    <w:rsid w:val="00E36643"/>
    <w:rsid w:val="00E41C5D"/>
    <w:rsid w:val="00E423A9"/>
    <w:rsid w:val="00E431B8"/>
    <w:rsid w:val="00E47916"/>
    <w:rsid w:val="00E47D0A"/>
    <w:rsid w:val="00E515D8"/>
    <w:rsid w:val="00E51706"/>
    <w:rsid w:val="00E51EC6"/>
    <w:rsid w:val="00E558FA"/>
    <w:rsid w:val="00E60DC4"/>
    <w:rsid w:val="00E672F5"/>
    <w:rsid w:val="00E678CC"/>
    <w:rsid w:val="00E750A1"/>
    <w:rsid w:val="00E80CFE"/>
    <w:rsid w:val="00E81FA9"/>
    <w:rsid w:val="00E82094"/>
    <w:rsid w:val="00E8566B"/>
    <w:rsid w:val="00E87C83"/>
    <w:rsid w:val="00E908AA"/>
    <w:rsid w:val="00E921DC"/>
    <w:rsid w:val="00E94478"/>
    <w:rsid w:val="00E957D6"/>
    <w:rsid w:val="00EA14B6"/>
    <w:rsid w:val="00EA16B9"/>
    <w:rsid w:val="00EB1412"/>
    <w:rsid w:val="00EB7C8D"/>
    <w:rsid w:val="00EC05DF"/>
    <w:rsid w:val="00EC089B"/>
    <w:rsid w:val="00EC0D13"/>
    <w:rsid w:val="00EC1AA7"/>
    <w:rsid w:val="00EC3473"/>
    <w:rsid w:val="00EC65A5"/>
    <w:rsid w:val="00ED1B24"/>
    <w:rsid w:val="00ED69B1"/>
    <w:rsid w:val="00ED7341"/>
    <w:rsid w:val="00EE5A10"/>
    <w:rsid w:val="00EE5C6D"/>
    <w:rsid w:val="00EE603A"/>
    <w:rsid w:val="00EF4E0F"/>
    <w:rsid w:val="00EF53F7"/>
    <w:rsid w:val="00EF73C1"/>
    <w:rsid w:val="00F04A70"/>
    <w:rsid w:val="00F0596B"/>
    <w:rsid w:val="00F0730D"/>
    <w:rsid w:val="00F112E9"/>
    <w:rsid w:val="00F118F8"/>
    <w:rsid w:val="00F23C3D"/>
    <w:rsid w:val="00F25621"/>
    <w:rsid w:val="00F27B0B"/>
    <w:rsid w:val="00F30B3B"/>
    <w:rsid w:val="00F35118"/>
    <w:rsid w:val="00F3590B"/>
    <w:rsid w:val="00F37122"/>
    <w:rsid w:val="00F4341A"/>
    <w:rsid w:val="00F449F1"/>
    <w:rsid w:val="00F46C13"/>
    <w:rsid w:val="00F50E51"/>
    <w:rsid w:val="00F514B8"/>
    <w:rsid w:val="00F5299C"/>
    <w:rsid w:val="00F62056"/>
    <w:rsid w:val="00F64355"/>
    <w:rsid w:val="00F64A72"/>
    <w:rsid w:val="00F66666"/>
    <w:rsid w:val="00F66814"/>
    <w:rsid w:val="00F76A88"/>
    <w:rsid w:val="00F80449"/>
    <w:rsid w:val="00F8136F"/>
    <w:rsid w:val="00F83BCF"/>
    <w:rsid w:val="00F879DB"/>
    <w:rsid w:val="00F90A33"/>
    <w:rsid w:val="00FA0611"/>
    <w:rsid w:val="00FA1DE6"/>
    <w:rsid w:val="00FA3CCE"/>
    <w:rsid w:val="00FA47DF"/>
    <w:rsid w:val="00FA6DDB"/>
    <w:rsid w:val="00FA7DBB"/>
    <w:rsid w:val="00FB0A0B"/>
    <w:rsid w:val="00FB1EA9"/>
    <w:rsid w:val="00FB5227"/>
    <w:rsid w:val="00FB5F9F"/>
    <w:rsid w:val="00FC1C84"/>
    <w:rsid w:val="00FD315F"/>
    <w:rsid w:val="00FE0771"/>
    <w:rsid w:val="00FE0D30"/>
    <w:rsid w:val="00FE6B7D"/>
    <w:rsid w:val="00FF051C"/>
    <w:rsid w:val="00FF105A"/>
    <w:rsid w:val="00FF3E0F"/>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3814F7"/>
  <w15:docId w15:val="{9867538C-A1F2-4571-8437-98BC809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link w:val="Heading1Char"/>
    <w:uiPriority w:val="9"/>
    <w:qFormat/>
    <w:rsid w:val="0015291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AF4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2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B24"/>
    <w:pPr>
      <w:ind w:left="720"/>
      <w:contextualSpacing/>
    </w:pPr>
  </w:style>
  <w:style w:type="character" w:customStyle="1" w:styleId="tlid-translation">
    <w:name w:val="tlid-translation"/>
    <w:basedOn w:val="DefaultParagraphFont"/>
    <w:rsid w:val="0068402A"/>
  </w:style>
  <w:style w:type="paragraph" w:styleId="Header">
    <w:name w:val="header"/>
    <w:basedOn w:val="Normal"/>
    <w:link w:val="HeaderChar"/>
    <w:uiPriority w:val="99"/>
    <w:unhideWhenUsed/>
    <w:rsid w:val="000170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0170F9"/>
    <w:rPr>
      <w:lang w:val="lv-LV"/>
    </w:rPr>
  </w:style>
  <w:style w:type="paragraph" w:styleId="Footer">
    <w:name w:val="footer"/>
    <w:basedOn w:val="Normal"/>
    <w:link w:val="FooterChar"/>
    <w:uiPriority w:val="99"/>
    <w:unhideWhenUsed/>
    <w:rsid w:val="000170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170F9"/>
    <w:rPr>
      <w:lang w:val="lv-LV"/>
    </w:rPr>
  </w:style>
  <w:style w:type="character" w:styleId="Hyperlink">
    <w:name w:val="Hyperlink"/>
    <w:basedOn w:val="DefaultParagraphFont"/>
    <w:uiPriority w:val="99"/>
    <w:unhideWhenUsed/>
    <w:rsid w:val="009074FD"/>
    <w:rPr>
      <w:color w:val="0563C1" w:themeColor="hyperlink"/>
      <w:u w:val="single"/>
    </w:rPr>
  </w:style>
  <w:style w:type="character" w:customStyle="1" w:styleId="UnresolvedMention1">
    <w:name w:val="Unresolved Mention1"/>
    <w:basedOn w:val="DefaultParagraphFont"/>
    <w:uiPriority w:val="99"/>
    <w:semiHidden/>
    <w:unhideWhenUsed/>
    <w:rsid w:val="009074FD"/>
    <w:rPr>
      <w:color w:val="605E5C"/>
      <w:shd w:val="clear" w:color="auto" w:fill="E1DFDD"/>
    </w:rPr>
  </w:style>
  <w:style w:type="paragraph" w:customStyle="1" w:styleId="CM1">
    <w:name w:val="CM1"/>
    <w:basedOn w:val="Normal"/>
    <w:next w:val="Normal"/>
    <w:uiPriority w:val="99"/>
    <w:rsid w:val="002052B6"/>
    <w:pPr>
      <w:autoSpaceDE w:val="0"/>
      <w:autoSpaceDN w:val="0"/>
      <w:adjustRightInd w:val="0"/>
      <w:spacing w:after="0" w:line="240" w:lineRule="auto"/>
    </w:pPr>
    <w:rPr>
      <w:rFonts w:ascii="Times New Roman" w:hAnsi="Times New Roman" w:cs="Times New Roman"/>
      <w:sz w:val="24"/>
      <w:szCs w:val="24"/>
      <w:lang w:val="ru-RU"/>
    </w:rPr>
  </w:style>
  <w:style w:type="paragraph" w:customStyle="1" w:styleId="CM3">
    <w:name w:val="CM3"/>
    <w:basedOn w:val="Normal"/>
    <w:next w:val="Normal"/>
    <w:uiPriority w:val="99"/>
    <w:rsid w:val="002052B6"/>
    <w:pPr>
      <w:autoSpaceDE w:val="0"/>
      <w:autoSpaceDN w:val="0"/>
      <w:adjustRightInd w:val="0"/>
      <w:spacing w:after="0" w:line="240" w:lineRule="auto"/>
    </w:pPr>
    <w:rPr>
      <w:rFonts w:ascii="Times New Roman" w:hAnsi="Times New Roman" w:cs="Times New Roman"/>
      <w:sz w:val="24"/>
      <w:szCs w:val="24"/>
      <w:lang w:val="ru-RU"/>
    </w:rPr>
  </w:style>
  <w:style w:type="character" w:customStyle="1" w:styleId="2">
    <w:name w:val="Основной текст (2)"/>
    <w:uiPriority w:val="99"/>
    <w:rsid w:val="00711BE9"/>
    <w:rPr>
      <w:rFonts w:ascii="Times New Roman" w:hAnsi="Times New Roman"/>
      <w:sz w:val="42"/>
      <w:szCs w:val="42"/>
      <w:shd w:val="clear" w:color="auto" w:fill="FFFFFF"/>
    </w:rPr>
  </w:style>
  <w:style w:type="paragraph" w:customStyle="1" w:styleId="Default">
    <w:name w:val="Default"/>
    <w:rsid w:val="00F83BCF"/>
    <w:pPr>
      <w:autoSpaceDE w:val="0"/>
      <w:autoSpaceDN w:val="0"/>
      <w:adjustRightInd w:val="0"/>
      <w:spacing w:after="0" w:line="240" w:lineRule="auto"/>
    </w:pPr>
    <w:rPr>
      <w:rFonts w:ascii="EUAlbertina" w:hAnsi="EUAlbertina" w:cs="EUAlbertina"/>
      <w:color w:val="000000"/>
      <w:sz w:val="24"/>
      <w:szCs w:val="24"/>
      <w:lang w:val="ru-RU"/>
    </w:rPr>
  </w:style>
  <w:style w:type="paragraph" w:customStyle="1" w:styleId="CM4">
    <w:name w:val="CM4"/>
    <w:basedOn w:val="Default"/>
    <w:next w:val="Default"/>
    <w:uiPriority w:val="99"/>
    <w:rsid w:val="00F83BCF"/>
    <w:rPr>
      <w:rFonts w:cstheme="minorBidi"/>
      <w:color w:val="auto"/>
    </w:rPr>
  </w:style>
  <w:style w:type="paragraph" w:styleId="FootnoteText">
    <w:name w:val="footnote text"/>
    <w:basedOn w:val="Normal"/>
    <w:link w:val="FootnoteTextChar"/>
    <w:uiPriority w:val="99"/>
    <w:semiHidden/>
    <w:unhideWhenUsed/>
    <w:rsid w:val="00580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68A"/>
    <w:rPr>
      <w:sz w:val="20"/>
      <w:szCs w:val="20"/>
      <w:lang w:val="lv-LV"/>
    </w:rPr>
  </w:style>
  <w:style w:type="character" w:styleId="FootnoteReference">
    <w:name w:val="footnote reference"/>
    <w:basedOn w:val="DefaultParagraphFont"/>
    <w:uiPriority w:val="99"/>
    <w:semiHidden/>
    <w:unhideWhenUsed/>
    <w:rsid w:val="0058068A"/>
    <w:rPr>
      <w:vertAlign w:val="superscript"/>
    </w:rPr>
  </w:style>
  <w:style w:type="character" w:customStyle="1" w:styleId="Heading1Char">
    <w:name w:val="Heading 1 Char"/>
    <w:basedOn w:val="DefaultParagraphFont"/>
    <w:link w:val="Heading1"/>
    <w:uiPriority w:val="9"/>
    <w:rsid w:val="00152913"/>
    <w:rPr>
      <w:rFonts w:ascii="Times New Roman" w:eastAsia="Times New Roman" w:hAnsi="Times New Roman" w:cs="Times New Roman"/>
      <w:b/>
      <w:bCs/>
      <w:kern w:val="36"/>
      <w:sz w:val="48"/>
      <w:szCs w:val="48"/>
      <w:lang w:val="ru-RU" w:eastAsia="ru-RU"/>
    </w:rPr>
  </w:style>
  <w:style w:type="paragraph" w:styleId="BalloonText">
    <w:name w:val="Balloon Text"/>
    <w:basedOn w:val="Normal"/>
    <w:link w:val="BalloonTextChar"/>
    <w:uiPriority w:val="99"/>
    <w:semiHidden/>
    <w:unhideWhenUsed/>
    <w:rsid w:val="00CC2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02"/>
    <w:rPr>
      <w:rFonts w:ascii="Segoe UI" w:hAnsi="Segoe UI" w:cs="Segoe UI"/>
      <w:sz w:val="18"/>
      <w:szCs w:val="18"/>
      <w:lang w:val="lv-LV"/>
    </w:rPr>
  </w:style>
  <w:style w:type="character" w:customStyle="1" w:styleId="Heading3Char">
    <w:name w:val="Heading 3 Char"/>
    <w:basedOn w:val="DefaultParagraphFont"/>
    <w:link w:val="Heading3"/>
    <w:uiPriority w:val="9"/>
    <w:semiHidden/>
    <w:rsid w:val="00CC2602"/>
    <w:rPr>
      <w:rFonts w:asciiTheme="majorHAnsi" w:eastAsiaTheme="majorEastAsia" w:hAnsiTheme="majorHAnsi" w:cstheme="majorBidi"/>
      <w:color w:val="1F3763" w:themeColor="accent1" w:themeShade="7F"/>
      <w:sz w:val="24"/>
      <w:szCs w:val="24"/>
      <w:lang w:val="lv-LV"/>
    </w:rPr>
  </w:style>
  <w:style w:type="character" w:styleId="FollowedHyperlink">
    <w:name w:val="FollowedHyperlink"/>
    <w:basedOn w:val="DefaultParagraphFont"/>
    <w:uiPriority w:val="99"/>
    <w:semiHidden/>
    <w:unhideWhenUsed/>
    <w:rsid w:val="00D352BF"/>
    <w:rPr>
      <w:color w:val="954F72" w:themeColor="followedHyperlink"/>
      <w:u w:val="single"/>
    </w:rPr>
  </w:style>
  <w:style w:type="character" w:styleId="Strong">
    <w:name w:val="Strong"/>
    <w:basedOn w:val="DefaultParagraphFont"/>
    <w:uiPriority w:val="22"/>
    <w:qFormat/>
    <w:rsid w:val="00976751"/>
    <w:rPr>
      <w:b/>
      <w:bCs/>
    </w:rPr>
  </w:style>
  <w:style w:type="paragraph" w:customStyle="1" w:styleId="tv213">
    <w:name w:val="tv213"/>
    <w:basedOn w:val="Normal"/>
    <w:rsid w:val="003B78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uiPriority w:val="9"/>
    <w:semiHidden/>
    <w:rsid w:val="00AF4559"/>
    <w:rPr>
      <w:rFonts w:asciiTheme="majorHAnsi" w:eastAsiaTheme="majorEastAsia" w:hAnsiTheme="majorHAnsi" w:cstheme="majorBidi"/>
      <w:color w:val="2F5496" w:themeColor="accent1" w:themeShade="BF"/>
      <w:sz w:val="26"/>
      <w:szCs w:val="26"/>
      <w:lang w:val="lv-LV"/>
    </w:rPr>
  </w:style>
  <w:style w:type="character" w:styleId="UnresolvedMention">
    <w:name w:val="Unresolved Mention"/>
    <w:basedOn w:val="DefaultParagraphFont"/>
    <w:uiPriority w:val="99"/>
    <w:semiHidden/>
    <w:unhideWhenUsed/>
    <w:rsid w:val="00C2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9042">
      <w:bodyDiv w:val="1"/>
      <w:marLeft w:val="0"/>
      <w:marRight w:val="0"/>
      <w:marTop w:val="0"/>
      <w:marBottom w:val="0"/>
      <w:divBdr>
        <w:top w:val="none" w:sz="0" w:space="0" w:color="auto"/>
        <w:left w:val="none" w:sz="0" w:space="0" w:color="auto"/>
        <w:bottom w:val="none" w:sz="0" w:space="0" w:color="auto"/>
        <w:right w:val="none" w:sz="0" w:space="0" w:color="auto"/>
      </w:divBdr>
    </w:div>
    <w:div w:id="197670683">
      <w:bodyDiv w:val="1"/>
      <w:marLeft w:val="0"/>
      <w:marRight w:val="0"/>
      <w:marTop w:val="0"/>
      <w:marBottom w:val="0"/>
      <w:divBdr>
        <w:top w:val="none" w:sz="0" w:space="0" w:color="auto"/>
        <w:left w:val="none" w:sz="0" w:space="0" w:color="auto"/>
        <w:bottom w:val="none" w:sz="0" w:space="0" w:color="auto"/>
        <w:right w:val="none" w:sz="0" w:space="0" w:color="auto"/>
      </w:divBdr>
    </w:div>
    <w:div w:id="246622403">
      <w:bodyDiv w:val="1"/>
      <w:marLeft w:val="0"/>
      <w:marRight w:val="0"/>
      <w:marTop w:val="0"/>
      <w:marBottom w:val="0"/>
      <w:divBdr>
        <w:top w:val="none" w:sz="0" w:space="0" w:color="auto"/>
        <w:left w:val="none" w:sz="0" w:space="0" w:color="auto"/>
        <w:bottom w:val="none" w:sz="0" w:space="0" w:color="auto"/>
        <w:right w:val="none" w:sz="0" w:space="0" w:color="auto"/>
      </w:divBdr>
    </w:div>
    <w:div w:id="298539609">
      <w:bodyDiv w:val="1"/>
      <w:marLeft w:val="0"/>
      <w:marRight w:val="0"/>
      <w:marTop w:val="0"/>
      <w:marBottom w:val="0"/>
      <w:divBdr>
        <w:top w:val="none" w:sz="0" w:space="0" w:color="auto"/>
        <w:left w:val="none" w:sz="0" w:space="0" w:color="auto"/>
        <w:bottom w:val="none" w:sz="0" w:space="0" w:color="auto"/>
        <w:right w:val="none" w:sz="0" w:space="0" w:color="auto"/>
      </w:divBdr>
    </w:div>
    <w:div w:id="721640834">
      <w:bodyDiv w:val="1"/>
      <w:marLeft w:val="0"/>
      <w:marRight w:val="0"/>
      <w:marTop w:val="0"/>
      <w:marBottom w:val="0"/>
      <w:divBdr>
        <w:top w:val="none" w:sz="0" w:space="0" w:color="auto"/>
        <w:left w:val="none" w:sz="0" w:space="0" w:color="auto"/>
        <w:bottom w:val="none" w:sz="0" w:space="0" w:color="auto"/>
        <w:right w:val="none" w:sz="0" w:space="0" w:color="auto"/>
      </w:divBdr>
    </w:div>
    <w:div w:id="960258211">
      <w:bodyDiv w:val="1"/>
      <w:marLeft w:val="0"/>
      <w:marRight w:val="0"/>
      <w:marTop w:val="0"/>
      <w:marBottom w:val="0"/>
      <w:divBdr>
        <w:top w:val="none" w:sz="0" w:space="0" w:color="auto"/>
        <w:left w:val="none" w:sz="0" w:space="0" w:color="auto"/>
        <w:bottom w:val="none" w:sz="0" w:space="0" w:color="auto"/>
        <w:right w:val="none" w:sz="0" w:space="0" w:color="auto"/>
      </w:divBdr>
    </w:div>
    <w:div w:id="980429787">
      <w:bodyDiv w:val="1"/>
      <w:marLeft w:val="0"/>
      <w:marRight w:val="0"/>
      <w:marTop w:val="0"/>
      <w:marBottom w:val="0"/>
      <w:divBdr>
        <w:top w:val="none" w:sz="0" w:space="0" w:color="auto"/>
        <w:left w:val="none" w:sz="0" w:space="0" w:color="auto"/>
        <w:bottom w:val="none" w:sz="0" w:space="0" w:color="auto"/>
        <w:right w:val="none" w:sz="0" w:space="0" w:color="auto"/>
      </w:divBdr>
    </w:div>
    <w:div w:id="1029721680">
      <w:bodyDiv w:val="1"/>
      <w:marLeft w:val="0"/>
      <w:marRight w:val="0"/>
      <w:marTop w:val="0"/>
      <w:marBottom w:val="0"/>
      <w:divBdr>
        <w:top w:val="none" w:sz="0" w:space="0" w:color="auto"/>
        <w:left w:val="none" w:sz="0" w:space="0" w:color="auto"/>
        <w:bottom w:val="none" w:sz="0" w:space="0" w:color="auto"/>
        <w:right w:val="none" w:sz="0" w:space="0" w:color="auto"/>
      </w:divBdr>
    </w:div>
    <w:div w:id="1163080344">
      <w:bodyDiv w:val="1"/>
      <w:marLeft w:val="0"/>
      <w:marRight w:val="0"/>
      <w:marTop w:val="0"/>
      <w:marBottom w:val="0"/>
      <w:divBdr>
        <w:top w:val="none" w:sz="0" w:space="0" w:color="auto"/>
        <w:left w:val="none" w:sz="0" w:space="0" w:color="auto"/>
        <w:bottom w:val="none" w:sz="0" w:space="0" w:color="auto"/>
        <w:right w:val="none" w:sz="0" w:space="0" w:color="auto"/>
      </w:divBdr>
    </w:div>
    <w:div w:id="1679118537">
      <w:bodyDiv w:val="1"/>
      <w:marLeft w:val="0"/>
      <w:marRight w:val="0"/>
      <w:marTop w:val="0"/>
      <w:marBottom w:val="0"/>
      <w:divBdr>
        <w:top w:val="none" w:sz="0" w:space="0" w:color="auto"/>
        <w:left w:val="none" w:sz="0" w:space="0" w:color="auto"/>
        <w:bottom w:val="none" w:sz="0" w:space="0" w:color="auto"/>
        <w:right w:val="none" w:sz="0" w:space="0" w:color="auto"/>
      </w:divBdr>
    </w:div>
    <w:div w:id="1963610007">
      <w:bodyDiv w:val="1"/>
      <w:marLeft w:val="0"/>
      <w:marRight w:val="0"/>
      <w:marTop w:val="0"/>
      <w:marBottom w:val="0"/>
      <w:divBdr>
        <w:top w:val="none" w:sz="0" w:space="0" w:color="auto"/>
        <w:left w:val="none" w:sz="0" w:space="0" w:color="auto"/>
        <w:bottom w:val="none" w:sz="0" w:space="0" w:color="auto"/>
        <w:right w:val="none" w:sz="0" w:space="0" w:color="auto"/>
      </w:divBdr>
    </w:div>
    <w:div w:id="20111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ean-accreditation.org/mutual-recognition/the-ea-mla/" TargetMode="External"/><Relationship Id="rId18" Type="http://schemas.openxmlformats.org/officeDocument/2006/relationships/hyperlink" Target="https://www.era.europa.eu/agency/stakeholder-relations/national-safety-authorities_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ra.europa.eu/content/one-stop-shop-online_en" TargetMode="External"/><Relationship Id="rId7" Type="http://schemas.openxmlformats.org/officeDocument/2006/relationships/endnotes" Target="endnotes.xml"/><Relationship Id="rId12" Type="http://schemas.openxmlformats.org/officeDocument/2006/relationships/hyperlink" Target="https://european-accreditation.org/mutual-recognition/the-ea-mla/" TargetMode="External"/><Relationship Id="rId17" Type="http://schemas.openxmlformats.org/officeDocument/2006/relationships/hyperlink" Target="https://eratv.era.europa.eu/Eratv/Home/List" TargetMode="External"/><Relationship Id="rId25" Type="http://schemas.openxmlformats.org/officeDocument/2006/relationships/hyperlink" Target="mailto:balticrailcert@gmail.com" TargetMode="External"/><Relationship Id="rId2" Type="http://schemas.openxmlformats.org/officeDocument/2006/relationships/numbering" Target="numbering.xml"/><Relationship Id="rId16" Type="http://schemas.openxmlformats.org/officeDocument/2006/relationships/hyperlink" Target="https://eratv.era.europa.eu/Eratv/Home/List" TargetMode="External"/><Relationship Id="rId20" Type="http://schemas.openxmlformats.org/officeDocument/2006/relationships/hyperlink" Target="https://www.era.europa.eu/agency/stakeholder-relations/national-safety-authoriti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d.era.europa.eu/rdd/NTRListPage.aspx" TargetMode="External"/><Relationship Id="rId24" Type="http://schemas.openxmlformats.org/officeDocument/2006/relationships/hyperlink" Target="mailto:bsc@inbox.com" TargetMode="External"/><Relationship Id="rId5" Type="http://schemas.openxmlformats.org/officeDocument/2006/relationships/webSettings" Target="webSettings.xml"/><Relationship Id="rId15" Type="http://schemas.openxmlformats.org/officeDocument/2006/relationships/hyperlink" Target="https://eratv.era.europa.eu/Eratv/Home/List" TargetMode="External"/><Relationship Id="rId23" Type="http://schemas.openxmlformats.org/officeDocument/2006/relationships/hyperlink" Target="https://www.era.europa.eu/content/one-stop-shop-online_en" TargetMode="External"/><Relationship Id="rId28" Type="http://schemas.openxmlformats.org/officeDocument/2006/relationships/theme" Target="theme/theme1.xml"/><Relationship Id="rId10" Type="http://schemas.openxmlformats.org/officeDocument/2006/relationships/hyperlink" Target="https://rdd.era.europa.eu/rdd/NTRListPage.aspx" TargetMode="External"/><Relationship Id="rId19" Type="http://schemas.openxmlformats.org/officeDocument/2006/relationships/hyperlink" Target="https://www.era.europa.eu/content/one-stop-shop-online_en" TargetMode="External"/><Relationship Id="rId4" Type="http://schemas.openxmlformats.org/officeDocument/2006/relationships/settings" Target="settings.xml"/><Relationship Id="rId9" Type="http://schemas.openxmlformats.org/officeDocument/2006/relationships/hyperlink" Target="https://rdd.era.europa.eu/rdd/NTRListPage.aspx" TargetMode="External"/><Relationship Id="rId14" Type="http://schemas.openxmlformats.org/officeDocument/2006/relationships/hyperlink" Target="https://european-accreditation.org/mutual-recognition/the-ea-mla/" TargetMode="External"/><Relationship Id="rId22" Type="http://schemas.openxmlformats.org/officeDocument/2006/relationships/hyperlink" Target="https://www.era.europa.eu/agency/stakeholder-relations/national-safety-authorities_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8539-F9BA-4977-9EC3-62C27BCE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20504</TotalTime>
  <Pages>17</Pages>
  <Words>11764</Words>
  <Characters>67058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667</cp:revision>
  <cp:lastPrinted>2021-02-16T15:02:00Z</cp:lastPrinted>
  <dcterms:created xsi:type="dcterms:W3CDTF">2020-08-20T13:47:00Z</dcterms:created>
  <dcterms:modified xsi:type="dcterms:W3CDTF">2021-02-25T08:54:00Z</dcterms:modified>
</cp:coreProperties>
</file>